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customXml/itemProps3.xml" ContentType="application/vnd.openxmlformats-officedocument.customXmlProperties+xml"/>
  <Override PartName="/customXml/itemProps2.xml" ContentType="application/vnd.openxmlformats-officedocument.customXmlProperties+xml"/>
  <Override PartName="/word/_rels/document.xml.rels" ContentType="application/vnd.openxmlformats-package.relationships+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31"/>
        <w:shd w:fill="FFFFFF"/>
        <w:spacing w:lineRule="auto" w:line="276"/>
        <w:ind w:left="0" w:right="0" w:hanging="0"/>
        <w:jc w:val="center"/>
        <w:rPr/>
      </w:pPr>
      <w:r>
        <w:rPr>
          <w:sz w:val="28"/>
          <w:szCs w:val="28"/>
        </w:rPr>
        <w:t xml:space="preserve">МИНИСТЕРСТВО  НАУКИ </w:t>
      </w:r>
      <w:r>
        <w:rPr>
          <w:sz w:val="28"/>
          <w:szCs w:val="28"/>
        </w:rPr>
        <w:t xml:space="preserve">И ВЫСШЕГО ОБРАЗОВАНИЯ </w:t>
      </w:r>
      <w:r>
        <w:rPr>
          <w:sz w:val="28"/>
          <w:szCs w:val="28"/>
        </w:rPr>
        <w:t xml:space="preserve">РОССИЙСКОЙ ФЕДЕРАЦИИ </w:t>
      </w:r>
    </w:p>
    <w:p>
      <w:pPr>
        <w:pStyle w:val="Heading31"/>
        <w:shd w:fill="FFFFFF"/>
        <w:spacing w:lineRule="auto" w:line="276"/>
        <w:ind w:left="0" w:right="0" w:hanging="0"/>
        <w:jc w:val="center"/>
        <w:rPr/>
      </w:pPr>
      <w:r>
        <w:rPr>
          <w:sz w:val="28"/>
          <w:szCs w:val="28"/>
        </w:rPr>
        <w:t xml:space="preserve">ФГБОУ ВО «АРКТИЧЕСКИЙ ГОСУДАРСТВЕННЫЙ ИНСТИТУТ КУЛЬТУРЫ И ИСКУССТВ» </w:t>
      </w:r>
    </w:p>
    <w:p>
      <w:pPr>
        <w:pStyle w:val="Heading31"/>
        <w:shd w:fill="FFFFFF"/>
        <w:spacing w:lineRule="auto" w:line="276"/>
        <w:ind w:left="0" w:right="0" w:hanging="0"/>
        <w:jc w:val="center"/>
        <w:rPr/>
      </w:pPr>
      <w:r>
        <w:rPr/>
      </w:r>
    </w:p>
    <w:p>
      <w:pPr>
        <w:pStyle w:val="Heading31"/>
        <w:shd w:fill="FFFFFF"/>
        <w:spacing w:lineRule="auto" w:line="276"/>
        <w:ind w:left="0" w:right="0" w:hanging="0"/>
        <w:jc w:val="center"/>
        <w:rPr/>
      </w:pPr>
      <w:r>
        <w:rPr/>
      </w:r>
    </w:p>
    <w:p>
      <w:pPr>
        <w:pStyle w:val="Heading31"/>
        <w:shd w:fill="FFFFFF"/>
        <w:spacing w:lineRule="auto" w:line="276"/>
        <w:ind w:left="0" w:right="0" w:hanging="0"/>
        <w:jc w:val="center"/>
        <w:rPr/>
      </w:pPr>
      <w:r>
        <w:rPr/>
      </w:r>
    </w:p>
    <w:p>
      <w:pPr>
        <w:pStyle w:val="Heading31"/>
        <w:shd w:fill="FFFFFF"/>
        <w:spacing w:lineRule="auto" w:line="276"/>
        <w:ind w:left="0" w:right="0" w:hanging="0"/>
        <w:jc w:val="center"/>
        <w:rPr/>
      </w:pPr>
      <w:r>
        <w:rPr/>
      </w:r>
    </w:p>
    <w:p>
      <w:pPr>
        <w:pStyle w:val="Heading31"/>
        <w:shd w:fill="FFFFFF"/>
        <w:spacing w:lineRule="auto" w:line="276"/>
        <w:ind w:left="0" w:right="0" w:hanging="0"/>
        <w:jc w:val="center"/>
        <w:rPr/>
      </w:pPr>
      <w:r>
        <w:rPr/>
      </w:r>
    </w:p>
    <w:p>
      <w:pPr>
        <w:pStyle w:val="Heading31"/>
        <w:shd w:fill="FFFFFF"/>
        <w:spacing w:lineRule="auto" w:line="276"/>
        <w:ind w:left="0" w:right="0" w:hanging="0"/>
        <w:jc w:val="center"/>
        <w:rPr/>
      </w:pPr>
      <w:r>
        <w:rPr/>
      </w:r>
    </w:p>
    <w:p>
      <w:pPr>
        <w:pStyle w:val="Heading31"/>
        <w:shd w:fill="FFFFFF"/>
        <w:spacing w:lineRule="auto" w:line="276"/>
        <w:ind w:left="0" w:right="0" w:hanging="0"/>
        <w:jc w:val="center"/>
        <w:rPr/>
      </w:pPr>
      <w:r>
        <w:rPr/>
      </w:r>
    </w:p>
    <w:p>
      <w:pPr>
        <w:pStyle w:val="Heading31"/>
        <w:shd w:fill="FFFFFF"/>
        <w:spacing w:lineRule="auto" w:line="276"/>
        <w:ind w:left="0" w:right="0" w:hanging="0"/>
        <w:jc w:val="center"/>
        <w:rPr/>
      </w:pPr>
      <w:r>
        <w:rPr/>
      </w:r>
    </w:p>
    <w:p>
      <w:pPr>
        <w:pStyle w:val="Heading31"/>
        <w:shd w:fill="FFFFFF"/>
        <w:spacing w:lineRule="auto" w:line="276"/>
        <w:ind w:left="0" w:right="0" w:hanging="0"/>
        <w:jc w:val="center"/>
        <w:rPr/>
      </w:pPr>
      <w:r>
        <w:rPr/>
      </w:r>
    </w:p>
    <w:p>
      <w:pPr>
        <w:pStyle w:val="Heading31"/>
        <w:shd w:fill="FFFFFF"/>
        <w:spacing w:lineRule="auto" w:line="276" w:before="0" w:after="0"/>
        <w:ind w:left="0" w:right="0" w:hanging="0"/>
        <w:jc w:val="center"/>
        <w:rPr>
          <w:b/>
          <w:b/>
          <w:sz w:val="28"/>
          <w:szCs w:val="28"/>
        </w:rPr>
      </w:pPr>
      <w:r>
        <w:rPr>
          <w:b/>
          <w:sz w:val="28"/>
          <w:szCs w:val="28"/>
        </w:rPr>
        <w:t xml:space="preserve">АННОТАЦИИ РАБОЧИХ ПРОГРАММ ДИСЦИПЛИН </w:t>
      </w:r>
    </w:p>
    <w:tbl>
      <w:tblPr>
        <w:tblW w:w="5069" w:type="dxa"/>
        <w:jc w:val="left"/>
        <w:tblInd w:w="4786" w:type="dxa"/>
        <w:tblCellMar>
          <w:top w:w="0" w:type="dxa"/>
          <w:left w:w="108" w:type="dxa"/>
          <w:bottom w:w="0" w:type="dxa"/>
          <w:right w:w="108" w:type="dxa"/>
        </w:tblCellMar>
        <w:tblLook w:firstRow="1" w:noVBand="1" w:lastRow="0" w:firstColumn="1" w:lastColumn="0" w:noHBand="0" w:val="04a0"/>
      </w:tblPr>
      <w:tblGrid>
        <w:gridCol w:w="5069"/>
      </w:tblGrid>
      <w:tr>
        <w:trPr/>
        <w:tc>
          <w:tcPr>
            <w:tcW w:w="5069" w:type="dxa"/>
            <w:tcBorders/>
            <w:shd w:color="auto" w:fill="auto" w:val="clear"/>
          </w:tcPr>
          <w:p>
            <w:pPr>
              <w:pStyle w:val="Normal"/>
              <w:spacing w:lineRule="auto" w:line="276" w:before="0" w:after="0"/>
              <w:ind w:firstLine="709"/>
              <w:jc w:val="center"/>
              <w:rPr>
                <w:lang w:val="ru-RU"/>
              </w:rPr>
            </w:pPr>
            <w:r>
              <w:rPr/>
            </w:r>
          </w:p>
        </w:tc>
      </w:tr>
    </w:tbl>
    <w:p>
      <w:pPr>
        <w:pStyle w:val="Normal"/>
        <w:spacing w:lineRule="auto" w:line="276" w:before="0" w:after="0"/>
        <w:ind w:firstLine="709"/>
        <w:rPr>
          <w:sz w:val="28"/>
          <w:szCs w:val="28"/>
          <w:lang w:val="ru-RU"/>
        </w:rPr>
      </w:pPr>
      <w:r>
        <w:rPr>
          <w:sz w:val="28"/>
          <w:szCs w:val="28"/>
          <w:lang w:val="ru-RU"/>
        </w:rPr>
      </w:r>
    </w:p>
    <w:p>
      <w:pPr>
        <w:pStyle w:val="Normal"/>
        <w:spacing w:lineRule="auto" w:line="276" w:before="0" w:after="0"/>
        <w:ind w:firstLine="709"/>
        <w:rPr>
          <w:sz w:val="28"/>
          <w:szCs w:val="28"/>
          <w:lang w:val="ru-RU"/>
        </w:rPr>
      </w:pPr>
      <w:r>
        <w:rPr>
          <w:sz w:val="28"/>
          <w:szCs w:val="28"/>
          <w:lang w:val="ru-RU"/>
        </w:rPr>
        <w:t xml:space="preserve">      </w:t>
      </w:r>
    </w:p>
    <w:p>
      <w:pPr>
        <w:pStyle w:val="Normal"/>
        <w:spacing w:lineRule="auto" w:line="276" w:before="0" w:after="0"/>
        <w:ind w:firstLine="709"/>
        <w:rPr>
          <w:b/>
          <w:b/>
          <w:sz w:val="28"/>
          <w:szCs w:val="28"/>
          <w:lang w:val="ru-RU"/>
        </w:rPr>
      </w:pPr>
      <w:r>
        <w:rPr>
          <w:sz w:val="28"/>
          <w:szCs w:val="28"/>
          <w:lang w:val="ru-RU"/>
        </w:rPr>
        <w:t xml:space="preserve">     </w:t>
      </w:r>
    </w:p>
    <w:p>
      <w:pPr>
        <w:pStyle w:val="Normal"/>
        <w:spacing w:lineRule="auto" w:line="276" w:before="0" w:after="0"/>
        <w:ind w:firstLine="709"/>
        <w:rPr>
          <w:sz w:val="24"/>
          <w:szCs w:val="24"/>
          <w:lang w:val="ru-RU"/>
        </w:rPr>
      </w:pPr>
      <w:r>
        <w:rPr>
          <w:sz w:val="24"/>
          <w:szCs w:val="24"/>
          <w:lang w:val="ru-RU"/>
        </w:rPr>
      </w:r>
    </w:p>
    <w:p>
      <w:pPr>
        <w:pStyle w:val="Normal"/>
        <w:spacing w:lineRule="auto" w:line="276" w:before="0" w:after="0"/>
        <w:ind w:firstLine="709"/>
        <w:jc w:val="center"/>
        <w:rPr>
          <w:sz w:val="24"/>
          <w:szCs w:val="24"/>
          <w:lang w:val="ru-RU"/>
        </w:rPr>
      </w:pPr>
      <w:r>
        <w:rPr>
          <w:sz w:val="24"/>
          <w:szCs w:val="24"/>
          <w:lang w:val="ru-RU"/>
        </w:rPr>
      </w:r>
    </w:p>
    <w:p>
      <w:pPr>
        <w:pStyle w:val="Normal"/>
        <w:spacing w:lineRule="auto" w:line="276" w:before="0" w:after="0"/>
        <w:ind w:firstLine="709"/>
        <w:jc w:val="center"/>
        <w:rPr>
          <w:sz w:val="24"/>
          <w:szCs w:val="24"/>
          <w:lang w:val="ru-RU"/>
        </w:rPr>
      </w:pPr>
      <w:r>
        <w:rPr>
          <w:sz w:val="24"/>
          <w:szCs w:val="24"/>
          <w:lang w:val="ru-RU"/>
        </w:rPr>
      </w:r>
    </w:p>
    <w:p>
      <w:pPr>
        <w:pStyle w:val="Normal"/>
        <w:spacing w:lineRule="auto" w:line="276" w:before="0" w:after="0"/>
        <w:ind w:firstLine="709"/>
        <w:jc w:val="center"/>
        <w:rPr>
          <w:sz w:val="24"/>
          <w:szCs w:val="24"/>
          <w:lang w:val="ru-RU"/>
        </w:rPr>
      </w:pPr>
      <w:r>
        <w:rPr>
          <w:sz w:val="24"/>
          <w:szCs w:val="24"/>
          <w:lang w:val="ru-RU"/>
        </w:rPr>
      </w:r>
    </w:p>
    <w:p>
      <w:pPr>
        <w:pStyle w:val="Normal"/>
        <w:spacing w:lineRule="auto" w:line="276" w:before="0" w:after="0"/>
        <w:ind w:firstLine="709"/>
        <w:jc w:val="center"/>
        <w:rPr>
          <w:sz w:val="24"/>
          <w:szCs w:val="24"/>
          <w:lang w:val="ru-RU"/>
        </w:rPr>
      </w:pPr>
      <w:r>
        <w:rPr>
          <w:sz w:val="24"/>
          <w:szCs w:val="24"/>
          <w:lang w:val="ru-RU"/>
        </w:rPr>
      </w:r>
    </w:p>
    <w:p>
      <w:pPr>
        <w:pStyle w:val="Normal"/>
        <w:spacing w:lineRule="auto" w:line="276" w:before="0" w:after="0"/>
        <w:ind w:firstLine="709"/>
        <w:jc w:val="center"/>
        <w:rPr>
          <w:sz w:val="24"/>
          <w:szCs w:val="24"/>
          <w:lang w:val="ru-RU"/>
        </w:rPr>
      </w:pPr>
      <w:r>
        <w:rPr>
          <w:sz w:val="24"/>
          <w:szCs w:val="24"/>
          <w:lang w:val="ru-RU"/>
        </w:rPr>
      </w:r>
    </w:p>
    <w:p>
      <w:pPr>
        <w:pStyle w:val="Normal"/>
        <w:spacing w:lineRule="auto" w:line="276" w:before="0" w:after="0"/>
        <w:ind w:firstLine="709"/>
        <w:jc w:val="center"/>
        <w:rPr>
          <w:sz w:val="24"/>
          <w:szCs w:val="24"/>
          <w:lang w:val="ru-RU"/>
        </w:rPr>
      </w:pPr>
      <w:r>
        <w:rPr>
          <w:sz w:val="24"/>
          <w:szCs w:val="24"/>
          <w:lang w:val="ru-RU"/>
        </w:rPr>
      </w:r>
    </w:p>
    <w:p>
      <w:pPr>
        <w:pStyle w:val="Normal"/>
        <w:spacing w:lineRule="auto" w:line="276" w:before="0" w:after="0"/>
        <w:ind w:firstLine="709"/>
        <w:jc w:val="center"/>
        <w:rPr>
          <w:sz w:val="24"/>
          <w:szCs w:val="24"/>
          <w:lang w:val="ru-RU"/>
        </w:rPr>
      </w:pPr>
      <w:r>
        <w:rPr>
          <w:sz w:val="24"/>
          <w:szCs w:val="24"/>
          <w:lang w:val="ru-RU"/>
        </w:rPr>
      </w:r>
    </w:p>
    <w:p>
      <w:pPr>
        <w:pStyle w:val="Normal"/>
        <w:spacing w:lineRule="auto" w:line="276" w:before="0" w:after="0"/>
        <w:ind w:firstLine="709"/>
        <w:jc w:val="center"/>
        <w:rPr>
          <w:sz w:val="24"/>
          <w:szCs w:val="24"/>
          <w:lang w:val="ru-RU"/>
        </w:rPr>
      </w:pPr>
      <w:r>
        <w:rPr>
          <w:sz w:val="24"/>
          <w:szCs w:val="24"/>
          <w:lang w:val="ru-RU"/>
        </w:rPr>
      </w:r>
    </w:p>
    <w:p>
      <w:pPr>
        <w:sectPr>
          <w:type w:val="nextPage"/>
          <w:pgSz w:w="11906" w:h="16838"/>
          <w:pgMar w:left="1276" w:right="990" w:header="0" w:top="1134" w:footer="0" w:bottom="1134" w:gutter="0"/>
          <w:pgNumType w:fmt="decimal"/>
          <w:formProt w:val="false"/>
          <w:textDirection w:val="lrTb"/>
          <w:docGrid w:type="default" w:linePitch="272" w:charSpace="4096"/>
        </w:sectPr>
        <w:pStyle w:val="Normal"/>
        <w:spacing w:lineRule="auto" w:line="276" w:before="0" w:after="0"/>
        <w:ind w:firstLine="709"/>
        <w:jc w:val="both"/>
        <w:rPr>
          <w:sz w:val="28"/>
          <w:szCs w:val="28"/>
          <w:lang w:val="ru-RU"/>
        </w:rPr>
      </w:pPr>
      <w:r>
        <w:rPr>
          <w:b/>
          <w:sz w:val="28"/>
          <w:szCs w:val="28"/>
          <w:lang w:val="ru-RU"/>
        </w:rPr>
      </w:r>
    </w:p>
    <w:p>
      <w:pPr>
        <w:pStyle w:val="Normal"/>
        <w:tabs>
          <w:tab w:val="clear" w:pos="708"/>
          <w:tab w:val="left" w:pos="1985" w:leader="none"/>
        </w:tabs>
        <w:suppressAutoHyphens w:val="true"/>
        <w:spacing w:lineRule="auto" w:line="276" w:before="0" w:after="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t>Аннотация рабочей программы дисциплины</w:t>
      </w:r>
    </w:p>
    <w:p>
      <w:pPr>
        <w:pStyle w:val="Normal"/>
        <w:tabs>
          <w:tab w:val="clear" w:pos="708"/>
          <w:tab w:val="left" w:pos="1985" w:leader="none"/>
        </w:tabs>
        <w:suppressAutoHyphens w:val="true"/>
        <w:spacing w:lineRule="auto" w:line="276" w:before="0" w:after="12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t xml:space="preserve"> </w:t>
      </w:r>
      <w:r>
        <w:rPr>
          <w:rFonts w:eastAsia="Lucida Sans Unicode"/>
          <w:b/>
          <w:bCs/>
          <w:kern w:val="2"/>
          <w:sz w:val="28"/>
          <w:szCs w:val="28"/>
          <w:lang w:val="ru-RU" w:eastAsia="ru-RU"/>
        </w:rPr>
        <w:t>«Философия»</w:t>
      </w:r>
    </w:p>
    <w:p>
      <w:pPr>
        <w:pStyle w:val="Normal"/>
        <w:tabs>
          <w:tab w:val="clear" w:pos="708"/>
          <w:tab w:val="left" w:pos="1985" w:leader="none"/>
        </w:tabs>
        <w:suppressAutoHyphens w:val="true"/>
        <w:spacing w:lineRule="auto" w:line="276" w:before="0" w:after="120"/>
        <w:ind w:firstLine="709"/>
        <w:jc w:val="both"/>
        <w:rPr>
          <w:rFonts w:eastAsia="Lucida Sans Unicode"/>
          <w:bCs/>
          <w:kern w:val="2"/>
          <w:sz w:val="28"/>
          <w:szCs w:val="28"/>
          <w:lang w:val="ru-RU" w:eastAsia="ru-RU"/>
        </w:rPr>
      </w:pPr>
      <w:r>
        <w:rPr>
          <w:rFonts w:eastAsia="Lucida Sans Unicode"/>
          <w:b/>
          <w:bCs/>
          <w:kern w:val="2"/>
          <w:sz w:val="28"/>
          <w:szCs w:val="28"/>
          <w:lang w:val="ru-RU" w:eastAsia="ru-RU"/>
        </w:rPr>
        <w:t>Цель</w:t>
      </w:r>
      <w:r>
        <w:rPr>
          <w:rFonts w:eastAsia="Lucida Sans Unicode"/>
          <w:bCs/>
          <w:kern w:val="2"/>
          <w:sz w:val="28"/>
          <w:szCs w:val="28"/>
          <w:lang w:val="ru-RU" w:eastAsia="ru-RU"/>
        </w:rPr>
        <w:t xml:space="preserve"> изучения дисциплины: интегрировать жизненный опыт в  картину мира, формировать мировоззрение и ценностные ориентации,  соответствующие современной ситуации на основе целостного системного представления о мире, месте человека в нем и перспективах развития цивилизации.</w:t>
      </w:r>
    </w:p>
    <w:p>
      <w:pPr>
        <w:pStyle w:val="Normal"/>
        <w:tabs>
          <w:tab w:val="clear" w:pos="708"/>
          <w:tab w:val="left" w:pos="1985" w:leader="none"/>
        </w:tabs>
        <w:suppressAutoHyphens w:val="true"/>
        <w:spacing w:lineRule="auto" w:line="276" w:before="0" w:after="0"/>
        <w:ind w:firstLine="709"/>
        <w:jc w:val="both"/>
        <w:rPr>
          <w:rFonts w:eastAsia="Lucida Sans Unicode"/>
          <w:bCs/>
          <w:kern w:val="2"/>
          <w:sz w:val="28"/>
          <w:szCs w:val="28"/>
          <w:lang w:val="ru-RU" w:eastAsia="ru-RU"/>
        </w:rPr>
      </w:pPr>
      <w:r>
        <w:rPr>
          <w:rFonts w:eastAsia="Lucida Sans Unicode"/>
          <w:bCs/>
          <w:kern w:val="2"/>
          <w:sz w:val="28"/>
          <w:szCs w:val="28"/>
          <w:lang w:val="ru-RU" w:eastAsia="ru-RU"/>
        </w:rPr>
        <w:t>В результате освоения дисциплины «Философия» студент должен:</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Знать:</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основные теоретико-методологические положения философии;</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особенности методологии концептуальных подходов к пониманию природы информации как научной и философской категории; методологические основы системного подхода;</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Уметь:</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использовать философский понятийно-категориальный аппарат, основные принципы философии в анализе и оценке социальных проблем и процессов, тенденций, фактов, явлений;</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анализировать мировоззренческие, социально и личностно значимые философские проблемы;</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Уметь:</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формировать и аргументировано отстаивать собственную позицию по различным социальным и философским проблемам; обосновывать и адекватно оценивать современные явления и процессы в общественной жизни на основе системного подхода;</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сопоставлять различные точки зрения на события и явления, аргументировано обосновывать своё мнение;</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Владеть:</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навыками публичной речи, аргументации, изложения собственного видения рассматриваемых проблем, ведения дискуссий и полемики;</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xml:space="preserve">- приемами использования целостной картины мира, диалектическим и системным взглядом на объект анализа, навыками рефлексии; </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навыками анализа и синтеза информации, связанной с проблемами современного общества, а также о природе и технологиях, формирования основ личностного мировоззрения.</w:t>
      </w:r>
    </w:p>
    <w:p>
      <w:pPr>
        <w:pStyle w:val="Normal"/>
        <w:tabs>
          <w:tab w:val="clear" w:pos="708"/>
          <w:tab w:val="left" w:pos="1985" w:leader="none"/>
        </w:tabs>
        <w:suppressAutoHyphens w:val="true"/>
        <w:spacing w:lineRule="auto" w:line="276" w:before="0" w:after="0"/>
        <w:ind w:firstLine="709"/>
        <w:jc w:val="both"/>
        <w:rPr>
          <w:rFonts w:eastAsia="Lucida Sans Unicode"/>
          <w:b/>
          <w:b/>
          <w:bCs/>
          <w:kern w:val="2"/>
          <w:sz w:val="28"/>
          <w:szCs w:val="28"/>
          <w:lang w:val="ru-RU" w:eastAsia="ru-RU"/>
        </w:rPr>
      </w:pPr>
      <w:r>
        <w:rPr>
          <w:rFonts w:eastAsia="Lucida Sans Unicode"/>
          <w:b/>
          <w:bCs/>
          <w:kern w:val="2"/>
          <w:sz w:val="28"/>
          <w:szCs w:val="28"/>
          <w:lang w:val="ru-RU" w:eastAsia="ru-RU"/>
        </w:rPr>
        <w:t xml:space="preserve">Формируемые компетенции: </w:t>
      </w:r>
      <w:r>
        <w:rPr>
          <w:rFonts w:eastAsia="Lucida Sans Unicode"/>
          <w:bCs/>
          <w:kern w:val="2"/>
          <w:sz w:val="28"/>
          <w:szCs w:val="28"/>
          <w:lang w:val="ru-RU" w:eastAsia="ru-RU"/>
        </w:rPr>
        <w:t>УК-1</w:t>
      </w:r>
    </w:p>
    <w:p>
      <w:pPr>
        <w:pStyle w:val="Normal"/>
        <w:tabs>
          <w:tab w:val="clear" w:pos="708"/>
          <w:tab w:val="left" w:pos="1985" w:leader="none"/>
        </w:tabs>
        <w:suppressAutoHyphens w:val="true"/>
        <w:spacing w:lineRule="auto" w:line="276" w:before="0" w:after="0"/>
        <w:ind w:firstLine="709"/>
        <w:jc w:val="both"/>
        <w:rPr>
          <w:rFonts w:eastAsia="Calibri"/>
          <w:sz w:val="28"/>
          <w:szCs w:val="28"/>
          <w:lang w:val="ru-RU"/>
        </w:rPr>
      </w:pPr>
      <w:r>
        <w:rPr>
          <w:rFonts w:eastAsia="Lucida Sans Unicode"/>
          <w:b/>
          <w:bCs/>
          <w:kern w:val="2"/>
          <w:sz w:val="28"/>
          <w:szCs w:val="28"/>
          <w:lang w:val="ru-RU" w:eastAsia="ru-RU"/>
        </w:rPr>
        <w:t xml:space="preserve">Краткое содержание дисциплины. </w:t>
      </w:r>
      <w:r>
        <w:rPr>
          <w:rFonts w:eastAsia="Calibri"/>
          <w:sz w:val="28"/>
          <w:szCs w:val="28"/>
          <w:lang w:val="ru-RU"/>
        </w:rPr>
        <w:t xml:space="preserve">Философия, ее предмет и место в культуре. Исторические типы философии. Философия Древнего Востока, античная философия, средневековая философия, философия Возрождения и Нового времени, классическая немецкая философия и марксизм, неклассическая  западная философия, русская философия. Философские традиции и современные дискуссии. Философская онтология. Теория познания и научное познание. Философская антропология. Философское понимание общества и  истории. Будущее человечества (философский аспект). </w:t>
      </w:r>
    </w:p>
    <w:p>
      <w:pPr>
        <w:pStyle w:val="Normal"/>
        <w:tabs>
          <w:tab w:val="clear" w:pos="708"/>
          <w:tab w:val="left" w:pos="1985" w:leader="none"/>
        </w:tabs>
        <w:suppressAutoHyphens w:val="true"/>
        <w:spacing w:lineRule="auto" w:line="276" w:before="0" w:after="0"/>
        <w:ind w:firstLine="709"/>
        <w:jc w:val="both"/>
        <w:rPr>
          <w:rFonts w:eastAsia="Lucida Sans Unicode"/>
          <w:bCs/>
          <w:kern w:val="2"/>
          <w:sz w:val="28"/>
          <w:szCs w:val="28"/>
          <w:lang w:val="ru-RU" w:eastAsia="ru-RU"/>
        </w:rPr>
      </w:pPr>
      <w:r>
        <w:rPr>
          <w:rFonts w:eastAsia="Lucida Sans Unicode"/>
          <w:bCs/>
          <w:kern w:val="2"/>
          <w:sz w:val="28"/>
          <w:szCs w:val="28"/>
          <w:lang w:val="ru-RU" w:eastAsia="ru-RU"/>
        </w:rPr>
      </w:r>
    </w:p>
    <w:p>
      <w:pPr>
        <w:pStyle w:val="Normal"/>
        <w:spacing w:lineRule="auto" w:line="276" w:before="0" w:after="0"/>
        <w:jc w:val="center"/>
        <w:rPr>
          <w:b/>
          <w:b/>
          <w:sz w:val="28"/>
          <w:szCs w:val="28"/>
          <w:lang w:val="ru-RU" w:eastAsia="ru-RU"/>
        </w:rPr>
      </w:pPr>
      <w:r>
        <w:rPr>
          <w:b/>
          <w:sz w:val="28"/>
          <w:szCs w:val="28"/>
          <w:lang w:val="ru-RU" w:eastAsia="ru-RU"/>
        </w:rPr>
      </w:r>
    </w:p>
    <w:p>
      <w:pPr>
        <w:pStyle w:val="Normal"/>
        <w:spacing w:lineRule="auto" w:line="276" w:before="0" w:after="0"/>
        <w:jc w:val="center"/>
        <w:rPr>
          <w:b/>
          <w:b/>
          <w:sz w:val="28"/>
          <w:szCs w:val="28"/>
          <w:lang w:val="ru-RU" w:eastAsia="ru-RU"/>
        </w:rPr>
      </w:pPr>
      <w:r>
        <w:rPr>
          <w:b/>
          <w:sz w:val="28"/>
          <w:szCs w:val="28"/>
          <w:lang w:val="ru-RU" w:eastAsia="ru-RU"/>
        </w:rPr>
        <w:t>Аннотация рабочей программы дисциплины</w:t>
      </w:r>
    </w:p>
    <w:p>
      <w:pPr>
        <w:pStyle w:val="Normal"/>
        <w:spacing w:lineRule="auto" w:line="276" w:before="0" w:after="120"/>
        <w:jc w:val="center"/>
        <w:rPr>
          <w:b/>
          <w:b/>
          <w:sz w:val="28"/>
          <w:szCs w:val="28"/>
          <w:lang w:val="ru-RU" w:eastAsia="ru-RU"/>
        </w:rPr>
      </w:pPr>
      <w:r>
        <w:rPr>
          <w:b/>
          <w:sz w:val="28"/>
          <w:szCs w:val="28"/>
          <w:lang w:val="ru-RU" w:eastAsia="ru-RU"/>
        </w:rPr>
        <w:t>«Иностранный язык»</w:t>
      </w:r>
    </w:p>
    <w:p>
      <w:pPr>
        <w:pStyle w:val="Normal"/>
        <w:spacing w:lineRule="auto" w:line="276" w:before="0" w:after="120"/>
        <w:ind w:firstLine="709"/>
        <w:jc w:val="both"/>
        <w:rPr>
          <w:sz w:val="28"/>
          <w:szCs w:val="28"/>
          <w:lang w:val="ru-RU"/>
        </w:rPr>
      </w:pPr>
      <w:r>
        <w:rPr>
          <w:b/>
          <w:sz w:val="28"/>
          <w:szCs w:val="28"/>
          <w:lang w:val="ru-RU"/>
        </w:rPr>
        <w:t>Цели</w:t>
      </w:r>
      <w:r>
        <w:rPr>
          <w:sz w:val="28"/>
          <w:szCs w:val="28"/>
          <w:lang w:val="ru-RU"/>
        </w:rPr>
        <w:t xml:space="preserve"> изучения дисциплины: повышение исходного уровня владения иностранным языком, достигнутого на предыдущей ступени образования, и овладение студентами необходимым и достаточным уровнем коммуникативной компетенции для решения межличностного и межкультурного взаимодействия в  различных областях бытовой, культурной и профессиональной деятельности, а также для дальнейшего самообразования и личностного саморазвития.</w:t>
      </w:r>
    </w:p>
    <w:p>
      <w:pPr>
        <w:pStyle w:val="Normal"/>
        <w:spacing w:lineRule="auto" w:line="276" w:before="0" w:after="0"/>
        <w:ind w:firstLine="709"/>
        <w:jc w:val="both"/>
        <w:rPr>
          <w:sz w:val="28"/>
          <w:szCs w:val="28"/>
          <w:lang w:val="ru-RU" w:eastAsia="ru-RU"/>
        </w:rPr>
      </w:pPr>
      <w:r>
        <w:rPr>
          <w:sz w:val="28"/>
          <w:szCs w:val="28"/>
          <w:lang w:val="ru-RU" w:eastAsia="ru-RU"/>
        </w:rPr>
        <w:t>В результате изучения дисциплины «Иностранный язык» студент должен:</w:t>
      </w:r>
    </w:p>
    <w:p>
      <w:pPr>
        <w:pStyle w:val="Normal"/>
        <w:tabs>
          <w:tab w:val="clear" w:pos="708"/>
          <w:tab w:val="left" w:pos="1134" w:leader="none"/>
        </w:tabs>
        <w:spacing w:lineRule="auto" w:line="276" w:before="0" w:after="0"/>
        <w:ind w:firstLine="709"/>
        <w:jc w:val="both"/>
        <w:rPr>
          <w:b/>
          <w:b/>
          <w:sz w:val="28"/>
          <w:szCs w:val="28"/>
          <w:lang w:val="ru-RU" w:eastAsia="ru-RU"/>
        </w:rPr>
      </w:pPr>
      <w:r>
        <w:rPr>
          <w:b/>
          <w:sz w:val="28"/>
          <w:szCs w:val="28"/>
          <w:lang w:val="ru-RU" w:eastAsia="ru-RU"/>
        </w:rPr>
        <w:t>знать:</w:t>
      </w:r>
    </w:p>
    <w:p>
      <w:pPr>
        <w:pStyle w:val="Normal"/>
        <w:tabs>
          <w:tab w:val="clear" w:pos="708"/>
          <w:tab w:val="left" w:pos="1134" w:leader="none"/>
        </w:tabs>
        <w:spacing w:lineRule="auto" w:line="276" w:before="0" w:after="0"/>
        <w:ind w:firstLine="709"/>
        <w:jc w:val="both"/>
        <w:rPr>
          <w:sz w:val="28"/>
          <w:szCs w:val="28"/>
          <w:lang w:val="ru-RU" w:eastAsia="ru-RU"/>
        </w:rPr>
      </w:pPr>
      <w:r>
        <w:rPr>
          <w:b/>
          <w:sz w:val="28"/>
          <w:szCs w:val="28"/>
          <w:lang w:val="ru-RU" w:eastAsia="ru-RU"/>
        </w:rPr>
        <w:t xml:space="preserve">- </w:t>
      </w:r>
      <w:r>
        <w:rPr>
          <w:sz w:val="28"/>
          <w:szCs w:val="28"/>
          <w:lang w:val="ru-RU" w:eastAsia="ru-RU"/>
        </w:rPr>
        <w:t>основные правила грамматики изучаемого иностранного языка;</w:t>
      </w:r>
    </w:p>
    <w:p>
      <w:pPr>
        <w:pStyle w:val="Normal"/>
        <w:tabs>
          <w:tab w:val="clear" w:pos="708"/>
          <w:tab w:val="left" w:pos="1134" w:leader="none"/>
        </w:tabs>
        <w:spacing w:lineRule="auto" w:line="276" w:before="0" w:after="0"/>
        <w:ind w:firstLine="709"/>
        <w:jc w:val="both"/>
        <w:rPr>
          <w:sz w:val="28"/>
          <w:szCs w:val="28"/>
          <w:lang w:val="ru-RU" w:eastAsia="ru-RU"/>
        </w:rPr>
      </w:pPr>
      <w:r>
        <w:rPr>
          <w:b/>
          <w:sz w:val="28"/>
          <w:szCs w:val="28"/>
          <w:lang w:val="ru-RU" w:eastAsia="ru-RU"/>
        </w:rPr>
        <w:t xml:space="preserve">- </w:t>
      </w:r>
      <w:r>
        <w:rPr>
          <w:sz w:val="28"/>
          <w:szCs w:val="28"/>
          <w:lang w:val="ru-RU" w:eastAsia="ru-RU"/>
        </w:rPr>
        <w:t xml:space="preserve">определенное количество лексических единиц, достаточное для практического владения иностранным языком не ниже разговорного уровня; </w:t>
      </w:r>
    </w:p>
    <w:p>
      <w:pPr>
        <w:pStyle w:val="Normal"/>
        <w:tabs>
          <w:tab w:val="clear" w:pos="708"/>
          <w:tab w:val="left" w:pos="1134" w:leader="none"/>
        </w:tabs>
        <w:spacing w:lineRule="auto" w:line="276" w:before="0" w:after="0"/>
        <w:ind w:firstLine="709"/>
        <w:jc w:val="both"/>
        <w:rPr>
          <w:sz w:val="28"/>
          <w:szCs w:val="28"/>
          <w:lang w:val="ru-RU" w:eastAsia="ru-RU"/>
        </w:rPr>
      </w:pPr>
      <w:r>
        <w:rPr>
          <w:sz w:val="28"/>
          <w:szCs w:val="28"/>
          <w:lang w:val="ru-RU" w:eastAsia="ru-RU"/>
        </w:rPr>
        <w:t>- правила речевого этикета на иностранном языке.</w:t>
      </w:r>
    </w:p>
    <w:p>
      <w:pPr>
        <w:pStyle w:val="Normal"/>
        <w:tabs>
          <w:tab w:val="clear" w:pos="708"/>
          <w:tab w:val="left" w:pos="1134" w:leader="none"/>
        </w:tabs>
        <w:spacing w:lineRule="auto" w:line="276" w:before="0" w:after="0"/>
        <w:ind w:firstLine="709"/>
        <w:jc w:val="both"/>
        <w:rPr>
          <w:b/>
          <w:b/>
          <w:sz w:val="28"/>
          <w:szCs w:val="28"/>
          <w:lang w:val="ru-RU" w:eastAsia="ru-RU"/>
        </w:rPr>
      </w:pPr>
      <w:r>
        <w:rPr>
          <w:b/>
          <w:sz w:val="28"/>
          <w:szCs w:val="28"/>
          <w:lang w:val="ru-RU" w:eastAsia="ru-RU"/>
        </w:rPr>
        <w:t>уметь:</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использовать знание иностранного языка в профессиональной, деловой коммуникации и межличностном</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общении;</w:t>
      </w:r>
    </w:p>
    <w:p>
      <w:pPr>
        <w:pStyle w:val="Normal"/>
        <w:spacing w:lineRule="auto" w:line="276" w:before="0" w:after="0"/>
        <w:ind w:firstLine="709"/>
        <w:rPr>
          <w:rFonts w:eastAsia="TimesNewRomanPSMT"/>
          <w:sz w:val="28"/>
          <w:szCs w:val="28"/>
          <w:lang w:val="ru-RU"/>
        </w:rPr>
      </w:pPr>
      <w:r>
        <w:rPr>
          <w:rFonts w:eastAsia="TimesNewRomanPSMT"/>
          <w:sz w:val="28"/>
          <w:szCs w:val="28"/>
          <w:lang w:val="ru-RU"/>
        </w:rPr>
        <w:t>- применять лексический аппарат в коммуникативных ситуациях; выражать</w:t>
      </w:r>
    </w:p>
    <w:p>
      <w:pPr>
        <w:pStyle w:val="Normal"/>
        <w:spacing w:lineRule="auto" w:line="276" w:before="0" w:after="0"/>
        <w:ind w:firstLine="709"/>
        <w:rPr>
          <w:rFonts w:eastAsia="TimesNewRomanPSMT"/>
          <w:sz w:val="28"/>
          <w:szCs w:val="28"/>
          <w:lang w:val="ru-RU"/>
        </w:rPr>
      </w:pPr>
      <w:r>
        <w:rPr>
          <w:rFonts w:eastAsia="TimesNewRomanPSMT"/>
          <w:sz w:val="28"/>
          <w:szCs w:val="28"/>
          <w:lang w:val="ru-RU"/>
        </w:rPr>
        <w:t>свои мысли и строить речь на иностранном языке;</w:t>
      </w:r>
    </w:p>
    <w:p>
      <w:pPr>
        <w:pStyle w:val="Normal"/>
        <w:tabs>
          <w:tab w:val="clear" w:pos="708"/>
          <w:tab w:val="left" w:pos="1134" w:leader="none"/>
        </w:tabs>
        <w:spacing w:lineRule="auto" w:line="276" w:before="0" w:after="0"/>
        <w:ind w:firstLine="709"/>
        <w:jc w:val="both"/>
        <w:rPr>
          <w:sz w:val="28"/>
          <w:szCs w:val="28"/>
          <w:lang w:val="ru-RU" w:eastAsia="ru-RU"/>
        </w:rPr>
      </w:pPr>
      <w:r>
        <w:rPr>
          <w:sz w:val="28"/>
          <w:szCs w:val="28"/>
          <w:lang w:val="ru-RU" w:eastAsia="ru-RU"/>
        </w:rPr>
        <w:t>- использовать правила грамматики изучаемого иностранного языка в речевой практике межличностного общения и взаимодействия;</w:t>
      </w:r>
    </w:p>
    <w:p>
      <w:pPr>
        <w:pStyle w:val="Normal"/>
        <w:spacing w:lineRule="auto" w:line="276" w:before="0" w:after="0"/>
        <w:ind w:firstLine="709"/>
        <w:jc w:val="both"/>
        <w:rPr>
          <w:sz w:val="28"/>
          <w:szCs w:val="28"/>
          <w:lang w:val="ru-RU"/>
        </w:rPr>
      </w:pPr>
      <w:r>
        <w:rPr>
          <w:sz w:val="28"/>
          <w:szCs w:val="28"/>
          <w:lang w:val="ru-RU"/>
        </w:rPr>
        <w:t>-  читать без словаря тексты на иностранном языке с целью поиска необходимой  информации (просмотровое и ознакомительное чтение);</w:t>
      </w:r>
    </w:p>
    <w:p>
      <w:pPr>
        <w:pStyle w:val="Normal"/>
        <w:spacing w:lineRule="auto" w:line="276" w:before="0" w:after="0"/>
        <w:ind w:firstLine="709"/>
        <w:jc w:val="both"/>
        <w:rPr>
          <w:sz w:val="28"/>
          <w:szCs w:val="28"/>
          <w:lang w:val="ru-RU"/>
        </w:rPr>
      </w:pPr>
      <w:r>
        <w:rPr>
          <w:sz w:val="28"/>
          <w:szCs w:val="28"/>
          <w:lang w:val="ru-RU"/>
        </w:rPr>
        <w:t>- читать тексты на иностранном языке с полным пониманием прочитанного с использованием  словаря (изучающее чтение);</w:t>
      </w:r>
    </w:p>
    <w:p>
      <w:pPr>
        <w:pStyle w:val="Normal"/>
        <w:spacing w:lineRule="auto" w:line="276" w:before="0" w:after="0"/>
        <w:ind w:firstLine="709"/>
        <w:jc w:val="both"/>
        <w:rPr>
          <w:sz w:val="28"/>
          <w:szCs w:val="28"/>
          <w:lang w:val="ru-RU"/>
        </w:rPr>
      </w:pPr>
      <w:r>
        <w:rPr>
          <w:sz w:val="28"/>
          <w:szCs w:val="28"/>
          <w:lang w:val="ru-RU"/>
        </w:rPr>
        <w:t>- сделать перевод необходимого текста (фрагмента текста) для рабочих  (профессиональных, образовательных) целей;</w:t>
      </w:r>
    </w:p>
    <w:p>
      <w:pPr>
        <w:pStyle w:val="Normal"/>
        <w:spacing w:lineRule="auto" w:line="276" w:before="0" w:after="0"/>
        <w:ind w:firstLine="709"/>
        <w:jc w:val="both"/>
        <w:rPr>
          <w:sz w:val="28"/>
          <w:szCs w:val="28"/>
          <w:lang w:val="ru-RU"/>
        </w:rPr>
      </w:pPr>
      <w:r>
        <w:rPr>
          <w:sz w:val="28"/>
          <w:szCs w:val="28"/>
          <w:lang w:val="ru-RU"/>
        </w:rPr>
        <w:t>- сделать несложное подготовленное монологическое сообщение о себе, о своей учебе, внеучебных интересах, о своей будущей профессии или по иной теме, определенной программой;</w:t>
      </w:r>
    </w:p>
    <w:p>
      <w:pPr>
        <w:pStyle w:val="Normal"/>
        <w:spacing w:lineRule="auto" w:line="276" w:before="0" w:after="0"/>
        <w:ind w:firstLine="709"/>
        <w:jc w:val="both"/>
        <w:rPr>
          <w:sz w:val="28"/>
          <w:szCs w:val="28"/>
          <w:lang w:val="ru-RU"/>
        </w:rPr>
      </w:pPr>
      <w:r>
        <w:rPr>
          <w:sz w:val="28"/>
          <w:szCs w:val="28"/>
          <w:lang w:val="ru-RU"/>
        </w:rPr>
        <w:t>- понимать устное сообщение по изученной тематике.</w:t>
      </w:r>
    </w:p>
    <w:p>
      <w:pPr>
        <w:pStyle w:val="Normal"/>
        <w:tabs>
          <w:tab w:val="clear" w:pos="708"/>
          <w:tab w:val="left" w:pos="1134" w:leader="none"/>
        </w:tabs>
        <w:spacing w:lineRule="auto" w:line="276" w:before="0" w:after="0"/>
        <w:ind w:firstLine="709"/>
        <w:jc w:val="both"/>
        <w:rPr>
          <w:b/>
          <w:b/>
          <w:sz w:val="28"/>
          <w:szCs w:val="28"/>
          <w:lang w:val="ru-RU" w:eastAsia="ru-RU"/>
        </w:rPr>
      </w:pPr>
      <w:r>
        <w:rPr>
          <w:b/>
          <w:sz w:val="28"/>
          <w:szCs w:val="28"/>
          <w:lang w:val="ru-RU" w:eastAsia="ru-RU"/>
        </w:rPr>
        <w:t>владеть:</w:t>
      </w:r>
    </w:p>
    <w:p>
      <w:pPr>
        <w:pStyle w:val="Normal"/>
        <w:spacing w:lineRule="auto" w:line="276" w:before="0" w:after="0"/>
        <w:ind w:firstLine="709"/>
        <w:jc w:val="both"/>
        <w:rPr>
          <w:sz w:val="28"/>
          <w:szCs w:val="28"/>
          <w:lang w:val="ru-RU"/>
        </w:rPr>
      </w:pPr>
      <w:r>
        <w:rPr>
          <w:b/>
          <w:sz w:val="28"/>
          <w:szCs w:val="28"/>
          <w:lang w:val="ru-RU" w:eastAsia="ru-RU"/>
        </w:rPr>
        <w:t>-</w:t>
      </w:r>
      <w:r>
        <w:rPr>
          <w:sz w:val="28"/>
          <w:szCs w:val="28"/>
          <w:lang w:val="ru-RU"/>
        </w:rPr>
        <w:t xml:space="preserve"> навыками различных видов чтения (ознакомительное, поисковое, изучающее) текстов на иностранном языке по широкому направлению и профилю подготовки обучаемых;</w:t>
      </w:r>
    </w:p>
    <w:p>
      <w:pPr>
        <w:pStyle w:val="Normal"/>
        <w:spacing w:lineRule="auto" w:line="276" w:before="0" w:after="0"/>
        <w:ind w:firstLine="709"/>
        <w:jc w:val="both"/>
        <w:rPr>
          <w:sz w:val="28"/>
          <w:szCs w:val="28"/>
          <w:lang w:val="ru-RU"/>
        </w:rPr>
      </w:pPr>
      <w:r>
        <w:rPr>
          <w:sz w:val="28"/>
          <w:szCs w:val="28"/>
          <w:lang w:val="ru-RU"/>
        </w:rPr>
        <w:t>- навыками восприятия звучащей и устной речи (монологической, диалогической) в определенных программой рамках, т.е. быть способным начать, поддержать и завершить общение на заданную тему;</w:t>
      </w:r>
    </w:p>
    <w:p>
      <w:pPr>
        <w:pStyle w:val="Normal"/>
        <w:spacing w:lineRule="auto" w:line="276" w:before="0" w:after="0"/>
        <w:ind w:firstLine="709"/>
        <w:jc w:val="both"/>
        <w:rPr>
          <w:sz w:val="28"/>
          <w:szCs w:val="28"/>
          <w:lang w:val="ru-RU"/>
        </w:rPr>
      </w:pPr>
      <w:r>
        <w:rPr>
          <w:sz w:val="28"/>
          <w:szCs w:val="28"/>
          <w:lang w:val="ru-RU"/>
        </w:rPr>
        <w:t>- правилами речевого этикета изуч аемого иностранного языка;</w:t>
      </w:r>
    </w:p>
    <w:p>
      <w:pPr>
        <w:pStyle w:val="Normal"/>
        <w:spacing w:lineRule="auto" w:line="276" w:before="0" w:after="0"/>
        <w:ind w:firstLine="709"/>
        <w:jc w:val="both"/>
        <w:rPr>
          <w:sz w:val="28"/>
          <w:szCs w:val="28"/>
          <w:lang w:val="ru-RU"/>
        </w:rPr>
      </w:pPr>
      <w:r>
        <w:rPr>
          <w:sz w:val="28"/>
          <w:szCs w:val="28"/>
          <w:lang w:val="ru-RU"/>
        </w:rPr>
        <w:t>- некоторыми навыками письма и компрессии текста (вопросы, план, краткий пересказ, аннотация).</w:t>
      </w:r>
    </w:p>
    <w:p>
      <w:pPr>
        <w:pStyle w:val="Normal"/>
        <w:spacing w:lineRule="auto" w:line="276" w:before="0" w:after="0"/>
        <w:ind w:firstLine="709"/>
        <w:jc w:val="both"/>
        <w:rPr>
          <w:sz w:val="28"/>
          <w:szCs w:val="28"/>
          <w:lang w:val="ru-RU"/>
        </w:rPr>
      </w:pPr>
      <w:r>
        <w:rPr>
          <w:b/>
          <w:sz w:val="28"/>
          <w:szCs w:val="28"/>
          <w:lang w:val="ru-RU"/>
        </w:rPr>
        <w:t xml:space="preserve">Формируемые компетенции: </w:t>
      </w:r>
      <w:r>
        <w:rPr>
          <w:sz w:val="28"/>
          <w:szCs w:val="28"/>
          <w:lang w:val="ru-RU"/>
        </w:rPr>
        <w:t>УК-4.</w:t>
      </w:r>
    </w:p>
    <w:p>
      <w:pPr>
        <w:pStyle w:val="Normal"/>
        <w:tabs>
          <w:tab w:val="clear" w:pos="708"/>
          <w:tab w:val="left" w:pos="1117" w:leader="none"/>
        </w:tabs>
        <w:spacing w:lineRule="auto" w:line="276" w:before="0" w:after="0"/>
        <w:ind w:firstLine="709"/>
        <w:jc w:val="both"/>
        <w:rPr>
          <w:sz w:val="28"/>
          <w:szCs w:val="28"/>
          <w:lang w:val="ru-RU"/>
        </w:rPr>
      </w:pPr>
      <w:r>
        <w:rPr>
          <w:b/>
          <w:sz w:val="28"/>
          <w:szCs w:val="28"/>
          <w:lang w:val="ru-RU"/>
        </w:rPr>
        <w:t xml:space="preserve">Краткое содержание дисциплины. </w:t>
      </w:r>
      <w:r>
        <w:rPr>
          <w:sz w:val="28"/>
          <w:szCs w:val="28"/>
          <w:lang w:val="ru-RU"/>
        </w:rPr>
        <w:t>Вводно-коррективный курс; Темы: Я и моя семья. Семейные традиции, уклад жизни. Дом, жилищные условия. Рабочий день. Досуг. Хобби. Развлечения. Страна изучаемого языка. Мой вуз. Я и моя будущая профессия. Высшее образование в России и за рубежом. Культура. Культурные особенности разных народов. Культура и традиции народов, населяющих север и Арктику. Культурно-историческое наследие и вопросы его сохранения.</w:t>
      </w:r>
    </w:p>
    <w:p>
      <w:pPr>
        <w:pStyle w:val="Normal"/>
        <w:tabs>
          <w:tab w:val="clear" w:pos="708"/>
          <w:tab w:val="left" w:pos="1985" w:leader="none"/>
        </w:tabs>
        <w:suppressAutoHyphens w:val="true"/>
        <w:spacing w:lineRule="auto" w:line="276" w:before="0" w:after="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r>
    </w:p>
    <w:p>
      <w:pPr>
        <w:pStyle w:val="Normal"/>
        <w:tabs>
          <w:tab w:val="clear" w:pos="708"/>
          <w:tab w:val="left" w:pos="1985" w:leader="none"/>
        </w:tabs>
        <w:suppressAutoHyphens w:val="true"/>
        <w:spacing w:lineRule="auto" w:line="276" w:before="0" w:after="0"/>
        <w:jc w:val="center"/>
        <w:rPr>
          <w:rFonts w:eastAsia="Lucida Sans Unicode"/>
          <w:b/>
          <w:b/>
          <w:bCs/>
          <w:kern w:val="2"/>
          <w:sz w:val="28"/>
          <w:szCs w:val="28"/>
          <w:lang w:val="ru-RU" w:eastAsia="ru-RU"/>
        </w:rPr>
      </w:pPr>
      <w:r>
        <w:rPr>
          <w:rFonts w:eastAsia="Lucida Sans Unicode"/>
          <w:b/>
          <w:bCs/>
          <w:kern w:val="2"/>
          <w:sz w:val="28"/>
          <w:szCs w:val="28"/>
          <w:lang w:val="ru-RU" w:eastAsia="ru-RU"/>
        </w:rPr>
      </w:r>
    </w:p>
    <w:p>
      <w:pPr>
        <w:pStyle w:val="Normal"/>
        <w:tabs>
          <w:tab w:val="clear" w:pos="708"/>
          <w:tab w:val="left" w:pos="1985" w:leader="none"/>
        </w:tabs>
        <w:suppressAutoHyphens w:val="true"/>
        <w:spacing w:lineRule="auto" w:line="276" w:before="0" w:after="0"/>
        <w:jc w:val="center"/>
        <w:rPr>
          <w:rFonts w:eastAsia="Lucida Sans Unicode"/>
          <w:b/>
          <w:b/>
          <w:bCs/>
          <w:kern w:val="2"/>
          <w:sz w:val="28"/>
          <w:szCs w:val="28"/>
          <w:lang w:val="ru-RU" w:eastAsia="ru-RU"/>
        </w:rPr>
      </w:pPr>
      <w:r>
        <w:rPr>
          <w:rFonts w:eastAsia="Lucida Sans Unicode"/>
          <w:b/>
          <w:bCs/>
          <w:kern w:val="2"/>
          <w:sz w:val="28"/>
          <w:szCs w:val="28"/>
          <w:lang w:val="ru-RU" w:eastAsia="ru-RU"/>
        </w:rPr>
        <w:t>Аннотация рабочей программы дисциплины</w:t>
      </w:r>
    </w:p>
    <w:p>
      <w:pPr>
        <w:pStyle w:val="Normal"/>
        <w:tabs>
          <w:tab w:val="clear" w:pos="708"/>
          <w:tab w:val="left" w:pos="1985" w:leader="none"/>
        </w:tabs>
        <w:suppressAutoHyphens w:val="true"/>
        <w:spacing w:lineRule="auto" w:line="276" w:before="0" w:after="120"/>
        <w:jc w:val="center"/>
        <w:rPr>
          <w:rFonts w:eastAsia="Lucida Sans Unicode"/>
          <w:b/>
          <w:b/>
          <w:bCs/>
          <w:kern w:val="2"/>
          <w:sz w:val="28"/>
          <w:szCs w:val="28"/>
          <w:lang w:val="ru-RU" w:eastAsia="ru-RU"/>
        </w:rPr>
      </w:pPr>
      <w:r>
        <w:rPr>
          <w:rFonts w:eastAsia="Lucida Sans Unicode"/>
          <w:b/>
          <w:bCs/>
          <w:kern w:val="2"/>
          <w:sz w:val="28"/>
          <w:szCs w:val="28"/>
          <w:lang w:val="ru-RU" w:eastAsia="ru-RU"/>
        </w:rPr>
        <w:t>«Русский язык и культура речи»</w:t>
      </w:r>
    </w:p>
    <w:p>
      <w:pPr>
        <w:pStyle w:val="Normal"/>
        <w:tabs>
          <w:tab w:val="clear" w:pos="708"/>
          <w:tab w:val="left" w:pos="1985" w:leader="none"/>
        </w:tabs>
        <w:suppressAutoHyphens w:val="true"/>
        <w:spacing w:lineRule="auto" w:line="276" w:before="0" w:after="120"/>
        <w:ind w:firstLine="709"/>
        <w:jc w:val="both"/>
        <w:rPr>
          <w:rFonts w:eastAsia="Lucida Sans Unicode"/>
          <w:bCs/>
          <w:kern w:val="2"/>
          <w:sz w:val="28"/>
          <w:szCs w:val="28"/>
          <w:lang w:val="ru-RU" w:eastAsia="ru-RU"/>
        </w:rPr>
      </w:pPr>
      <w:r>
        <w:rPr>
          <w:rFonts w:eastAsia="Lucida Sans Unicode"/>
          <w:b/>
          <w:bCs/>
          <w:kern w:val="2"/>
          <w:sz w:val="28"/>
          <w:szCs w:val="28"/>
          <w:lang w:val="ru-RU" w:eastAsia="ru-RU"/>
        </w:rPr>
        <w:t>Цель</w:t>
      </w:r>
      <w:r>
        <w:rPr>
          <w:rFonts w:eastAsia="Lucida Sans Unicode"/>
          <w:bCs/>
          <w:kern w:val="2"/>
          <w:sz w:val="28"/>
          <w:szCs w:val="28"/>
          <w:lang w:val="ru-RU" w:eastAsia="ru-RU"/>
        </w:rPr>
        <w:t xml:space="preserve"> изучения дисциплины: совершенствование имеющихся у обучающихся знаний, умений и навыков по русскому языку, овладение новыми знаниями в этой области, повышение уровня практического владения современным русским литературным языком у специалистов нефилологического профиля  в разных сферах функционирования русского языка, в письменной и устной его разновидностях, а также расширение общегуманитарного кругозора, опирающегося на владение богатым коммуникативным, познавательным и эстетическим потенциалом русского языка. </w:t>
      </w:r>
    </w:p>
    <w:p>
      <w:pPr>
        <w:pStyle w:val="Normal"/>
        <w:tabs>
          <w:tab w:val="clear" w:pos="708"/>
          <w:tab w:val="left" w:pos="1985" w:leader="none"/>
        </w:tabs>
        <w:suppressAutoHyphens w:val="true"/>
        <w:spacing w:lineRule="auto" w:line="276" w:before="0" w:after="0"/>
        <w:ind w:firstLine="709"/>
        <w:jc w:val="both"/>
        <w:rPr>
          <w:rFonts w:eastAsia="Lucida Sans Unicode"/>
          <w:bCs/>
          <w:kern w:val="2"/>
          <w:sz w:val="28"/>
          <w:szCs w:val="28"/>
          <w:lang w:val="ru-RU" w:eastAsia="ru-RU"/>
        </w:rPr>
      </w:pPr>
      <w:r>
        <w:rPr>
          <w:rFonts w:eastAsia="Lucida Sans Unicode"/>
          <w:bCs/>
          <w:kern w:val="2"/>
          <w:sz w:val="28"/>
          <w:szCs w:val="28"/>
          <w:lang w:val="ru-RU" w:eastAsia="ru-RU"/>
        </w:rPr>
        <w:t>В результате изучения дисциплины студент должен:</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Знать:</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основные типы норм современного русского литературного языка;</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особенности современных коммуникативно-прагматических правил и этики речевого общения;</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правила служебного этикета и приемы совершенствования голосоречевой</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техники;</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Уметь:</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проводить анализ конкретной речевой ситуации; оценивать степень эффективности общения, определяя причины коммуникативных удач и неудач;</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выявлять и устранять собственные речевые ошибки; создавать высказывания,</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учитывая коммуникативные качества речи;</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использовать знание русского языка в профессиональной, деловой коммуникации и межличностном общении;</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xml:space="preserve">- применять лексический аппарат в коммуникативных ситуациях; </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вести деловую беседу, переговоры, деловой разговор по телефону;</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устанавливать и поддерживать контакт с собеседником, учитывая ролевые функции деловых партнеров;</w:t>
      </w:r>
    </w:p>
    <w:p>
      <w:pPr>
        <w:pStyle w:val="Normal"/>
        <w:tabs>
          <w:tab w:val="clear" w:pos="708"/>
          <w:tab w:val="left" w:pos="1985" w:leader="none"/>
        </w:tabs>
        <w:suppressAutoHyphens w:val="true"/>
        <w:spacing w:lineRule="auto" w:line="276" w:before="0" w:after="0"/>
        <w:ind w:firstLine="709"/>
        <w:jc w:val="both"/>
        <w:rPr>
          <w:rFonts w:eastAsia="TimesNewRomanPSMT"/>
          <w:sz w:val="28"/>
          <w:szCs w:val="28"/>
          <w:lang w:val="ru-RU"/>
        </w:rPr>
      </w:pPr>
      <w:r>
        <w:rPr>
          <w:rFonts w:eastAsia="TimesNewRomanPSMT"/>
          <w:sz w:val="28"/>
          <w:szCs w:val="28"/>
          <w:lang w:val="ru-RU"/>
        </w:rPr>
        <w:t>- строить выступление в соответствис замыслом речи, свободно держаться</w:t>
      </w:r>
    </w:p>
    <w:p>
      <w:pPr>
        <w:pStyle w:val="Normal"/>
        <w:tabs>
          <w:tab w:val="clear" w:pos="708"/>
          <w:tab w:val="left" w:pos="1985" w:leader="none"/>
        </w:tabs>
        <w:suppressAutoHyphens w:val="true"/>
        <w:spacing w:lineRule="auto" w:line="276" w:before="0" w:after="0"/>
        <w:ind w:firstLine="709"/>
        <w:jc w:val="both"/>
        <w:rPr>
          <w:rFonts w:eastAsia="Lucida Sans Unicode"/>
          <w:b/>
          <w:b/>
          <w:bCs/>
          <w:kern w:val="2"/>
          <w:sz w:val="28"/>
          <w:szCs w:val="28"/>
          <w:lang w:val="ru-RU" w:eastAsia="ru-RU"/>
        </w:rPr>
      </w:pPr>
      <w:r>
        <w:rPr>
          <w:rFonts w:eastAsia="Lucida Sans Unicode"/>
          <w:b/>
          <w:bCs/>
          <w:kern w:val="2"/>
          <w:sz w:val="28"/>
          <w:szCs w:val="28"/>
          <w:lang w:val="ru-RU" w:eastAsia="ru-RU"/>
        </w:rPr>
        <w:t>владеть:</w:t>
      </w:r>
    </w:p>
    <w:p>
      <w:pPr>
        <w:pStyle w:val="Normal"/>
        <w:tabs>
          <w:tab w:val="clear" w:pos="708"/>
          <w:tab w:val="left" w:pos="1985" w:leader="none"/>
        </w:tabs>
        <w:suppressAutoHyphens w:val="true"/>
        <w:spacing w:lineRule="auto" w:line="276" w:before="0" w:after="0"/>
        <w:ind w:firstLine="709"/>
        <w:jc w:val="both"/>
        <w:rPr>
          <w:rFonts w:eastAsia="Lucida Sans Unicode"/>
          <w:bCs/>
          <w:kern w:val="2"/>
          <w:sz w:val="28"/>
          <w:szCs w:val="28"/>
          <w:lang w:val="ru-RU" w:eastAsia="ru-RU"/>
        </w:rPr>
      </w:pPr>
      <w:r>
        <w:rPr>
          <w:rFonts w:eastAsia="Lucida Sans Unicode"/>
          <w:bCs/>
          <w:kern w:val="2"/>
          <w:sz w:val="28"/>
          <w:szCs w:val="28"/>
          <w:lang w:val="ru-RU" w:eastAsia="ru-RU"/>
        </w:rPr>
        <w:t>- этическими нормами речевой культуры,</w:t>
      </w:r>
    </w:p>
    <w:p>
      <w:pPr>
        <w:pStyle w:val="Normal"/>
        <w:tabs>
          <w:tab w:val="clear" w:pos="708"/>
          <w:tab w:val="left" w:pos="1985" w:leader="none"/>
        </w:tabs>
        <w:suppressAutoHyphens w:val="true"/>
        <w:spacing w:lineRule="auto" w:line="276" w:before="0" w:after="0"/>
        <w:ind w:firstLine="709"/>
        <w:jc w:val="both"/>
        <w:rPr>
          <w:rFonts w:eastAsia="Lucida Sans Unicode"/>
          <w:bCs/>
          <w:kern w:val="2"/>
          <w:sz w:val="28"/>
          <w:szCs w:val="28"/>
          <w:lang w:val="ru-RU" w:eastAsia="ru-RU"/>
        </w:rPr>
      </w:pPr>
      <w:r>
        <w:rPr>
          <w:rFonts w:eastAsia="Lucida Sans Unicode"/>
          <w:bCs/>
          <w:kern w:val="2"/>
          <w:sz w:val="28"/>
          <w:szCs w:val="28"/>
          <w:lang w:val="ru-RU" w:eastAsia="ru-RU"/>
        </w:rPr>
        <w:t>- обширным кругом языковых средств,  систематизацией этих средств в соответствии с тем, в какой ситуации, в каком функциональном стиле или жанре речи они используются;</w:t>
      </w:r>
    </w:p>
    <w:p>
      <w:pPr>
        <w:pStyle w:val="Normal"/>
        <w:tabs>
          <w:tab w:val="clear" w:pos="708"/>
          <w:tab w:val="left" w:pos="1985" w:leader="none"/>
        </w:tabs>
        <w:suppressAutoHyphens w:val="true"/>
        <w:spacing w:lineRule="auto" w:line="276" w:before="0" w:after="0"/>
        <w:ind w:firstLine="709"/>
        <w:jc w:val="both"/>
        <w:rPr>
          <w:rFonts w:eastAsia="Lucida Sans Unicode"/>
          <w:bCs/>
          <w:kern w:val="2"/>
          <w:sz w:val="28"/>
          <w:szCs w:val="28"/>
          <w:lang w:val="ru-RU" w:eastAsia="ru-RU"/>
        </w:rPr>
      </w:pPr>
      <w:r>
        <w:rPr>
          <w:rFonts w:eastAsia="Lucida Sans Unicode"/>
          <w:bCs/>
          <w:kern w:val="2"/>
          <w:sz w:val="28"/>
          <w:szCs w:val="28"/>
          <w:lang w:val="ru-RU" w:eastAsia="ru-RU"/>
        </w:rPr>
        <w:t>- нормами современного литературного языка – произносительными, лексическими, грамматическими, стилистическими;</w:t>
      </w:r>
    </w:p>
    <w:p>
      <w:pPr>
        <w:pStyle w:val="Normal"/>
        <w:tabs>
          <w:tab w:val="clear" w:pos="708"/>
          <w:tab w:val="left" w:pos="1985" w:leader="none"/>
        </w:tabs>
        <w:suppressAutoHyphens w:val="true"/>
        <w:spacing w:lineRule="auto" w:line="276" w:before="0" w:after="0"/>
        <w:ind w:firstLine="709"/>
        <w:jc w:val="both"/>
        <w:rPr>
          <w:rFonts w:eastAsia="Lucida Sans Unicode"/>
          <w:bCs/>
          <w:kern w:val="2"/>
          <w:sz w:val="28"/>
          <w:szCs w:val="28"/>
          <w:lang w:val="ru-RU" w:eastAsia="ru-RU"/>
        </w:rPr>
      </w:pPr>
      <w:r>
        <w:rPr>
          <w:rFonts w:eastAsia="Lucida Sans Unicode"/>
          <w:bCs/>
          <w:kern w:val="2"/>
          <w:sz w:val="28"/>
          <w:szCs w:val="28"/>
          <w:lang w:val="ru-RU" w:eastAsia="ru-RU"/>
        </w:rPr>
        <w:t>- способами трансформации несловесного материала, в частности изображений и цифровых данных (схем, графиков, таблиц и т.п.) – в словесный, а также различным возможностям перехода от одного типа словесного материала к другому (например, от плана к связному тексту);</w:t>
      </w:r>
    </w:p>
    <w:p>
      <w:pPr>
        <w:pStyle w:val="Normal"/>
        <w:tabs>
          <w:tab w:val="clear" w:pos="708"/>
          <w:tab w:val="left" w:pos="1985" w:leader="none"/>
        </w:tabs>
        <w:suppressAutoHyphens w:val="true"/>
        <w:spacing w:lineRule="auto" w:line="276" w:before="0" w:after="0"/>
        <w:ind w:firstLine="709"/>
        <w:jc w:val="both"/>
        <w:rPr>
          <w:rFonts w:eastAsia="Lucida Sans Unicode"/>
          <w:bCs/>
          <w:kern w:val="2"/>
          <w:sz w:val="28"/>
          <w:szCs w:val="28"/>
          <w:lang w:val="ru-RU" w:eastAsia="ru-RU"/>
        </w:rPr>
      </w:pPr>
      <w:r>
        <w:rPr>
          <w:rFonts w:eastAsia="Lucida Sans Unicode"/>
          <w:bCs/>
          <w:kern w:val="2"/>
          <w:sz w:val="28"/>
          <w:szCs w:val="28"/>
          <w:lang w:val="ru-RU" w:eastAsia="ru-RU"/>
        </w:rPr>
        <w:t>- риторическими навыками;</w:t>
      </w:r>
    </w:p>
    <w:p>
      <w:pPr>
        <w:pStyle w:val="Normal"/>
        <w:tabs>
          <w:tab w:val="clear" w:pos="708"/>
          <w:tab w:val="left" w:pos="1985" w:leader="none"/>
        </w:tabs>
        <w:suppressAutoHyphens w:val="true"/>
        <w:spacing w:lineRule="auto" w:line="276" w:before="0" w:after="0"/>
        <w:ind w:firstLine="709"/>
        <w:jc w:val="both"/>
        <w:rPr>
          <w:rFonts w:eastAsia="Lucida Sans Unicode"/>
          <w:bCs/>
          <w:kern w:val="2"/>
          <w:sz w:val="28"/>
          <w:szCs w:val="28"/>
          <w:lang w:val="ru-RU" w:eastAsia="ru-RU"/>
        </w:rPr>
      </w:pPr>
      <w:r>
        <w:rPr>
          <w:rFonts w:eastAsia="Lucida Sans Unicode"/>
          <w:bCs/>
          <w:kern w:val="2"/>
          <w:sz w:val="28"/>
          <w:szCs w:val="28"/>
          <w:lang w:val="ru-RU" w:eastAsia="ru-RU"/>
        </w:rPr>
        <w:t>- тактическими приемами ведения деловых переговоров, совещаний.</w:t>
      </w:r>
    </w:p>
    <w:p>
      <w:pPr>
        <w:pStyle w:val="Normal"/>
        <w:tabs>
          <w:tab w:val="clear" w:pos="708"/>
          <w:tab w:val="left" w:pos="1985" w:leader="none"/>
        </w:tabs>
        <w:suppressAutoHyphens w:val="true"/>
        <w:spacing w:lineRule="auto" w:line="276" w:before="0" w:after="0"/>
        <w:ind w:firstLine="709"/>
        <w:jc w:val="both"/>
        <w:rPr>
          <w:rFonts w:eastAsia="Lucida Sans Unicode"/>
          <w:bCs/>
          <w:kern w:val="2"/>
          <w:sz w:val="28"/>
          <w:szCs w:val="28"/>
          <w:lang w:val="ru-RU" w:eastAsia="ru-RU"/>
        </w:rPr>
      </w:pPr>
      <w:r>
        <w:rPr>
          <w:rFonts w:eastAsia="Lucida Sans Unicode"/>
          <w:b/>
          <w:bCs/>
          <w:kern w:val="2"/>
          <w:sz w:val="28"/>
          <w:szCs w:val="28"/>
          <w:lang w:val="ru-RU" w:eastAsia="ru-RU"/>
        </w:rPr>
        <w:t xml:space="preserve">Формируемые компетенции: </w:t>
      </w:r>
      <w:r>
        <w:rPr>
          <w:rFonts w:eastAsia="Lucida Sans Unicode"/>
          <w:bCs/>
          <w:kern w:val="2"/>
          <w:sz w:val="28"/>
          <w:szCs w:val="28"/>
          <w:lang w:val="ru-RU" w:eastAsia="ru-RU"/>
        </w:rPr>
        <w:t xml:space="preserve">УК-4. </w:t>
      </w:r>
    </w:p>
    <w:p>
      <w:pPr>
        <w:pStyle w:val="Normal"/>
        <w:tabs>
          <w:tab w:val="clear" w:pos="708"/>
          <w:tab w:val="left" w:pos="1985" w:leader="none"/>
        </w:tabs>
        <w:suppressAutoHyphens w:val="true"/>
        <w:spacing w:lineRule="auto" w:line="276" w:before="0" w:after="0"/>
        <w:ind w:firstLine="709"/>
        <w:jc w:val="both"/>
        <w:rPr>
          <w:rFonts w:eastAsia="Calibri"/>
          <w:sz w:val="28"/>
          <w:szCs w:val="28"/>
          <w:lang w:val="ru-RU"/>
        </w:rPr>
      </w:pPr>
      <w:r>
        <w:rPr>
          <w:rFonts w:eastAsia="Lucida Sans Unicode"/>
          <w:b/>
          <w:bCs/>
          <w:kern w:val="2"/>
          <w:sz w:val="28"/>
          <w:szCs w:val="28"/>
          <w:lang w:val="ru-RU" w:eastAsia="ru-RU"/>
        </w:rPr>
        <w:t xml:space="preserve">Краткое содержание дисциплины. </w:t>
      </w:r>
      <w:r>
        <w:rPr>
          <w:rFonts w:eastAsia="Lucida Sans Unicode"/>
          <w:bCs/>
          <w:kern w:val="2"/>
          <w:sz w:val="28"/>
          <w:szCs w:val="28"/>
          <w:lang w:val="ru-RU" w:eastAsia="ru-RU"/>
        </w:rPr>
        <w:t xml:space="preserve">Общие сведения о языке. </w:t>
      </w:r>
      <w:r>
        <w:rPr>
          <w:rFonts w:eastAsia="Calibri"/>
          <w:sz w:val="28"/>
          <w:szCs w:val="28"/>
          <w:lang w:val="ru-RU"/>
        </w:rPr>
        <w:t xml:space="preserve">Речевое взаимодействие. Этический,  коммуникативный и нормативный аспекты культуры речи. Текст и его свойства. Функционально-смысловые типы речи. Функциональные стили русского литературного языка. Основы ораторского искусства. Основы полемического мастерства. </w:t>
      </w:r>
    </w:p>
    <w:p>
      <w:pPr>
        <w:pStyle w:val="Normal"/>
        <w:tabs>
          <w:tab w:val="clear" w:pos="708"/>
          <w:tab w:val="left" w:pos="1985" w:leader="none"/>
        </w:tabs>
        <w:suppressAutoHyphens w:val="true"/>
        <w:spacing w:lineRule="auto" w:line="276" w:before="0" w:after="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r>
    </w:p>
    <w:p>
      <w:pPr>
        <w:pStyle w:val="Normal"/>
        <w:tabs>
          <w:tab w:val="clear" w:pos="708"/>
          <w:tab w:val="left" w:pos="1985" w:leader="none"/>
        </w:tabs>
        <w:suppressAutoHyphens w:val="true"/>
        <w:spacing w:lineRule="auto" w:line="276" w:before="0" w:after="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r>
    </w:p>
    <w:p>
      <w:pPr>
        <w:pStyle w:val="Normal"/>
        <w:tabs>
          <w:tab w:val="clear" w:pos="708"/>
          <w:tab w:val="left" w:pos="1985" w:leader="none"/>
        </w:tabs>
        <w:suppressAutoHyphens w:val="true"/>
        <w:spacing w:lineRule="auto" w:line="276" w:before="0" w:after="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r>
    </w:p>
    <w:p>
      <w:pPr>
        <w:pStyle w:val="Normal"/>
        <w:tabs>
          <w:tab w:val="clear" w:pos="708"/>
          <w:tab w:val="left" w:pos="1985" w:leader="none"/>
        </w:tabs>
        <w:suppressAutoHyphens w:val="true"/>
        <w:spacing w:lineRule="auto" w:line="276" w:before="0" w:after="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t>Аннотация рабочей программы дисциплины</w:t>
      </w:r>
    </w:p>
    <w:p>
      <w:pPr>
        <w:pStyle w:val="Normal"/>
        <w:tabs>
          <w:tab w:val="clear" w:pos="708"/>
          <w:tab w:val="left" w:pos="1985" w:leader="none"/>
        </w:tabs>
        <w:suppressAutoHyphens w:val="true"/>
        <w:spacing w:lineRule="auto" w:line="276" w:before="0" w:after="12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t>«Основы государственной культурной политики»</w:t>
      </w:r>
    </w:p>
    <w:p>
      <w:pPr>
        <w:pStyle w:val="Normal"/>
        <w:spacing w:lineRule="auto" w:line="276" w:before="0" w:after="120"/>
        <w:ind w:firstLine="709"/>
        <w:jc w:val="both"/>
        <w:rPr>
          <w:rFonts w:eastAsia="TimesNewRomanPSMT"/>
          <w:sz w:val="28"/>
          <w:szCs w:val="28"/>
          <w:lang w:val="ru-RU"/>
        </w:rPr>
      </w:pPr>
      <w:r>
        <w:rPr>
          <w:rFonts w:eastAsia="TimesNewRomanPSMT"/>
          <w:sz w:val="28"/>
          <w:szCs w:val="28"/>
          <w:lang w:val="ru-RU"/>
        </w:rPr>
        <w:t xml:space="preserve">Цель изучения дисциплины: формирование способности ориентироваться в проблематике государственной культурной политики с целью их применения в практической деятельности. </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У результате освоения дисциплины студент должен:</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xml:space="preserve"> </w:t>
      </w:r>
      <w:r>
        <w:rPr>
          <w:rFonts w:eastAsia="TimesNewRomanPSMT"/>
          <w:sz w:val="28"/>
          <w:szCs w:val="28"/>
          <w:lang w:val="ru-RU"/>
        </w:rPr>
        <w:t xml:space="preserve">Знать: </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правовые основы, принципы и нормативно-правовую базу государственной культурной политики;</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теоретико-методологические и правовые основы культурной политики;</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xml:space="preserve">– </w:t>
      </w:r>
      <w:r>
        <w:rPr>
          <w:rFonts w:eastAsia="TimesNewRomanPSMT"/>
          <w:sz w:val="28"/>
          <w:szCs w:val="28"/>
          <w:lang w:val="ru-RU"/>
        </w:rPr>
        <w:t>основные направления государственной политики в сфере культуры;</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Уметь:</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выделять в текстах актов законодательства и подзаконных актов нормы права и уметь применять их в профессиональной деятельности;</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xml:space="preserve">– </w:t>
      </w:r>
      <w:r>
        <w:rPr>
          <w:rFonts w:eastAsia="TimesNewRomanPSMT"/>
          <w:sz w:val="28"/>
          <w:szCs w:val="28"/>
          <w:lang w:val="ru-RU"/>
        </w:rPr>
        <w:t>определять международный контекст политики Российской Федерации в сфере культуры;</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xml:space="preserve">– </w:t>
      </w:r>
      <w:r>
        <w:rPr>
          <w:rFonts w:eastAsia="TimesNewRomanPSMT"/>
          <w:sz w:val="28"/>
          <w:szCs w:val="28"/>
          <w:lang w:val="ru-RU"/>
        </w:rPr>
        <w:t>выявлять особенности многоуровневой и многосубъектной структуры государственной культурной политики;</w:t>
      </w:r>
    </w:p>
    <w:p>
      <w:pPr>
        <w:pStyle w:val="Normal"/>
        <w:spacing w:lineRule="auto" w:line="276" w:before="0" w:after="0"/>
        <w:ind w:firstLine="709"/>
        <w:jc w:val="both"/>
        <w:rPr>
          <w:rFonts w:eastAsia="TimesNewRomanPS-BoldMT"/>
          <w:b/>
          <w:b/>
          <w:bCs/>
          <w:sz w:val="28"/>
          <w:szCs w:val="28"/>
          <w:lang w:val="ru-RU"/>
        </w:rPr>
      </w:pPr>
      <w:r>
        <w:rPr>
          <w:rFonts w:eastAsia="TimesNewRomanPS-BoldMT"/>
          <w:b/>
          <w:bCs/>
          <w:sz w:val="28"/>
          <w:szCs w:val="28"/>
          <w:lang w:val="ru-RU"/>
        </w:rPr>
        <w:t>владеть:</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xml:space="preserve">– </w:t>
      </w:r>
      <w:r>
        <w:rPr>
          <w:rFonts w:eastAsia="TimesNewRomanPSMT"/>
          <w:sz w:val="28"/>
          <w:szCs w:val="28"/>
          <w:lang w:val="ru-RU"/>
        </w:rPr>
        <w:t>навыками общего толкования нормы права (правовой нормы).</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xml:space="preserve">– </w:t>
      </w:r>
      <w:r>
        <w:rPr>
          <w:rFonts w:eastAsia="TimesNewRomanPSMT"/>
          <w:sz w:val="28"/>
          <w:szCs w:val="28"/>
          <w:lang w:val="ru-RU"/>
        </w:rPr>
        <w:t xml:space="preserve">навыками применения норм права в профессиональной деятельности. </w:t>
      </w:r>
    </w:p>
    <w:p>
      <w:pPr>
        <w:pStyle w:val="Normal"/>
        <w:spacing w:lineRule="auto" w:line="276" w:before="0" w:after="0"/>
        <w:ind w:firstLine="709"/>
        <w:jc w:val="both"/>
        <w:rPr>
          <w:rFonts w:eastAsia="TimesNewRomanPS-BoldMT"/>
          <w:bCs/>
          <w:sz w:val="28"/>
          <w:szCs w:val="28"/>
          <w:lang w:val="ru-RU"/>
        </w:rPr>
      </w:pPr>
      <w:r>
        <w:rPr>
          <w:rFonts w:eastAsia="TimesNewRomanPS-BoldMT"/>
          <w:b/>
          <w:bCs/>
          <w:sz w:val="28"/>
          <w:szCs w:val="28"/>
          <w:lang w:val="ru-RU"/>
        </w:rPr>
        <w:t>Формируемые компетенции:</w:t>
      </w:r>
      <w:r>
        <w:rPr>
          <w:rFonts w:eastAsia="TimesNewRomanPS-BoldMT"/>
          <w:bCs/>
          <w:sz w:val="28"/>
          <w:szCs w:val="28"/>
          <w:lang w:val="ru-RU"/>
        </w:rPr>
        <w:t xml:space="preserve"> ОПК-4.</w:t>
      </w:r>
    </w:p>
    <w:p>
      <w:pPr>
        <w:pStyle w:val="Normal"/>
        <w:spacing w:lineRule="auto" w:line="276" w:before="0" w:after="0"/>
        <w:ind w:firstLine="709"/>
        <w:jc w:val="both"/>
        <w:rPr>
          <w:rFonts w:eastAsia="TimesNewRomanPS-BoldMT"/>
          <w:b/>
          <w:b/>
          <w:bCs/>
          <w:sz w:val="28"/>
          <w:szCs w:val="28"/>
          <w:lang w:val="ru-RU"/>
        </w:rPr>
      </w:pPr>
      <w:r>
        <w:rPr>
          <w:rFonts w:eastAsia="TimesNewRomanPS-BoldMT"/>
          <w:b/>
          <w:bCs/>
          <w:sz w:val="28"/>
          <w:szCs w:val="28"/>
          <w:lang w:val="ru-RU"/>
        </w:rPr>
        <w:t xml:space="preserve">Краткое содержание дисциплины. </w:t>
      </w:r>
      <w:r>
        <w:rPr>
          <w:rFonts w:eastAsia="TimesNewRomanPSMT"/>
          <w:sz w:val="28"/>
          <w:szCs w:val="28"/>
          <w:lang w:val="ru-RU"/>
        </w:rPr>
        <w:t xml:space="preserve">Трактовка понятия «культурная политика». Цель, содержание и принципы государственной культурной политики. </w:t>
      </w:r>
      <w:r>
        <w:rPr>
          <w:rFonts w:eastAsia="TimesNewRomanPS-BoldMT"/>
          <w:bCs/>
          <w:sz w:val="28"/>
          <w:szCs w:val="28"/>
          <w:lang w:val="ru-RU"/>
        </w:rPr>
        <w:t xml:space="preserve">Основные направления государственной культурной политики современной России. Правовое регулирование в сфере государственной культурной политики. </w:t>
      </w:r>
      <w:r>
        <w:rPr>
          <w:rFonts w:eastAsia="TimesNewRomanPSMT"/>
          <w:sz w:val="28"/>
          <w:szCs w:val="28"/>
          <w:lang w:val="ru-RU"/>
        </w:rPr>
        <w:t xml:space="preserve">Понятие нормативного правового акта как источника государственной культурной политики России. Классификация нормативных правовых источников государственной культурной политики России. Виды и иерархия федеральных нормативных правовых актов. </w:t>
      </w:r>
      <w:r>
        <w:rPr>
          <w:rFonts w:eastAsia="TimesNewRomanPS-BoldMT"/>
          <w:bCs/>
          <w:sz w:val="28"/>
          <w:szCs w:val="28"/>
          <w:lang w:val="ru-RU"/>
        </w:rPr>
        <w:t xml:space="preserve">Стратегические задачи государственной культурной политики: в области культурного наследия народов Российской Федерации. </w:t>
      </w:r>
      <w:r>
        <w:rPr>
          <w:rFonts w:eastAsia="TimesNewRomanPSMT"/>
          <w:sz w:val="28"/>
          <w:szCs w:val="28"/>
          <w:lang w:val="ru-RU"/>
        </w:rPr>
        <w:t>Правовое обеспечение культурной политики в сфере музейного дела и охраны культурного и природного наследия.</w:t>
      </w:r>
      <w:r>
        <w:rPr>
          <w:rFonts w:eastAsia="TimesNewRomanPS-BoldMT"/>
          <w:b/>
          <w:bCs/>
          <w:sz w:val="28"/>
          <w:szCs w:val="28"/>
          <w:lang w:val="ru-RU"/>
        </w:rPr>
        <w:t xml:space="preserve"> </w:t>
      </w:r>
      <w:r>
        <w:rPr>
          <w:rFonts w:eastAsia="TimesNewRomanPSMT"/>
          <w:sz w:val="28"/>
          <w:szCs w:val="28"/>
          <w:lang w:val="ru-RU"/>
        </w:rPr>
        <w:t xml:space="preserve">Сохранение культурного наследия в условиях глобализации. </w:t>
      </w:r>
      <w:r>
        <w:rPr>
          <w:rFonts w:eastAsia="TimesNewRomanPS-BoldMT"/>
          <w:bCs/>
          <w:sz w:val="28"/>
          <w:szCs w:val="28"/>
          <w:lang w:val="ru-RU"/>
        </w:rPr>
        <w:t>Региональная культурная политика.  Система управления в сфере культуры на региональном и муниципальном уровнях современной России. Нормативная правовая база региональной культурной политики. Международная культурная политика Российской Федерации</w:t>
      </w:r>
      <w:r>
        <w:rPr>
          <w:rFonts w:eastAsia="TimesNewRomanPS-BoldMT"/>
          <w:b/>
          <w:bCs/>
          <w:sz w:val="28"/>
          <w:szCs w:val="28"/>
          <w:lang w:val="ru-RU"/>
        </w:rPr>
        <w:t xml:space="preserve">. </w:t>
      </w:r>
    </w:p>
    <w:p>
      <w:pPr>
        <w:pStyle w:val="Normal"/>
        <w:tabs>
          <w:tab w:val="clear" w:pos="708"/>
          <w:tab w:val="left" w:pos="1985" w:leader="none"/>
        </w:tabs>
        <w:suppressAutoHyphens w:val="true"/>
        <w:spacing w:lineRule="auto" w:line="276" w:before="0" w:after="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t>Аннотация рабочей программы дисциплины</w:t>
      </w:r>
    </w:p>
    <w:p>
      <w:pPr>
        <w:pStyle w:val="Normal"/>
        <w:tabs>
          <w:tab w:val="clear" w:pos="708"/>
          <w:tab w:val="left" w:pos="1985" w:leader="none"/>
        </w:tabs>
        <w:suppressAutoHyphens w:val="true"/>
        <w:spacing w:lineRule="auto" w:line="276" w:before="0" w:after="120"/>
        <w:jc w:val="center"/>
        <w:rPr>
          <w:rFonts w:eastAsia="Lucida Sans Unicode"/>
          <w:b/>
          <w:b/>
          <w:bCs/>
          <w:kern w:val="2"/>
          <w:sz w:val="28"/>
          <w:szCs w:val="28"/>
          <w:lang w:val="ru-RU" w:eastAsia="ru-RU"/>
        </w:rPr>
      </w:pPr>
      <w:r>
        <w:rPr>
          <w:rFonts w:eastAsia="Lucida Sans Unicode"/>
          <w:b/>
          <w:bCs/>
          <w:kern w:val="2"/>
          <w:sz w:val="28"/>
          <w:szCs w:val="28"/>
          <w:lang w:val="ru-RU" w:eastAsia="ru-RU"/>
        </w:rPr>
        <w:t xml:space="preserve"> </w:t>
      </w:r>
      <w:r>
        <w:rPr>
          <w:rFonts w:eastAsia="Lucida Sans Unicode"/>
          <w:b/>
          <w:bCs/>
          <w:kern w:val="2"/>
          <w:sz w:val="28"/>
          <w:szCs w:val="28"/>
          <w:lang w:val="ru-RU" w:eastAsia="ru-RU"/>
        </w:rPr>
        <w:t>«Правоведение»</w:t>
      </w:r>
    </w:p>
    <w:p>
      <w:pPr>
        <w:pStyle w:val="Normal"/>
        <w:spacing w:lineRule="auto" w:line="276" w:before="0" w:after="120"/>
        <w:ind w:firstLine="709"/>
        <w:jc w:val="both"/>
        <w:rPr>
          <w:sz w:val="28"/>
          <w:szCs w:val="28"/>
          <w:lang w:val="ru-RU" w:eastAsia="ru-RU"/>
        </w:rPr>
      </w:pPr>
      <w:r>
        <w:rPr>
          <w:b/>
          <w:sz w:val="28"/>
          <w:szCs w:val="28"/>
          <w:lang w:val="ru-RU" w:eastAsia="ru-RU"/>
        </w:rPr>
        <w:t>Цель</w:t>
      </w:r>
      <w:r>
        <w:rPr>
          <w:sz w:val="28"/>
          <w:szCs w:val="28"/>
          <w:lang w:val="ru-RU" w:eastAsia="ru-RU"/>
        </w:rPr>
        <w:t xml:space="preserve"> изучения дисциплины: понимание будущим выпускником роли повышения правовой культуры, овладение способами реализации и защиты конституционных прав и свобод граждан в сфере культуры и искусства. </w:t>
      </w:r>
    </w:p>
    <w:p>
      <w:pPr>
        <w:pStyle w:val="Normal"/>
        <w:tabs>
          <w:tab w:val="clear" w:pos="708"/>
          <w:tab w:val="left" w:pos="1134" w:leader="none"/>
        </w:tabs>
        <w:spacing w:lineRule="auto" w:line="276" w:before="0" w:after="0"/>
        <w:ind w:firstLine="709"/>
        <w:jc w:val="both"/>
        <w:rPr>
          <w:b/>
          <w:b/>
          <w:bCs/>
          <w:sz w:val="28"/>
          <w:szCs w:val="28"/>
          <w:lang w:val="ru-RU" w:eastAsia="ru-RU"/>
        </w:rPr>
      </w:pPr>
      <w:r>
        <w:rPr>
          <w:sz w:val="28"/>
          <w:szCs w:val="28"/>
          <w:lang w:val="ru-RU" w:eastAsia="ru-RU"/>
        </w:rPr>
        <w:t>В результате изучения дисциплины студент должен:</w:t>
      </w:r>
    </w:p>
    <w:p>
      <w:pPr>
        <w:pStyle w:val="Normal"/>
        <w:tabs>
          <w:tab w:val="clear" w:pos="708"/>
          <w:tab w:val="left" w:pos="1134" w:leader="none"/>
        </w:tabs>
        <w:spacing w:lineRule="auto" w:line="276" w:before="0" w:after="0"/>
        <w:ind w:firstLine="709"/>
        <w:jc w:val="both"/>
        <w:rPr>
          <w:sz w:val="28"/>
          <w:szCs w:val="28"/>
          <w:lang w:val="ru-RU" w:eastAsia="ru-RU"/>
        </w:rPr>
      </w:pPr>
      <w:r>
        <w:rPr>
          <w:b/>
          <w:bCs/>
          <w:sz w:val="28"/>
          <w:szCs w:val="28"/>
          <w:lang w:val="ru-RU" w:eastAsia="ru-RU"/>
        </w:rPr>
        <w:t xml:space="preserve">знать: </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принципы и методы правового регулирования общественных отношений;</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основы конституционного строя РФ, конституционные права и свободы человека и гражданина, конституционные</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обязанности граждан и конституционные</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xml:space="preserve">запреты; </w:t>
      </w:r>
    </w:p>
    <w:p>
      <w:pPr>
        <w:pStyle w:val="Normal"/>
        <w:spacing w:lineRule="auto" w:line="276" w:before="0" w:after="0"/>
        <w:ind w:firstLine="709"/>
        <w:jc w:val="both"/>
        <w:rPr>
          <w:sz w:val="28"/>
          <w:szCs w:val="28"/>
          <w:lang w:val="ru-RU" w:eastAsia="ru-RU"/>
        </w:rPr>
      </w:pPr>
      <w:r>
        <w:rPr>
          <w:rFonts w:eastAsia="TimesNewRomanPSMT"/>
          <w:sz w:val="28"/>
          <w:szCs w:val="28"/>
          <w:lang w:val="ru-RU"/>
        </w:rPr>
        <w:t xml:space="preserve">- общие положения российского права; </w:t>
      </w:r>
    </w:p>
    <w:p>
      <w:pPr>
        <w:pStyle w:val="Normal"/>
        <w:tabs>
          <w:tab w:val="clear" w:pos="708"/>
          <w:tab w:val="left" w:pos="1134" w:leader="none"/>
        </w:tabs>
        <w:spacing w:lineRule="auto" w:line="276" w:before="0" w:after="0"/>
        <w:ind w:firstLine="709"/>
        <w:jc w:val="both"/>
        <w:rPr>
          <w:sz w:val="28"/>
          <w:szCs w:val="28"/>
          <w:lang w:val="ru-RU" w:eastAsia="ru-RU"/>
        </w:rPr>
      </w:pPr>
      <w:r>
        <w:rPr>
          <w:b/>
          <w:bCs/>
          <w:sz w:val="28"/>
          <w:szCs w:val="28"/>
          <w:lang w:val="ru-RU" w:eastAsia="ru-RU"/>
        </w:rPr>
        <w:t>уметь:</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самостоятельно ориентироваться в составе законодательства РФ, в том числе с использованием сервисных возможностей оответствующих информационных (справочных правовых) систем;</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выделять в текстах актов законодательства и подзаконных актов нормы права и уметь применять их в профессиональной деятельности;</w:t>
      </w:r>
    </w:p>
    <w:p>
      <w:pPr>
        <w:pStyle w:val="Normal"/>
        <w:tabs>
          <w:tab w:val="clear" w:pos="708"/>
          <w:tab w:val="left" w:pos="1134" w:leader="none"/>
        </w:tabs>
        <w:spacing w:lineRule="auto" w:line="276" w:before="0" w:after="0"/>
        <w:ind w:firstLine="709"/>
        <w:jc w:val="both"/>
        <w:rPr>
          <w:sz w:val="28"/>
          <w:szCs w:val="28"/>
          <w:lang w:val="ru-RU" w:eastAsia="ru-RU"/>
        </w:rPr>
      </w:pPr>
      <w:r>
        <w:rPr>
          <w:b/>
          <w:bCs/>
          <w:sz w:val="28"/>
          <w:szCs w:val="28"/>
          <w:lang w:val="ru-RU" w:eastAsia="ru-RU"/>
        </w:rPr>
        <w:t>владеть навыками:</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xml:space="preserve"> </w:t>
      </w:r>
      <w:r>
        <w:rPr>
          <w:rFonts w:eastAsia="TimesNewRomanPSMT"/>
          <w:sz w:val="28"/>
          <w:szCs w:val="28"/>
          <w:lang w:val="ru-RU"/>
        </w:rPr>
        <w:t>- приемами поиска по общей теории государства и права, а также российского конституционного, административного, гражданского, трудового, жилищного, семейного, уголовного права;</w:t>
      </w:r>
    </w:p>
    <w:p>
      <w:pPr>
        <w:pStyle w:val="Normal"/>
        <w:spacing w:lineRule="auto" w:line="276" w:before="0" w:after="0"/>
        <w:ind w:firstLine="709"/>
        <w:jc w:val="both"/>
        <w:rPr>
          <w:b/>
          <w:b/>
          <w:bCs/>
          <w:sz w:val="28"/>
          <w:szCs w:val="28"/>
          <w:lang w:val="ru-RU" w:eastAsia="ru-RU"/>
        </w:rPr>
      </w:pPr>
      <w:r>
        <w:rPr>
          <w:rFonts w:eastAsia="TimesNewRomanPSMT"/>
          <w:sz w:val="28"/>
          <w:szCs w:val="28"/>
          <w:lang w:val="ru-RU"/>
        </w:rPr>
        <w:t>- навыками общего толкования нормы права</w:t>
      </w:r>
    </w:p>
    <w:p>
      <w:pPr>
        <w:pStyle w:val="Normal"/>
        <w:tabs>
          <w:tab w:val="clear" w:pos="708"/>
          <w:tab w:val="left" w:pos="1985" w:leader="none"/>
        </w:tabs>
        <w:suppressAutoHyphens w:val="true"/>
        <w:spacing w:lineRule="auto" w:line="276" w:before="0" w:after="0"/>
        <w:ind w:firstLine="709"/>
        <w:jc w:val="both"/>
        <w:rPr>
          <w:rFonts w:eastAsia="Lucida Sans Unicode"/>
          <w:bCs/>
          <w:kern w:val="2"/>
          <w:sz w:val="28"/>
          <w:szCs w:val="28"/>
          <w:lang w:val="ru-RU" w:eastAsia="ru-RU"/>
        </w:rPr>
      </w:pPr>
      <w:r>
        <w:rPr>
          <w:rFonts w:eastAsia="Lucida Sans Unicode"/>
          <w:b/>
          <w:bCs/>
          <w:kern w:val="2"/>
          <w:sz w:val="28"/>
          <w:szCs w:val="28"/>
          <w:lang w:val="ru-RU" w:eastAsia="ru-RU"/>
        </w:rPr>
        <w:t xml:space="preserve">Формируемые компетенции: </w:t>
      </w:r>
      <w:r>
        <w:rPr>
          <w:rFonts w:eastAsia="Lucida Sans Unicode"/>
          <w:bCs/>
          <w:kern w:val="2"/>
          <w:sz w:val="28"/>
          <w:szCs w:val="28"/>
          <w:lang w:val="ru-RU" w:eastAsia="ru-RU"/>
        </w:rPr>
        <w:t>УК-2</w:t>
      </w:r>
    </w:p>
    <w:p>
      <w:pPr>
        <w:pStyle w:val="Normal"/>
        <w:spacing w:lineRule="auto" w:line="276" w:before="0" w:after="0"/>
        <w:ind w:firstLine="709"/>
        <w:jc w:val="both"/>
        <w:rPr>
          <w:sz w:val="28"/>
          <w:szCs w:val="28"/>
          <w:lang w:val="ru-RU" w:eastAsia="ru-RU"/>
        </w:rPr>
      </w:pPr>
      <w:r>
        <w:rPr>
          <w:b/>
          <w:sz w:val="28"/>
          <w:szCs w:val="28"/>
          <w:lang w:val="ru-RU" w:eastAsia="ru-RU"/>
        </w:rPr>
        <w:t>Краткое содержание дисциплины:</w:t>
      </w:r>
      <w:r>
        <w:rPr>
          <w:sz w:val="28"/>
          <w:szCs w:val="28"/>
          <w:lang w:val="ru-RU" w:eastAsia="ru-RU"/>
        </w:rPr>
        <w:t xml:space="preserve"> Понятие государства и права. Основные категории права.</w:t>
      </w:r>
      <w:r>
        <w:rPr>
          <w:color w:val="000000"/>
          <w:sz w:val="28"/>
          <w:szCs w:val="28"/>
          <w:highlight w:val="white"/>
          <w:lang w:val="ru-RU" w:eastAsia="ru-RU"/>
        </w:rPr>
        <w:t xml:space="preserve"> Система российского права. </w:t>
      </w:r>
      <w:r>
        <w:rPr>
          <w:color w:val="000000"/>
          <w:sz w:val="28"/>
          <w:szCs w:val="28"/>
          <w:lang w:val="ru-RU" w:eastAsia="ru-RU"/>
        </w:rPr>
        <w:t>Основы конституционного, административного, уголовного, семейного, трудового права.</w:t>
      </w:r>
    </w:p>
    <w:p>
      <w:pPr>
        <w:pStyle w:val="Normal"/>
        <w:tabs>
          <w:tab w:val="clear" w:pos="708"/>
          <w:tab w:val="left" w:pos="1985" w:leader="none"/>
        </w:tabs>
        <w:suppressAutoHyphens w:val="true"/>
        <w:spacing w:lineRule="auto" w:line="276" w:before="0" w:after="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r>
    </w:p>
    <w:p>
      <w:pPr>
        <w:pStyle w:val="Normal"/>
        <w:tabs>
          <w:tab w:val="clear" w:pos="708"/>
          <w:tab w:val="left" w:pos="1985" w:leader="none"/>
        </w:tabs>
        <w:suppressAutoHyphens w:val="true"/>
        <w:spacing w:lineRule="auto" w:line="276" w:before="0" w:after="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r>
    </w:p>
    <w:p>
      <w:pPr>
        <w:pStyle w:val="Normal"/>
        <w:tabs>
          <w:tab w:val="clear" w:pos="708"/>
          <w:tab w:val="left" w:pos="1985" w:leader="none"/>
        </w:tabs>
        <w:suppressAutoHyphens w:val="true"/>
        <w:spacing w:lineRule="auto" w:line="276" w:before="0" w:after="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t xml:space="preserve">Аннотация к рабочей программе дисциплины </w:t>
      </w:r>
    </w:p>
    <w:p>
      <w:pPr>
        <w:pStyle w:val="Normal"/>
        <w:tabs>
          <w:tab w:val="clear" w:pos="708"/>
          <w:tab w:val="left" w:pos="1985" w:leader="none"/>
        </w:tabs>
        <w:suppressAutoHyphens w:val="true"/>
        <w:spacing w:lineRule="auto" w:line="276" w:before="0" w:after="12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t xml:space="preserve"> </w:t>
      </w:r>
      <w:r>
        <w:rPr>
          <w:rFonts w:eastAsia="Lucida Sans Unicode"/>
          <w:b/>
          <w:bCs/>
          <w:kern w:val="2"/>
          <w:sz w:val="28"/>
          <w:szCs w:val="28"/>
          <w:lang w:val="ru-RU" w:eastAsia="ru-RU"/>
        </w:rPr>
        <w:t>«Безопасность жизнедеятельности»</w:t>
      </w:r>
    </w:p>
    <w:p>
      <w:pPr>
        <w:pStyle w:val="Normal"/>
        <w:spacing w:lineRule="auto" w:line="276" w:before="0" w:after="120"/>
        <w:ind w:firstLine="709"/>
        <w:rPr>
          <w:rFonts w:eastAsia="Lucida Sans Unicode"/>
          <w:bCs/>
          <w:kern w:val="2"/>
          <w:sz w:val="28"/>
          <w:szCs w:val="28"/>
          <w:lang w:val="ru-RU" w:eastAsia="ru-RU"/>
        </w:rPr>
      </w:pPr>
      <w:r>
        <w:rPr>
          <w:rFonts w:eastAsia="Lucida Sans Unicode"/>
          <w:b/>
          <w:bCs/>
          <w:kern w:val="2"/>
          <w:sz w:val="28"/>
          <w:szCs w:val="28"/>
          <w:lang w:val="ru-RU" w:eastAsia="ru-RU"/>
        </w:rPr>
        <w:t>Цель</w:t>
      </w:r>
      <w:r>
        <w:rPr>
          <w:rFonts w:eastAsia="Lucida Sans Unicode"/>
          <w:bCs/>
          <w:kern w:val="2"/>
          <w:sz w:val="28"/>
          <w:szCs w:val="28"/>
          <w:lang w:val="ru-RU" w:eastAsia="ru-RU"/>
        </w:rPr>
        <w:t xml:space="preserve"> изучения дисциплины: формирование у студентов  способности к созданию и поддержанию </w:t>
      </w:r>
      <w:r>
        <w:rPr>
          <w:rFonts w:eastAsia="TimesNewRomanPSMT"/>
          <w:sz w:val="28"/>
          <w:szCs w:val="28"/>
          <w:lang w:val="ru-RU"/>
        </w:rPr>
        <w:t>безопасных условий жизнедеятельности, в том числе при возникновении чрезвычайных ситуаций</w:t>
      </w:r>
    </w:p>
    <w:p>
      <w:pPr>
        <w:pStyle w:val="Normal"/>
        <w:tabs>
          <w:tab w:val="clear" w:pos="708"/>
          <w:tab w:val="left" w:pos="1985" w:leader="none"/>
        </w:tabs>
        <w:suppressAutoHyphens w:val="true"/>
        <w:spacing w:lineRule="auto" w:line="276" w:before="0" w:after="0"/>
        <w:ind w:firstLine="709"/>
        <w:jc w:val="both"/>
        <w:rPr>
          <w:rFonts w:eastAsia="Lucida Sans Unicode"/>
          <w:bCs/>
          <w:kern w:val="2"/>
          <w:sz w:val="28"/>
          <w:szCs w:val="28"/>
          <w:lang w:val="ru-RU" w:eastAsia="ru-RU"/>
        </w:rPr>
      </w:pPr>
      <w:r>
        <w:rPr>
          <w:rFonts w:eastAsia="Lucida Sans Unicode"/>
          <w:bCs/>
          <w:kern w:val="2"/>
          <w:sz w:val="28"/>
          <w:szCs w:val="28"/>
          <w:lang w:val="ru-RU" w:eastAsia="ru-RU"/>
        </w:rPr>
        <w:t>В результате изучения дисциплины студент должен:</w:t>
      </w:r>
    </w:p>
    <w:p>
      <w:pPr>
        <w:pStyle w:val="Normal"/>
        <w:tabs>
          <w:tab w:val="clear" w:pos="708"/>
          <w:tab w:val="left" w:pos="1985" w:leader="none"/>
        </w:tabs>
        <w:suppressAutoHyphens w:val="true"/>
        <w:spacing w:lineRule="auto" w:line="276" w:before="0" w:after="0"/>
        <w:ind w:firstLine="709"/>
        <w:jc w:val="both"/>
        <w:rPr>
          <w:rFonts w:eastAsia="Lucida Sans Unicode"/>
          <w:b/>
          <w:b/>
          <w:bCs/>
          <w:kern w:val="2"/>
          <w:sz w:val="28"/>
          <w:szCs w:val="28"/>
          <w:lang w:val="ru-RU" w:eastAsia="ru-RU"/>
        </w:rPr>
      </w:pPr>
      <w:r>
        <w:rPr>
          <w:rFonts w:eastAsia="Lucida Sans Unicode"/>
          <w:b/>
          <w:bCs/>
          <w:kern w:val="2"/>
          <w:sz w:val="28"/>
          <w:szCs w:val="28"/>
          <w:lang w:val="ru-RU" w:eastAsia="ru-RU"/>
        </w:rPr>
        <w:t>знать:</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цели и задачи безопасности жизнедеятельности, основные понятия, классификацию опасных и вредных факторов среды обитания человека, правовые и организационные основы безопасности жизнедеятельности, обеспечение экологической безопасности;</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чрезвычайные ситуации природного и техногенного характера;</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систему гражданской обороны как часть системы общегосударственных мероприятий;</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опасности, которые могут возникнуть при проведении различного рода мероприятий, связанных с профессиональной деятельностью;</w:t>
      </w:r>
    </w:p>
    <w:p>
      <w:pPr>
        <w:pStyle w:val="Normal"/>
        <w:tabs>
          <w:tab w:val="clear" w:pos="708"/>
          <w:tab w:val="left" w:pos="1985" w:leader="none"/>
        </w:tabs>
        <w:suppressAutoHyphens w:val="true"/>
        <w:spacing w:lineRule="auto" w:line="276" w:before="0" w:after="0"/>
        <w:ind w:firstLine="709"/>
        <w:jc w:val="both"/>
        <w:rPr>
          <w:rFonts w:eastAsia="Lucida Sans Unicode"/>
          <w:b/>
          <w:b/>
          <w:bCs/>
          <w:kern w:val="2"/>
          <w:sz w:val="28"/>
          <w:szCs w:val="28"/>
          <w:lang w:val="ru-RU" w:eastAsia="ru-RU"/>
        </w:rPr>
      </w:pPr>
      <w:r>
        <w:rPr>
          <w:rFonts w:eastAsia="Lucida Sans Unicode"/>
          <w:b/>
          <w:bCs/>
          <w:kern w:val="2"/>
          <w:sz w:val="28"/>
          <w:szCs w:val="28"/>
          <w:lang w:val="ru-RU" w:eastAsia="ru-RU"/>
        </w:rPr>
        <w:t>уметь:</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квалифицировать опасные и вредные факторы среды техногенного, антропогенного и природного происхождения;</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определять степень опасности угрожающих факторов для культурного наследия, негативные последствия природной и социальной среды для памятников культуры;</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оказывать первую медицинскую помощь в очаге поражения, пользоваться средствами индивидуальной и коллективной защиты.</w:t>
      </w:r>
    </w:p>
    <w:p>
      <w:pPr>
        <w:pStyle w:val="Normal"/>
        <w:tabs>
          <w:tab w:val="clear" w:pos="708"/>
          <w:tab w:val="left" w:pos="1985" w:leader="none"/>
        </w:tabs>
        <w:suppressAutoHyphens w:val="true"/>
        <w:spacing w:lineRule="auto" w:line="276" w:before="0" w:after="0"/>
        <w:ind w:firstLine="709"/>
        <w:jc w:val="both"/>
        <w:rPr>
          <w:rFonts w:eastAsia="Lucida Sans Unicode"/>
          <w:b/>
          <w:b/>
          <w:bCs/>
          <w:kern w:val="2"/>
          <w:sz w:val="28"/>
          <w:szCs w:val="28"/>
          <w:lang w:val="ru-RU" w:eastAsia="ru-RU"/>
        </w:rPr>
      </w:pPr>
      <w:r>
        <w:rPr>
          <w:rFonts w:eastAsia="Lucida Sans Unicode"/>
          <w:b/>
          <w:bCs/>
          <w:kern w:val="2"/>
          <w:sz w:val="28"/>
          <w:szCs w:val="28"/>
          <w:lang w:val="ru-RU" w:eastAsia="ru-RU"/>
        </w:rPr>
        <w:t>владеть:</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навыками использования индивидуальных средств защиты;</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навыками оказания первой помощи;</w:t>
      </w:r>
    </w:p>
    <w:p>
      <w:pPr>
        <w:pStyle w:val="Normal"/>
        <w:spacing w:lineRule="auto" w:line="276" w:before="0" w:after="0"/>
        <w:ind w:firstLine="709"/>
        <w:jc w:val="both"/>
        <w:rPr>
          <w:rFonts w:eastAsia="Lucida Sans Unicode"/>
          <w:bCs/>
          <w:kern w:val="2"/>
          <w:sz w:val="28"/>
          <w:szCs w:val="28"/>
          <w:lang w:val="ru-RU" w:eastAsia="ru-RU"/>
        </w:rPr>
      </w:pPr>
      <w:r>
        <w:rPr>
          <w:rFonts w:eastAsia="Lucida Sans Unicode"/>
          <w:bCs/>
          <w:kern w:val="2"/>
          <w:sz w:val="28"/>
          <w:szCs w:val="28"/>
          <w:lang w:val="ru-RU" w:eastAsia="ru-RU"/>
        </w:rPr>
        <w:t>- навыками организации безопасности жизнедеятельности в условиях Севера.</w:t>
      </w:r>
    </w:p>
    <w:p>
      <w:pPr>
        <w:pStyle w:val="Normal"/>
        <w:tabs>
          <w:tab w:val="clear" w:pos="708"/>
          <w:tab w:val="left" w:pos="1985" w:leader="none"/>
        </w:tabs>
        <w:suppressAutoHyphens w:val="true"/>
        <w:spacing w:lineRule="auto" w:line="276" w:before="0" w:after="0"/>
        <w:ind w:firstLine="709"/>
        <w:jc w:val="both"/>
        <w:rPr>
          <w:rFonts w:eastAsia="Lucida Sans Unicode"/>
          <w:bCs/>
          <w:kern w:val="2"/>
          <w:sz w:val="28"/>
          <w:szCs w:val="28"/>
          <w:lang w:val="ru-RU" w:eastAsia="ru-RU"/>
        </w:rPr>
      </w:pPr>
      <w:r>
        <w:rPr>
          <w:rFonts w:eastAsia="Lucida Sans Unicode"/>
          <w:b/>
          <w:bCs/>
          <w:kern w:val="2"/>
          <w:sz w:val="28"/>
          <w:szCs w:val="28"/>
          <w:lang w:val="ru-RU" w:eastAsia="ru-RU"/>
        </w:rPr>
        <w:t xml:space="preserve">Формируемые компетенции: </w:t>
      </w:r>
      <w:r>
        <w:rPr>
          <w:rFonts w:eastAsia="Lucida Sans Unicode"/>
          <w:bCs/>
          <w:kern w:val="2"/>
          <w:sz w:val="28"/>
          <w:szCs w:val="28"/>
          <w:lang w:val="ru-RU" w:eastAsia="ru-RU"/>
        </w:rPr>
        <w:t>УК-8.</w:t>
      </w:r>
    </w:p>
    <w:p>
      <w:pPr>
        <w:pStyle w:val="Normal"/>
        <w:tabs>
          <w:tab w:val="clear" w:pos="708"/>
          <w:tab w:val="left" w:pos="1985" w:leader="none"/>
        </w:tabs>
        <w:suppressAutoHyphens w:val="true"/>
        <w:spacing w:lineRule="auto" w:line="276" w:before="0" w:after="0"/>
        <w:ind w:firstLine="709"/>
        <w:jc w:val="both"/>
        <w:rPr>
          <w:sz w:val="28"/>
          <w:szCs w:val="28"/>
          <w:lang w:val="ru-RU" w:eastAsia="ru-RU"/>
        </w:rPr>
      </w:pPr>
      <w:r>
        <w:rPr>
          <w:rFonts w:eastAsia="Lucida Sans Unicode"/>
          <w:b/>
          <w:bCs/>
          <w:kern w:val="2"/>
          <w:sz w:val="28"/>
          <w:szCs w:val="28"/>
          <w:lang w:val="ru-RU" w:eastAsia="ru-RU"/>
        </w:rPr>
        <w:t xml:space="preserve">Краткое содержание дисциплины. </w:t>
      </w:r>
      <w:r>
        <w:rPr>
          <w:sz w:val="28"/>
          <w:szCs w:val="28"/>
          <w:lang w:val="ru-RU" w:eastAsia="ru-RU"/>
        </w:rPr>
        <w:t>Теоретические основы безопасности жизнедеятельности.</w:t>
      </w:r>
      <w:r>
        <w:rPr>
          <w:b/>
          <w:sz w:val="28"/>
          <w:szCs w:val="28"/>
          <w:lang w:val="ru-RU" w:eastAsia="ru-RU"/>
        </w:rPr>
        <w:t xml:space="preserve"> </w:t>
      </w:r>
      <w:r>
        <w:rPr>
          <w:sz w:val="28"/>
          <w:szCs w:val="28"/>
          <w:lang w:val="ru-RU" w:eastAsia="ru-RU"/>
        </w:rPr>
        <w:t>Виды безопасности. Природные, биологические, техногенные, экологические опасности. Безопасность в быту, в городе и на транспорте.  Социально опасные явления и защита от них. Гражданская оборона. Б</w:t>
      </w:r>
      <w:r>
        <w:rPr>
          <w:rFonts w:eastAsia="Lucida Sans Unicode"/>
          <w:bCs/>
          <w:kern w:val="2"/>
          <w:sz w:val="28"/>
          <w:szCs w:val="28"/>
          <w:lang w:val="ru-RU" w:eastAsia="ru-RU"/>
        </w:rPr>
        <w:t>езопасность жизнедеятельности в условиях Севера</w:t>
      </w:r>
    </w:p>
    <w:p>
      <w:pPr>
        <w:pStyle w:val="Normal"/>
        <w:tabs>
          <w:tab w:val="clear" w:pos="708"/>
          <w:tab w:val="left" w:pos="1985" w:leader="none"/>
        </w:tabs>
        <w:suppressAutoHyphens w:val="true"/>
        <w:spacing w:lineRule="auto" w:line="276" w:before="0" w:after="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r>
    </w:p>
    <w:p>
      <w:pPr>
        <w:pStyle w:val="Normal"/>
        <w:tabs>
          <w:tab w:val="clear" w:pos="708"/>
          <w:tab w:val="left" w:pos="1985" w:leader="none"/>
        </w:tabs>
        <w:suppressAutoHyphens w:val="true"/>
        <w:spacing w:lineRule="auto" w:line="276" w:before="0" w:after="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r>
    </w:p>
    <w:p>
      <w:pPr>
        <w:pStyle w:val="Normal"/>
        <w:tabs>
          <w:tab w:val="clear" w:pos="708"/>
          <w:tab w:val="left" w:pos="1985" w:leader="none"/>
        </w:tabs>
        <w:suppressAutoHyphens w:val="true"/>
        <w:spacing w:lineRule="auto" w:line="276" w:before="0" w:after="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t>Аннотация рабочей программы дисциплины</w:t>
      </w:r>
    </w:p>
    <w:p>
      <w:pPr>
        <w:pStyle w:val="Normal"/>
        <w:tabs>
          <w:tab w:val="clear" w:pos="708"/>
          <w:tab w:val="left" w:pos="1985" w:leader="none"/>
        </w:tabs>
        <w:suppressAutoHyphens w:val="true"/>
        <w:spacing w:lineRule="auto" w:line="276" w:before="0" w:after="12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t>«Психология и педагогика»</w:t>
      </w:r>
    </w:p>
    <w:p>
      <w:pPr>
        <w:pStyle w:val="Normal"/>
        <w:tabs>
          <w:tab w:val="clear" w:pos="708"/>
          <w:tab w:val="left" w:pos="1985" w:leader="none"/>
        </w:tabs>
        <w:suppressAutoHyphens w:val="true"/>
        <w:spacing w:lineRule="auto" w:line="276" w:before="0" w:after="120"/>
        <w:ind w:firstLine="709"/>
        <w:jc w:val="both"/>
        <w:rPr>
          <w:rFonts w:eastAsia="Lucida Sans Unicode"/>
          <w:bCs/>
          <w:kern w:val="2"/>
          <w:sz w:val="28"/>
          <w:szCs w:val="28"/>
          <w:lang w:val="ru-RU" w:eastAsia="ru-RU"/>
        </w:rPr>
      </w:pPr>
      <w:r>
        <w:rPr>
          <w:rFonts w:eastAsia="Lucida Sans Unicode"/>
          <w:b/>
          <w:bCs/>
          <w:kern w:val="2"/>
          <w:sz w:val="28"/>
          <w:szCs w:val="28"/>
          <w:lang w:val="ru-RU" w:eastAsia="ru-RU"/>
        </w:rPr>
        <w:t>Цель</w:t>
      </w:r>
      <w:r>
        <w:rPr>
          <w:rFonts w:eastAsia="Lucida Sans Unicode"/>
          <w:bCs/>
          <w:kern w:val="2"/>
          <w:sz w:val="28"/>
          <w:szCs w:val="28"/>
          <w:lang w:val="ru-RU" w:eastAsia="ru-RU"/>
        </w:rPr>
        <w:t xml:space="preserve"> изучения дисциплины: достижение обучающимися понимания и владения комплексом психолого-педагогических знаний, умений и навыков с учетом профессиональной деятельности.</w:t>
      </w:r>
    </w:p>
    <w:p>
      <w:pPr>
        <w:pStyle w:val="Normal"/>
        <w:tabs>
          <w:tab w:val="clear" w:pos="708"/>
          <w:tab w:val="left" w:pos="1985" w:leader="none"/>
        </w:tabs>
        <w:suppressAutoHyphens w:val="true"/>
        <w:spacing w:lineRule="auto" w:line="276" w:before="0" w:after="0"/>
        <w:ind w:firstLine="709"/>
        <w:jc w:val="both"/>
        <w:rPr>
          <w:rFonts w:eastAsia="Lucida Sans Unicode"/>
          <w:bCs/>
          <w:kern w:val="2"/>
          <w:sz w:val="28"/>
          <w:szCs w:val="28"/>
          <w:lang w:val="ru-RU" w:eastAsia="ru-RU"/>
        </w:rPr>
      </w:pPr>
      <w:r>
        <w:rPr>
          <w:rFonts w:eastAsia="Lucida Sans Unicode"/>
          <w:bCs/>
          <w:kern w:val="2"/>
          <w:sz w:val="28"/>
          <w:szCs w:val="28"/>
          <w:lang w:val="ru-RU" w:eastAsia="ru-RU"/>
        </w:rPr>
        <w:t>В результате изучения дисциплины студент должен:</w:t>
      </w:r>
    </w:p>
    <w:p>
      <w:pPr>
        <w:pStyle w:val="Normal"/>
        <w:tabs>
          <w:tab w:val="clear" w:pos="708"/>
          <w:tab w:val="left" w:pos="1985" w:leader="none"/>
        </w:tabs>
        <w:suppressAutoHyphens w:val="true"/>
        <w:spacing w:lineRule="auto" w:line="276" w:before="0" w:after="0"/>
        <w:ind w:firstLine="709"/>
        <w:jc w:val="both"/>
        <w:rPr>
          <w:rFonts w:eastAsia="Lucida Sans Unicode"/>
          <w:b/>
          <w:b/>
          <w:bCs/>
          <w:kern w:val="2"/>
          <w:sz w:val="28"/>
          <w:szCs w:val="28"/>
          <w:lang w:val="ru-RU" w:eastAsia="ru-RU"/>
        </w:rPr>
      </w:pPr>
      <w:r>
        <w:rPr>
          <w:rFonts w:eastAsia="Lucida Sans Unicode"/>
          <w:b/>
          <w:bCs/>
          <w:kern w:val="2"/>
          <w:sz w:val="28"/>
          <w:szCs w:val="28"/>
          <w:lang w:val="ru-RU" w:eastAsia="ru-RU"/>
        </w:rPr>
        <w:t xml:space="preserve">Знать: </w:t>
      </w:r>
    </w:p>
    <w:p>
      <w:pPr>
        <w:pStyle w:val="Normal"/>
        <w:tabs>
          <w:tab w:val="clear" w:pos="708"/>
          <w:tab w:val="left" w:pos="1985" w:leader="none"/>
        </w:tabs>
        <w:suppressAutoHyphens w:val="true"/>
        <w:spacing w:lineRule="auto" w:line="276" w:before="0" w:after="0"/>
        <w:ind w:firstLine="709"/>
        <w:jc w:val="both"/>
        <w:rPr>
          <w:rFonts w:eastAsia="Lucida Sans Unicode"/>
          <w:bCs/>
          <w:kern w:val="2"/>
          <w:sz w:val="28"/>
          <w:szCs w:val="28"/>
          <w:lang w:val="ru-RU" w:eastAsia="ru-RU"/>
        </w:rPr>
      </w:pPr>
      <w:r>
        <w:rPr>
          <w:rFonts w:eastAsia="Lucida Sans Unicode"/>
          <w:bCs/>
          <w:kern w:val="2"/>
          <w:sz w:val="28"/>
          <w:szCs w:val="28"/>
          <w:lang w:val="ru-RU" w:eastAsia="ru-RU"/>
        </w:rPr>
        <w:t>- основные этапы развития психологического и педагогического знания, основные направления и методы психологии;</w:t>
      </w:r>
    </w:p>
    <w:p>
      <w:pPr>
        <w:pStyle w:val="Normal"/>
        <w:tabs>
          <w:tab w:val="clear" w:pos="708"/>
          <w:tab w:val="left" w:pos="1985" w:leader="none"/>
        </w:tabs>
        <w:suppressAutoHyphens w:val="true"/>
        <w:spacing w:lineRule="auto" w:line="276" w:before="0" w:after="0"/>
        <w:ind w:firstLine="709"/>
        <w:jc w:val="both"/>
        <w:rPr>
          <w:rFonts w:eastAsia="Lucida Sans Unicode"/>
          <w:bCs/>
          <w:kern w:val="2"/>
          <w:sz w:val="28"/>
          <w:szCs w:val="28"/>
          <w:lang w:val="ru-RU" w:eastAsia="ru-RU"/>
        </w:rPr>
      </w:pPr>
      <w:r>
        <w:rPr>
          <w:rFonts w:eastAsia="Lucida Sans Unicode"/>
          <w:bCs/>
          <w:kern w:val="2"/>
          <w:sz w:val="28"/>
          <w:szCs w:val="28"/>
          <w:lang w:val="ru-RU" w:eastAsia="ru-RU"/>
        </w:rPr>
        <w:t>- основные понятия и категории психологии и педагогики;</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природу деятельности и ее внутреннее строение, закономерности протекания психических процессов, механизмы регуляции поведения и деятельности, виды и функции эмоций;</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сущность личности и индивидуальности, структуру личности и движущие силы ее развития;</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психолого-педагогические закономерности общения и взаимодействия людей в больших и малых социальных группах, межгрупповых отношений, формирования социокультурных общностей;</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психолого-педагогические особенности воспитания, обучения, развития  личности;</w:t>
      </w:r>
    </w:p>
    <w:p>
      <w:pPr>
        <w:pStyle w:val="Normal"/>
        <w:tabs>
          <w:tab w:val="clear" w:pos="708"/>
          <w:tab w:val="left" w:pos="1985" w:leader="none"/>
        </w:tabs>
        <w:suppressAutoHyphens w:val="true"/>
        <w:spacing w:lineRule="auto" w:line="276" w:before="0" w:after="0"/>
        <w:ind w:firstLine="709"/>
        <w:jc w:val="both"/>
        <w:rPr>
          <w:rFonts w:eastAsia="Lucida Sans Unicode"/>
          <w:b/>
          <w:b/>
          <w:bCs/>
          <w:kern w:val="2"/>
          <w:sz w:val="28"/>
          <w:szCs w:val="28"/>
          <w:lang w:val="ru-RU" w:eastAsia="ru-RU"/>
        </w:rPr>
      </w:pPr>
      <w:r>
        <w:rPr>
          <w:rFonts w:eastAsia="Lucida Sans Unicode"/>
          <w:b/>
          <w:bCs/>
          <w:kern w:val="2"/>
          <w:sz w:val="28"/>
          <w:szCs w:val="28"/>
          <w:lang w:val="ru-RU" w:eastAsia="ru-RU"/>
        </w:rPr>
        <w:t>уметь:</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учитывать природу деятельности и ее внутреннее строение, закономерности</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протекания психических процессов, механизмы регуляции поведения и деятельности, виды и функции эмоций;</w:t>
      </w:r>
    </w:p>
    <w:p>
      <w:pPr>
        <w:pStyle w:val="Normal"/>
        <w:spacing w:lineRule="auto" w:line="276" w:before="0" w:after="0"/>
        <w:ind w:firstLine="709"/>
        <w:rPr>
          <w:rFonts w:eastAsia="TimesNewRomanPSMT"/>
          <w:sz w:val="28"/>
          <w:szCs w:val="28"/>
          <w:lang w:val="ru-RU"/>
        </w:rPr>
      </w:pPr>
      <w:r>
        <w:rPr>
          <w:rFonts w:eastAsia="TimesNewRomanPSMT"/>
          <w:sz w:val="28"/>
          <w:szCs w:val="28"/>
          <w:lang w:val="ru-RU"/>
        </w:rPr>
        <w:t>- применять разнообразные способы, приемы техники самообразования и самовоспитания на основе принципов образования в течение всей жизни;</w:t>
      </w:r>
    </w:p>
    <w:p>
      <w:pPr>
        <w:pStyle w:val="Normal"/>
        <w:tabs>
          <w:tab w:val="clear" w:pos="708"/>
          <w:tab w:val="left" w:pos="1985" w:leader="none"/>
        </w:tabs>
        <w:suppressAutoHyphens w:val="true"/>
        <w:spacing w:lineRule="auto" w:line="276" w:before="0" w:after="0"/>
        <w:ind w:firstLine="709"/>
        <w:jc w:val="both"/>
        <w:rPr>
          <w:rFonts w:eastAsia="Lucida Sans Unicode"/>
          <w:b/>
          <w:b/>
          <w:bCs/>
          <w:kern w:val="2"/>
          <w:sz w:val="28"/>
          <w:szCs w:val="28"/>
          <w:lang w:val="ru-RU" w:eastAsia="ru-RU"/>
        </w:rPr>
      </w:pPr>
      <w:r>
        <w:rPr>
          <w:rFonts w:eastAsia="Lucida Sans Unicode"/>
          <w:b/>
          <w:bCs/>
          <w:kern w:val="2"/>
          <w:sz w:val="28"/>
          <w:szCs w:val="28"/>
          <w:lang w:val="ru-RU" w:eastAsia="ru-RU"/>
        </w:rPr>
        <w:t xml:space="preserve">владеть: </w:t>
      </w:r>
    </w:p>
    <w:p>
      <w:pPr>
        <w:pStyle w:val="Normal"/>
        <w:spacing w:lineRule="auto" w:line="276" w:before="0" w:after="0"/>
        <w:ind w:firstLine="709"/>
        <w:rPr>
          <w:rFonts w:eastAsia="TimesNewRomanPSMT"/>
          <w:sz w:val="28"/>
          <w:szCs w:val="28"/>
          <w:lang w:val="ru-RU"/>
        </w:rPr>
      </w:pPr>
      <w:r>
        <w:rPr>
          <w:rFonts w:eastAsia="TimesNewRomanPSMT"/>
          <w:sz w:val="28"/>
          <w:szCs w:val="28"/>
          <w:lang w:val="ru-RU"/>
        </w:rPr>
        <w:t>- приемами организации собственной познавательной деятельности;</w:t>
      </w:r>
    </w:p>
    <w:p>
      <w:pPr>
        <w:pStyle w:val="Normal"/>
        <w:spacing w:lineRule="auto" w:line="276" w:before="0" w:after="0"/>
        <w:ind w:firstLine="709"/>
        <w:rPr>
          <w:rFonts w:eastAsia="TimesNewRomanPSMT"/>
          <w:sz w:val="28"/>
          <w:szCs w:val="28"/>
          <w:lang w:val="ru-RU"/>
        </w:rPr>
      </w:pPr>
      <w:r>
        <w:rPr>
          <w:rFonts w:eastAsia="TimesNewRomanPSMT"/>
          <w:sz w:val="28"/>
          <w:szCs w:val="28"/>
          <w:lang w:val="ru-RU"/>
        </w:rPr>
        <w:t>- приемами саморегуляции, регуляции поведения в сложных, стрессовых ситуациях.</w:t>
      </w:r>
    </w:p>
    <w:p>
      <w:pPr>
        <w:pStyle w:val="Normal"/>
        <w:tabs>
          <w:tab w:val="clear" w:pos="708"/>
          <w:tab w:val="left" w:pos="1985" w:leader="none"/>
        </w:tabs>
        <w:suppressAutoHyphens w:val="true"/>
        <w:spacing w:lineRule="auto" w:line="276" w:before="0" w:after="0"/>
        <w:ind w:firstLine="709"/>
        <w:jc w:val="both"/>
        <w:rPr>
          <w:rFonts w:eastAsia="Lucida Sans Unicode"/>
          <w:bCs/>
          <w:kern w:val="2"/>
          <w:sz w:val="28"/>
          <w:szCs w:val="28"/>
          <w:lang w:val="ru-RU" w:eastAsia="ru-RU"/>
        </w:rPr>
      </w:pPr>
      <w:r>
        <w:rPr>
          <w:rFonts w:eastAsia="Lucida Sans Unicode"/>
          <w:b/>
          <w:bCs/>
          <w:kern w:val="2"/>
          <w:sz w:val="28"/>
          <w:szCs w:val="28"/>
          <w:lang w:val="ru-RU" w:eastAsia="ru-RU"/>
        </w:rPr>
        <w:t xml:space="preserve">Формируемые компетенции: </w:t>
      </w:r>
      <w:r>
        <w:rPr>
          <w:rFonts w:eastAsia="Lucida Sans Unicode"/>
          <w:bCs/>
          <w:kern w:val="2"/>
          <w:sz w:val="28"/>
          <w:szCs w:val="28"/>
          <w:lang w:val="ru-RU" w:eastAsia="ru-RU"/>
        </w:rPr>
        <w:t xml:space="preserve">УК-6. </w:t>
      </w:r>
    </w:p>
    <w:p>
      <w:pPr>
        <w:pStyle w:val="Normal"/>
        <w:tabs>
          <w:tab w:val="clear" w:pos="708"/>
          <w:tab w:val="left" w:pos="1985" w:leader="none"/>
        </w:tabs>
        <w:suppressAutoHyphens w:val="true"/>
        <w:spacing w:lineRule="auto" w:line="276" w:before="0" w:after="0"/>
        <w:ind w:firstLine="709"/>
        <w:jc w:val="both"/>
        <w:rPr>
          <w:iCs/>
          <w:sz w:val="28"/>
          <w:szCs w:val="28"/>
          <w:lang w:val="ru-RU" w:eastAsia="ru-RU"/>
        </w:rPr>
      </w:pPr>
      <w:r>
        <w:rPr>
          <w:rFonts w:eastAsia="Lucida Sans Unicode"/>
          <w:b/>
          <w:bCs/>
          <w:kern w:val="2"/>
          <w:sz w:val="28"/>
          <w:szCs w:val="28"/>
          <w:lang w:val="ru-RU" w:eastAsia="ru-RU"/>
        </w:rPr>
        <w:t xml:space="preserve">Краткое содержание дисциплины. </w:t>
      </w:r>
      <w:r>
        <w:rPr>
          <w:sz w:val="28"/>
          <w:szCs w:val="28"/>
          <w:lang w:val="ru-RU" w:eastAsia="ru-RU"/>
        </w:rPr>
        <w:t>Предмет и методы психологии.</w:t>
      </w:r>
      <w:r>
        <w:rPr>
          <w:b/>
          <w:sz w:val="28"/>
          <w:szCs w:val="28"/>
          <w:lang w:val="ru-RU" w:eastAsia="ru-RU"/>
        </w:rPr>
        <w:t xml:space="preserve"> </w:t>
      </w:r>
      <w:r>
        <w:rPr>
          <w:iCs/>
          <w:sz w:val="28"/>
          <w:szCs w:val="28"/>
          <w:lang w:val="ru-RU" w:eastAsia="ru-RU"/>
        </w:rPr>
        <w:t>Психика и организм.</w:t>
      </w:r>
      <w:r>
        <w:rPr>
          <w:b/>
          <w:iCs/>
          <w:sz w:val="28"/>
          <w:szCs w:val="28"/>
          <w:lang w:val="ru-RU" w:eastAsia="ru-RU"/>
        </w:rPr>
        <w:t xml:space="preserve"> </w:t>
      </w:r>
      <w:r>
        <w:rPr>
          <w:iCs/>
          <w:sz w:val="28"/>
          <w:szCs w:val="28"/>
          <w:lang w:val="ru-RU" w:eastAsia="ru-RU"/>
        </w:rPr>
        <w:t xml:space="preserve">Чувственные формы освоения действительности. Психология личности. </w:t>
      </w:r>
      <w:r>
        <w:rPr>
          <w:sz w:val="28"/>
          <w:szCs w:val="28"/>
          <w:lang w:val="ru-RU" w:eastAsia="ru-RU"/>
        </w:rPr>
        <w:t>Психология общения.</w:t>
      </w:r>
      <w:r>
        <w:rPr>
          <w:b/>
          <w:sz w:val="28"/>
          <w:szCs w:val="28"/>
          <w:lang w:val="ru-RU" w:eastAsia="ru-RU"/>
        </w:rPr>
        <w:t xml:space="preserve"> </w:t>
      </w:r>
      <w:r>
        <w:rPr>
          <w:iCs/>
          <w:sz w:val="28"/>
          <w:szCs w:val="28"/>
          <w:lang w:val="ru-RU" w:eastAsia="ru-RU"/>
        </w:rPr>
        <w:t>Межличностные отношения в быту и организованном коллективе. Социально-психологический климат коллектива. Предмет педагогики. О</w:t>
      </w:r>
      <w:r>
        <w:rPr>
          <w:bCs/>
          <w:iCs/>
          <w:sz w:val="28"/>
          <w:szCs w:val="28"/>
          <w:lang w:val="ru-RU" w:eastAsia="ru-RU"/>
        </w:rPr>
        <w:t xml:space="preserve">сновные </w:t>
      </w:r>
      <w:r>
        <w:rPr>
          <w:iCs/>
          <w:sz w:val="28"/>
          <w:szCs w:val="28"/>
          <w:lang w:val="ru-RU" w:eastAsia="ru-RU"/>
        </w:rPr>
        <w:t xml:space="preserve">этапы развития педагогики и образования. Цели образования и воспитания. Средства и методы педагогического воздействия на личность. Обучение. Дидактика: теория и практика обучения (образования). </w:t>
      </w:r>
    </w:p>
    <w:p>
      <w:pPr>
        <w:pStyle w:val="Normal"/>
        <w:tabs>
          <w:tab w:val="clear" w:pos="708"/>
          <w:tab w:val="left" w:pos="1985" w:leader="none"/>
        </w:tabs>
        <w:suppressAutoHyphens w:val="true"/>
        <w:spacing w:lineRule="auto" w:line="276" w:before="0" w:after="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r>
    </w:p>
    <w:p>
      <w:pPr>
        <w:pStyle w:val="Normal"/>
        <w:suppressAutoHyphens w:val="true"/>
        <w:spacing w:lineRule="auto" w:line="276" w:before="0" w:after="0"/>
        <w:ind w:firstLine="709"/>
        <w:jc w:val="center"/>
        <w:rPr>
          <w:rFonts w:eastAsia="Calibri"/>
          <w:b/>
          <w:b/>
          <w:sz w:val="28"/>
          <w:szCs w:val="28"/>
          <w:lang w:val="ru-RU" w:eastAsia="zh-CN"/>
        </w:rPr>
      </w:pPr>
      <w:r>
        <w:rPr>
          <w:rFonts w:eastAsia="Calibri"/>
          <w:b/>
          <w:sz w:val="28"/>
          <w:szCs w:val="28"/>
          <w:lang w:val="ru-RU" w:eastAsia="zh-CN"/>
        </w:rPr>
        <w:t>Аннотация рабочей программе дисциплины</w:t>
      </w:r>
    </w:p>
    <w:p>
      <w:pPr>
        <w:pStyle w:val="Normal"/>
        <w:suppressAutoHyphens w:val="true"/>
        <w:spacing w:lineRule="auto" w:line="276" w:before="0" w:after="0"/>
        <w:ind w:firstLine="709"/>
        <w:jc w:val="center"/>
        <w:rPr>
          <w:rFonts w:eastAsia="Calibri"/>
          <w:b/>
          <w:b/>
          <w:bCs/>
          <w:sz w:val="28"/>
          <w:szCs w:val="28"/>
          <w:lang w:val="ru-RU" w:eastAsia="zh-CN"/>
        </w:rPr>
      </w:pPr>
      <w:r>
        <w:rPr>
          <w:rFonts w:eastAsia="Calibri"/>
          <w:b/>
          <w:sz w:val="28"/>
          <w:szCs w:val="28"/>
          <w:lang w:val="ru-RU" w:eastAsia="zh-CN"/>
        </w:rPr>
        <w:t xml:space="preserve"> </w:t>
      </w:r>
      <w:r>
        <w:rPr>
          <w:rFonts w:eastAsia="Calibri"/>
          <w:b/>
          <w:sz w:val="28"/>
          <w:szCs w:val="28"/>
          <w:lang w:val="ru-RU" w:eastAsia="zh-CN"/>
        </w:rPr>
        <w:t>«Профессиональная этика»</w:t>
      </w:r>
    </w:p>
    <w:p>
      <w:pPr>
        <w:pStyle w:val="Normal"/>
        <w:spacing w:lineRule="auto" w:line="276" w:before="0" w:after="0"/>
        <w:ind w:firstLine="709"/>
        <w:jc w:val="both"/>
        <w:rPr>
          <w:sz w:val="28"/>
          <w:szCs w:val="28"/>
          <w:lang w:val="ru-RU"/>
        </w:rPr>
      </w:pPr>
      <w:r>
        <w:rPr>
          <w:b/>
          <w:sz w:val="28"/>
          <w:szCs w:val="28"/>
          <w:lang w:val="ru-RU"/>
        </w:rPr>
        <w:t>Цель изучения дисциплины</w:t>
      </w:r>
      <w:r>
        <w:rPr>
          <w:sz w:val="28"/>
          <w:szCs w:val="28"/>
          <w:lang w:val="ru-RU"/>
        </w:rPr>
        <w:t xml:space="preserve"> - сформировать у студентов представление о профессиональной этике и основах этического поведения в профессиональной сфере. </w:t>
      </w:r>
    </w:p>
    <w:p>
      <w:pPr>
        <w:pStyle w:val="Normal"/>
        <w:spacing w:lineRule="auto" w:line="276" w:before="0" w:after="0"/>
        <w:ind w:firstLine="709"/>
        <w:jc w:val="both"/>
        <w:rPr>
          <w:sz w:val="28"/>
          <w:szCs w:val="28"/>
          <w:lang w:val="ru-RU"/>
        </w:rPr>
      </w:pPr>
      <w:r>
        <w:rPr>
          <w:sz w:val="28"/>
          <w:szCs w:val="28"/>
          <w:lang w:val="ru-RU"/>
        </w:rPr>
        <w:t xml:space="preserve">В результате освоения дисциплины обучающийся должен: </w:t>
      </w:r>
    </w:p>
    <w:p>
      <w:pPr>
        <w:pStyle w:val="Normal"/>
        <w:spacing w:lineRule="auto" w:line="276" w:before="0" w:after="0"/>
        <w:ind w:firstLine="709"/>
        <w:jc w:val="both"/>
        <w:rPr>
          <w:sz w:val="28"/>
          <w:szCs w:val="28"/>
          <w:lang w:val="ru-RU"/>
        </w:rPr>
      </w:pPr>
      <w:r>
        <w:rPr>
          <w:b/>
          <w:sz w:val="28"/>
          <w:szCs w:val="28"/>
          <w:lang w:val="ru-RU"/>
        </w:rPr>
        <w:t>знать:</w:t>
      </w:r>
      <w:r>
        <w:rPr>
          <w:sz w:val="28"/>
          <w:szCs w:val="28"/>
          <w:lang w:val="ru-RU"/>
        </w:rPr>
        <w:t xml:space="preserve"> </w:t>
      </w:r>
    </w:p>
    <w:p>
      <w:pPr>
        <w:pStyle w:val="Normal"/>
        <w:spacing w:lineRule="auto" w:line="276" w:before="0" w:after="0"/>
        <w:ind w:firstLine="709"/>
        <w:jc w:val="both"/>
        <w:rPr>
          <w:sz w:val="28"/>
          <w:szCs w:val="28"/>
          <w:lang w:val="ru-RU"/>
        </w:rPr>
      </w:pPr>
      <w:r>
        <w:rPr>
          <w:sz w:val="28"/>
          <w:szCs w:val="28"/>
          <w:lang w:val="ru-RU"/>
        </w:rPr>
        <w:t xml:space="preserve">- понятийный аппарат профессиональной этики; </w:t>
      </w:r>
    </w:p>
    <w:p>
      <w:pPr>
        <w:pStyle w:val="Normal"/>
        <w:spacing w:lineRule="auto" w:line="276" w:before="0" w:after="0"/>
        <w:ind w:firstLine="709"/>
        <w:jc w:val="both"/>
        <w:rPr>
          <w:sz w:val="28"/>
          <w:szCs w:val="28"/>
          <w:lang w:val="ru-RU"/>
        </w:rPr>
      </w:pPr>
      <w:r>
        <w:rPr>
          <w:sz w:val="28"/>
          <w:szCs w:val="28"/>
          <w:lang w:val="ru-RU"/>
        </w:rPr>
        <w:t>- кодекс  профессиональной этики музейного работника;</w:t>
      </w:r>
    </w:p>
    <w:p>
      <w:pPr>
        <w:pStyle w:val="Normal"/>
        <w:spacing w:lineRule="auto" w:line="276" w:before="0" w:after="0"/>
        <w:ind w:firstLine="709"/>
        <w:jc w:val="both"/>
        <w:rPr>
          <w:sz w:val="28"/>
          <w:szCs w:val="28"/>
          <w:lang w:val="ru-RU"/>
        </w:rPr>
      </w:pPr>
      <w:r>
        <w:rPr>
          <w:sz w:val="28"/>
          <w:szCs w:val="28"/>
          <w:lang w:val="ru-RU"/>
        </w:rPr>
        <w:t xml:space="preserve">- основы культуры делового общения. </w:t>
      </w:r>
    </w:p>
    <w:p>
      <w:pPr>
        <w:pStyle w:val="Normal"/>
        <w:spacing w:lineRule="auto" w:line="276" w:before="0" w:after="0"/>
        <w:ind w:firstLine="709"/>
        <w:jc w:val="both"/>
        <w:rPr>
          <w:sz w:val="28"/>
          <w:szCs w:val="28"/>
          <w:lang w:val="ru-RU"/>
        </w:rPr>
      </w:pPr>
      <w:r>
        <w:rPr>
          <w:sz w:val="28"/>
          <w:szCs w:val="28"/>
          <w:lang w:val="ru-RU"/>
        </w:rPr>
        <w:t xml:space="preserve">- способы предупреждения конфликтов и выхода из конфликтных ситуаций; </w:t>
      </w:r>
    </w:p>
    <w:p>
      <w:pPr>
        <w:pStyle w:val="Normal"/>
        <w:spacing w:lineRule="auto" w:line="276" w:before="0" w:after="0"/>
        <w:ind w:firstLine="709"/>
        <w:jc w:val="both"/>
        <w:rPr>
          <w:sz w:val="28"/>
          <w:szCs w:val="28"/>
          <w:lang w:val="ru-RU"/>
        </w:rPr>
      </w:pPr>
      <w:r>
        <w:rPr>
          <w:b/>
          <w:sz w:val="28"/>
          <w:szCs w:val="28"/>
          <w:lang w:val="ru-RU"/>
        </w:rPr>
        <w:t>уметь:</w:t>
      </w:r>
      <w:r>
        <w:rPr>
          <w:sz w:val="28"/>
          <w:szCs w:val="28"/>
          <w:lang w:val="ru-RU"/>
        </w:rPr>
        <w:t xml:space="preserve"> </w:t>
      </w:r>
    </w:p>
    <w:p>
      <w:pPr>
        <w:pStyle w:val="Normal"/>
        <w:spacing w:lineRule="auto" w:line="276" w:before="0" w:after="0"/>
        <w:ind w:firstLine="709"/>
        <w:jc w:val="both"/>
        <w:rPr>
          <w:sz w:val="28"/>
          <w:szCs w:val="28"/>
          <w:lang w:val="ru-RU"/>
        </w:rPr>
      </w:pPr>
      <w:r>
        <w:rPr>
          <w:sz w:val="28"/>
          <w:szCs w:val="28"/>
          <w:lang w:val="ru-RU"/>
        </w:rPr>
        <w:t>- применять знания профессиональной этики и делового общения в профессиональной деятельности;</w:t>
      </w:r>
    </w:p>
    <w:p>
      <w:pPr>
        <w:pStyle w:val="Normal"/>
        <w:spacing w:lineRule="auto" w:line="276" w:before="0" w:after="0"/>
        <w:ind w:firstLine="709"/>
        <w:jc w:val="both"/>
        <w:rPr>
          <w:sz w:val="28"/>
          <w:szCs w:val="28"/>
          <w:lang w:val="ru-RU"/>
        </w:rPr>
      </w:pPr>
      <w:r>
        <w:rPr>
          <w:b/>
          <w:sz w:val="28"/>
          <w:szCs w:val="28"/>
          <w:lang w:val="ru-RU"/>
        </w:rPr>
        <w:t xml:space="preserve"> </w:t>
      </w:r>
      <w:r>
        <w:rPr>
          <w:b/>
          <w:sz w:val="28"/>
          <w:szCs w:val="28"/>
          <w:lang w:val="ru-RU"/>
        </w:rPr>
        <w:t>владеть:</w:t>
      </w:r>
      <w:r>
        <w:rPr>
          <w:sz w:val="28"/>
          <w:szCs w:val="28"/>
          <w:lang w:val="ru-RU"/>
        </w:rPr>
        <w:t xml:space="preserve"> </w:t>
      </w:r>
    </w:p>
    <w:p>
      <w:pPr>
        <w:pStyle w:val="Normal"/>
        <w:spacing w:lineRule="auto" w:line="276" w:before="0" w:after="0"/>
        <w:ind w:firstLine="709"/>
        <w:jc w:val="both"/>
        <w:rPr>
          <w:sz w:val="28"/>
          <w:szCs w:val="28"/>
          <w:lang w:val="ru-RU"/>
        </w:rPr>
      </w:pPr>
      <w:r>
        <w:rPr>
          <w:sz w:val="28"/>
          <w:szCs w:val="28"/>
          <w:lang w:val="ru-RU"/>
        </w:rPr>
        <w:t>- навыками этического поведения в профессиональной сфере;</w:t>
      </w:r>
    </w:p>
    <w:p>
      <w:pPr>
        <w:pStyle w:val="Normal"/>
        <w:spacing w:lineRule="auto" w:line="276" w:before="0" w:after="0"/>
        <w:ind w:firstLine="709"/>
        <w:jc w:val="both"/>
        <w:rPr>
          <w:sz w:val="28"/>
          <w:szCs w:val="28"/>
          <w:lang w:val="ru-RU"/>
        </w:rPr>
      </w:pPr>
      <w:r>
        <w:rPr>
          <w:sz w:val="28"/>
          <w:szCs w:val="28"/>
          <w:lang w:val="ru-RU"/>
        </w:rPr>
        <w:t>- правилами делового этикета;</w:t>
      </w:r>
    </w:p>
    <w:p>
      <w:pPr>
        <w:pStyle w:val="Normal"/>
        <w:spacing w:lineRule="auto" w:line="276" w:before="0" w:after="0"/>
        <w:ind w:firstLine="709"/>
        <w:jc w:val="both"/>
        <w:rPr>
          <w:sz w:val="28"/>
          <w:szCs w:val="28"/>
          <w:lang w:val="ru-RU"/>
        </w:rPr>
      </w:pPr>
      <w:r>
        <w:rPr>
          <w:sz w:val="28"/>
          <w:szCs w:val="28"/>
          <w:lang w:val="ru-RU"/>
        </w:rPr>
        <w:t>- основными методами разрешения конфликтных ситуаций в профессиональной деятельности.</w:t>
      </w:r>
    </w:p>
    <w:p>
      <w:pPr>
        <w:pStyle w:val="Normal"/>
        <w:spacing w:lineRule="auto" w:line="276" w:before="0" w:after="0"/>
        <w:ind w:firstLine="709"/>
        <w:jc w:val="both"/>
        <w:rPr>
          <w:sz w:val="28"/>
          <w:szCs w:val="28"/>
          <w:lang w:val="ru-RU"/>
        </w:rPr>
      </w:pPr>
      <w:r>
        <w:rPr>
          <w:sz w:val="28"/>
          <w:szCs w:val="28"/>
          <w:lang w:val="ru-RU"/>
        </w:rPr>
        <w:t xml:space="preserve">Формируемые компетенции: УК-3 </w:t>
      </w:r>
    </w:p>
    <w:p>
      <w:pPr>
        <w:pStyle w:val="Normal"/>
        <w:spacing w:lineRule="auto" w:line="276" w:before="0" w:after="0"/>
        <w:ind w:firstLine="709"/>
        <w:jc w:val="both"/>
        <w:rPr>
          <w:sz w:val="28"/>
          <w:szCs w:val="28"/>
          <w:lang w:val="ru-RU"/>
        </w:rPr>
      </w:pPr>
      <w:r>
        <w:rPr>
          <w:b/>
          <w:sz w:val="28"/>
          <w:szCs w:val="28"/>
          <w:lang w:val="ru-RU"/>
        </w:rPr>
        <w:t>Краткое содержание дисциплины:</w:t>
      </w:r>
      <w:r>
        <w:rPr>
          <w:sz w:val="28"/>
          <w:szCs w:val="28"/>
          <w:lang w:val="ru-RU"/>
        </w:rPr>
        <w:t xml:space="preserve"> </w:t>
      </w:r>
    </w:p>
    <w:p>
      <w:pPr>
        <w:pStyle w:val="Normal"/>
        <w:spacing w:lineRule="auto" w:line="276" w:before="0" w:after="0"/>
        <w:ind w:firstLine="709"/>
        <w:jc w:val="both"/>
        <w:rPr>
          <w:sz w:val="28"/>
          <w:szCs w:val="28"/>
          <w:lang w:val="ru-RU"/>
        </w:rPr>
      </w:pPr>
      <w:r>
        <w:rPr>
          <w:sz w:val="28"/>
          <w:szCs w:val="28"/>
          <w:lang w:val="ru-RU"/>
        </w:rPr>
        <w:t xml:space="preserve">Понятия об этике, морали и нравственности. Профессиональная этика: история становления и развития. Виды, функции,  структура и свойства  профессиональной этики. Кодексы профессиональной этики. Кодекс этики российского библиотекаря. Кодекс профессиональной этики музейного работника. Особенности профессиональной этики работника музея. Деловой этикет. Корпоративная этика.  Этика руководителя. Речевой этикет. Конфликтные ситуации в деловой сфере и их разрешение.  Этика деловых мероприятий и переговоров. Этикет деловой переписки.  </w:t>
      </w:r>
    </w:p>
    <w:p>
      <w:pPr>
        <w:pStyle w:val="Normal"/>
        <w:widowControl w:val="false"/>
        <w:tabs>
          <w:tab w:val="clear" w:pos="708"/>
          <w:tab w:val="left" w:pos="1985" w:leader="none"/>
        </w:tabs>
        <w:suppressAutoHyphens w:val="true"/>
        <w:spacing w:lineRule="auto" w:line="276" w:before="0" w:after="0"/>
        <w:ind w:firstLine="709"/>
        <w:jc w:val="center"/>
        <w:rPr>
          <w:b/>
          <w:b/>
          <w:bCs/>
          <w:kern w:val="2"/>
          <w:sz w:val="28"/>
          <w:szCs w:val="28"/>
          <w:lang w:val="ru-RU" w:eastAsia="ru-RU"/>
        </w:rPr>
      </w:pPr>
      <w:r>
        <w:rPr>
          <w:b/>
          <w:bCs/>
          <w:kern w:val="2"/>
          <w:sz w:val="28"/>
          <w:szCs w:val="28"/>
          <w:lang w:val="ru-RU" w:eastAsia="ru-RU"/>
        </w:rPr>
      </w:r>
    </w:p>
    <w:p>
      <w:pPr>
        <w:pStyle w:val="Normal"/>
        <w:tabs>
          <w:tab w:val="clear" w:pos="708"/>
          <w:tab w:val="left" w:pos="1985" w:leader="none"/>
        </w:tabs>
        <w:suppressAutoHyphens w:val="true"/>
        <w:spacing w:lineRule="auto" w:line="276" w:before="0" w:after="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t>Аннотация рабочей программы дисциплины</w:t>
      </w:r>
    </w:p>
    <w:p>
      <w:pPr>
        <w:pStyle w:val="Normal"/>
        <w:tabs>
          <w:tab w:val="clear" w:pos="708"/>
          <w:tab w:val="left" w:pos="1985" w:leader="none"/>
        </w:tabs>
        <w:suppressAutoHyphens w:val="true"/>
        <w:spacing w:lineRule="auto" w:line="276" w:before="0" w:after="12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t xml:space="preserve"> </w:t>
      </w:r>
      <w:r>
        <w:rPr>
          <w:rFonts w:eastAsia="Lucida Sans Unicode"/>
          <w:b/>
          <w:bCs/>
          <w:kern w:val="2"/>
          <w:sz w:val="28"/>
          <w:szCs w:val="28"/>
          <w:lang w:val="ru-RU" w:eastAsia="ru-RU"/>
        </w:rPr>
        <w:t>«Культурология»</w:t>
      </w:r>
    </w:p>
    <w:p>
      <w:pPr>
        <w:pStyle w:val="Normal"/>
        <w:spacing w:lineRule="auto" w:line="276" w:before="0" w:after="120"/>
        <w:ind w:firstLine="709"/>
        <w:jc w:val="both"/>
        <w:rPr>
          <w:rFonts w:eastAsia="MS Mincho"/>
          <w:sz w:val="28"/>
          <w:szCs w:val="28"/>
          <w:lang w:val="ru-RU" w:eastAsia="ru-RU"/>
        </w:rPr>
      </w:pPr>
      <w:r>
        <w:rPr>
          <w:rFonts w:eastAsia="MS Mincho"/>
          <w:b/>
          <w:bCs/>
          <w:sz w:val="28"/>
          <w:szCs w:val="28"/>
          <w:lang w:val="ru-RU" w:eastAsia="ru-RU"/>
        </w:rPr>
        <w:t xml:space="preserve">Цель </w:t>
      </w:r>
      <w:r>
        <w:rPr>
          <w:rFonts w:eastAsia="MS Mincho"/>
          <w:bCs/>
          <w:sz w:val="28"/>
          <w:szCs w:val="28"/>
          <w:lang w:val="ru-RU" w:eastAsia="ru-RU"/>
        </w:rPr>
        <w:t xml:space="preserve">изучения дисциплины: </w:t>
      </w:r>
      <w:r>
        <w:rPr>
          <w:rFonts w:eastAsia="MS Mincho"/>
          <w:sz w:val="28"/>
          <w:szCs w:val="28"/>
          <w:lang w:val="ru-RU" w:eastAsia="ru-RU"/>
        </w:rPr>
        <w:t>формирование у студентов знаний об истории и современном состоянии культурологии как интегративной социогуманитарной научной дисциплины, выступающей необходимой составляющей профессиональной подготовки специалистов во всех областях жизнедеятельности общества и человека, дающей целостное и универсальное видение проблем взаимоотношения человека с миром.</w:t>
      </w:r>
    </w:p>
    <w:p>
      <w:pPr>
        <w:pStyle w:val="Normal"/>
        <w:spacing w:lineRule="auto" w:line="276" w:before="0" w:after="0"/>
        <w:ind w:firstLine="709"/>
        <w:jc w:val="both"/>
        <w:rPr>
          <w:sz w:val="28"/>
          <w:szCs w:val="28"/>
          <w:lang w:val="ru-RU" w:eastAsia="ru-RU"/>
        </w:rPr>
      </w:pPr>
      <w:r>
        <w:rPr>
          <w:sz w:val="28"/>
          <w:szCs w:val="28"/>
          <w:lang w:val="ru-RU" w:eastAsia="ru-RU"/>
        </w:rPr>
        <w:t xml:space="preserve">В результате изучения </w:t>
      </w:r>
      <w:r>
        <w:rPr>
          <w:sz w:val="28"/>
          <w:szCs w:val="28"/>
          <w:shd w:fill="FFFFFF" w:val="clear"/>
          <w:lang w:val="ru-RU" w:eastAsia="ru-RU"/>
        </w:rPr>
        <w:t>дисциплины «Культурология»</w:t>
      </w:r>
      <w:r>
        <w:rPr>
          <w:rFonts w:eastAsia="Calibri"/>
          <w:sz w:val="28"/>
          <w:szCs w:val="28"/>
          <w:shd w:fill="FFFFFF" w:val="clear"/>
          <w:lang w:val="ru-RU"/>
        </w:rPr>
        <w:t xml:space="preserve"> </w:t>
      </w:r>
      <w:r>
        <w:rPr>
          <w:sz w:val="28"/>
          <w:szCs w:val="28"/>
          <w:lang w:val="ru-RU" w:eastAsia="ru-RU"/>
        </w:rPr>
        <w:t>студент должен:</w:t>
      </w:r>
    </w:p>
    <w:p>
      <w:pPr>
        <w:pStyle w:val="Normal"/>
        <w:spacing w:lineRule="auto" w:line="276" w:before="0" w:after="0"/>
        <w:ind w:firstLine="709"/>
        <w:rPr>
          <w:rFonts w:eastAsia="TimesNewRomanPSMT"/>
          <w:sz w:val="28"/>
          <w:szCs w:val="28"/>
          <w:lang w:val="ru-RU"/>
        </w:rPr>
      </w:pPr>
      <w:r>
        <w:rPr>
          <w:rFonts w:eastAsia="TimesNewRomanPSMT"/>
          <w:sz w:val="28"/>
          <w:szCs w:val="28"/>
          <w:lang w:val="ru-RU"/>
        </w:rPr>
        <w:t>Знать:</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основные теоретико-методологические положения культурологии;</w:t>
      </w:r>
    </w:p>
    <w:p>
      <w:pPr>
        <w:pStyle w:val="Normal"/>
        <w:spacing w:lineRule="auto" w:line="276" w:before="0" w:after="0"/>
        <w:ind w:firstLine="709"/>
        <w:jc w:val="both"/>
        <w:rPr>
          <w:b/>
          <w:b/>
          <w:sz w:val="28"/>
          <w:szCs w:val="28"/>
          <w:lang w:val="ru-RU" w:eastAsia="ru-RU"/>
        </w:rPr>
      </w:pPr>
      <w:r>
        <w:rPr>
          <w:b/>
          <w:bCs/>
          <w:sz w:val="28"/>
          <w:szCs w:val="28"/>
          <w:lang w:val="ru-RU" w:eastAsia="ru-RU"/>
        </w:rPr>
        <w:t>уметь:</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самостоятельно анализировать культурологическую информацию;</w:t>
      </w:r>
    </w:p>
    <w:p>
      <w:pPr>
        <w:pStyle w:val="Normal"/>
        <w:spacing w:lineRule="auto" w:line="276" w:before="0" w:after="0"/>
        <w:ind w:firstLine="709"/>
        <w:jc w:val="both"/>
        <w:rPr>
          <w:sz w:val="28"/>
          <w:szCs w:val="28"/>
          <w:lang w:val="ru-RU" w:eastAsia="ru-RU"/>
        </w:rPr>
      </w:pPr>
      <w:r>
        <w:rPr>
          <w:sz w:val="28"/>
          <w:szCs w:val="28"/>
          <w:lang w:val="ru-RU" w:eastAsia="ru-RU"/>
        </w:rPr>
        <w:t>-применять полученные знания в области культурологии в профессиональной деятельности, критически оценивать социально-экономические проекты с точки зрения их соответствия культурным интересам и потребностям человека и общества;</w:t>
      </w:r>
    </w:p>
    <w:p>
      <w:pPr>
        <w:pStyle w:val="Normal"/>
        <w:spacing w:lineRule="auto" w:line="276" w:before="0" w:after="0"/>
        <w:ind w:firstLine="709"/>
        <w:jc w:val="both"/>
        <w:rPr>
          <w:sz w:val="28"/>
          <w:szCs w:val="28"/>
          <w:lang w:val="ru-RU" w:eastAsia="ru-RU"/>
        </w:rPr>
      </w:pPr>
      <w:r>
        <w:rPr>
          <w:sz w:val="28"/>
          <w:szCs w:val="28"/>
          <w:lang w:val="ru-RU" w:eastAsia="ru-RU"/>
        </w:rPr>
        <w:t>- аргументировано и логично, с опорой на массив изучаемого материала и с использованием категориального аппарата науки о культуре излагать знания в области теории и истории культуры;</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применять методы культурологического исследования в музеологии.</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Владеть:</w:t>
      </w:r>
    </w:p>
    <w:p>
      <w:pPr>
        <w:pStyle w:val="Normal"/>
        <w:spacing w:lineRule="auto" w:line="276" w:before="0" w:after="0"/>
        <w:ind w:firstLine="709"/>
        <w:jc w:val="both"/>
        <w:rPr>
          <w:sz w:val="28"/>
          <w:szCs w:val="28"/>
          <w:lang w:val="ru-RU" w:eastAsia="ru-RU"/>
        </w:rPr>
      </w:pPr>
      <w:r>
        <w:rPr>
          <w:sz w:val="28"/>
          <w:szCs w:val="28"/>
          <w:lang w:val="ru-RU" w:eastAsia="ru-RU"/>
        </w:rPr>
        <w:t>-понятийным аппаратом дисциплины;</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-методологией и методикой изучения культурологических фактов, явлений.</w:t>
      </w:r>
    </w:p>
    <w:p>
      <w:pPr>
        <w:pStyle w:val="Normal"/>
        <w:tabs>
          <w:tab w:val="clear" w:pos="708"/>
          <w:tab w:val="left" w:pos="1134" w:leader="none"/>
        </w:tabs>
        <w:spacing w:lineRule="auto" w:line="276" w:before="0" w:after="0"/>
        <w:ind w:firstLine="709"/>
        <w:jc w:val="both"/>
        <w:rPr>
          <w:b/>
          <w:b/>
          <w:sz w:val="28"/>
          <w:szCs w:val="28"/>
          <w:lang w:val="ru-RU" w:eastAsia="ru-RU"/>
        </w:rPr>
      </w:pPr>
      <w:r>
        <w:rPr>
          <w:b/>
          <w:sz w:val="28"/>
          <w:szCs w:val="28"/>
          <w:lang w:val="ru-RU" w:eastAsia="ru-RU"/>
        </w:rPr>
        <w:t xml:space="preserve">Формируемые компетенции: </w:t>
      </w:r>
      <w:r>
        <w:rPr>
          <w:sz w:val="28"/>
          <w:szCs w:val="28"/>
          <w:lang w:val="ru-RU" w:eastAsia="ru-RU"/>
        </w:rPr>
        <w:t>ОПК-1.</w:t>
      </w:r>
    </w:p>
    <w:p>
      <w:pPr>
        <w:pStyle w:val="Normal"/>
        <w:tabs>
          <w:tab w:val="clear" w:pos="708"/>
          <w:tab w:val="left" w:pos="1134" w:leader="none"/>
        </w:tabs>
        <w:spacing w:lineRule="auto" w:line="276" w:before="0" w:after="0"/>
        <w:ind w:firstLine="709"/>
        <w:jc w:val="both"/>
        <w:rPr>
          <w:sz w:val="28"/>
          <w:szCs w:val="28"/>
          <w:lang w:val="ru-RU" w:eastAsia="ru-RU"/>
        </w:rPr>
      </w:pPr>
      <w:r>
        <w:rPr>
          <w:b/>
          <w:sz w:val="28"/>
          <w:szCs w:val="28"/>
          <w:lang w:val="ru-RU" w:eastAsia="ru-RU"/>
        </w:rPr>
        <w:t xml:space="preserve">Краткое содержание дисциплины. </w:t>
      </w:r>
      <w:r>
        <w:rPr>
          <w:sz w:val="28"/>
          <w:szCs w:val="28"/>
          <w:lang w:val="ru-RU" w:eastAsia="ru-RU"/>
        </w:rPr>
        <w:t>Социально-исторические и теоретические предпосылки культурологии. Основные понятия теории культуры. Предмет и задачи культурологии. Понятие о культуре. Место культурологии в профессиональном образовании. Антропогенез и культурогенез. Морфология культуры. Функции культуры. Культура как мир знаков и значений. Мир человека как культура. Понятие типа культуры и типологии. Типологические модели культуры Х</w:t>
      </w:r>
      <w:r>
        <w:rPr>
          <w:sz w:val="28"/>
          <w:szCs w:val="28"/>
          <w:lang w:eastAsia="ru-RU"/>
        </w:rPr>
        <w:t>I</w:t>
      </w:r>
      <w:r>
        <w:rPr>
          <w:sz w:val="28"/>
          <w:szCs w:val="28"/>
          <w:lang w:val="ru-RU" w:eastAsia="ru-RU"/>
        </w:rPr>
        <w:t>Х – начала ХХ столетий. Типологические модели культуры ХХ-</w:t>
      </w:r>
      <w:r>
        <w:rPr>
          <w:sz w:val="28"/>
          <w:szCs w:val="28"/>
          <w:lang w:eastAsia="ru-RU"/>
        </w:rPr>
        <w:t>XXI</w:t>
      </w:r>
      <w:r>
        <w:rPr>
          <w:sz w:val="28"/>
          <w:szCs w:val="28"/>
          <w:lang w:val="ru-RU" w:eastAsia="ru-RU"/>
        </w:rPr>
        <w:t xml:space="preserve"> вв. Подходы к определению феномена культуры: Античность – Просвещение. Культура как процесс. Культура и цивилизация. Искусство как феномен культуры. Экономика и экономическая культура. Управление в сфере культуры: традиции и новации. Религия и наука в контексте культуры. Экология культуры и техника как социокультурное явление. Актуальные проблемы культуры.</w:t>
      </w:r>
    </w:p>
    <w:p>
      <w:pPr>
        <w:pStyle w:val="Normal"/>
        <w:tabs>
          <w:tab w:val="clear" w:pos="708"/>
          <w:tab w:val="left" w:pos="1985" w:leader="none"/>
        </w:tabs>
        <w:suppressAutoHyphens w:val="true"/>
        <w:spacing w:lineRule="auto" w:line="276" w:before="0" w:after="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r>
    </w:p>
    <w:p>
      <w:pPr>
        <w:pStyle w:val="Normal"/>
        <w:tabs>
          <w:tab w:val="clear" w:pos="708"/>
          <w:tab w:val="left" w:pos="1985" w:leader="none"/>
        </w:tabs>
        <w:suppressAutoHyphens w:val="true"/>
        <w:spacing w:lineRule="auto" w:line="276" w:before="0" w:after="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r>
    </w:p>
    <w:p>
      <w:pPr>
        <w:pStyle w:val="Normal"/>
        <w:tabs>
          <w:tab w:val="clear" w:pos="708"/>
          <w:tab w:val="left" w:pos="1985" w:leader="none"/>
        </w:tabs>
        <w:suppressAutoHyphens w:val="true"/>
        <w:spacing w:lineRule="auto" w:line="276" w:before="0" w:after="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t>Аннотация рабочей программы дисциплины</w:t>
      </w:r>
    </w:p>
    <w:p>
      <w:pPr>
        <w:pStyle w:val="Normal"/>
        <w:tabs>
          <w:tab w:val="clear" w:pos="708"/>
          <w:tab w:val="left" w:pos="1985" w:leader="none"/>
        </w:tabs>
        <w:suppressAutoHyphens w:val="true"/>
        <w:spacing w:lineRule="auto" w:line="276" w:before="0" w:after="12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t xml:space="preserve"> </w:t>
      </w:r>
      <w:r>
        <w:rPr>
          <w:rFonts w:eastAsia="Lucida Sans Unicode"/>
          <w:b/>
          <w:bCs/>
          <w:kern w:val="2"/>
          <w:sz w:val="28"/>
          <w:szCs w:val="28"/>
          <w:lang w:val="ru-RU" w:eastAsia="ru-RU"/>
        </w:rPr>
        <w:t>«Социология»</w:t>
      </w:r>
    </w:p>
    <w:p>
      <w:pPr>
        <w:pStyle w:val="Normal"/>
        <w:spacing w:lineRule="auto" w:line="276" w:before="0" w:after="120"/>
        <w:ind w:firstLine="709"/>
        <w:jc w:val="both"/>
        <w:rPr>
          <w:color w:val="000000"/>
          <w:sz w:val="28"/>
          <w:szCs w:val="28"/>
          <w:lang w:val="ru-RU"/>
        </w:rPr>
      </w:pPr>
      <w:r>
        <w:rPr>
          <w:rFonts w:eastAsia="Lucida Sans Unicode"/>
          <w:b/>
          <w:bCs/>
          <w:kern w:val="2"/>
          <w:sz w:val="28"/>
          <w:szCs w:val="28"/>
          <w:lang w:val="ru-RU" w:eastAsia="ru-RU"/>
        </w:rPr>
        <w:t xml:space="preserve">Цели </w:t>
      </w:r>
      <w:r>
        <w:rPr>
          <w:rFonts w:eastAsia="Lucida Sans Unicode"/>
          <w:bCs/>
          <w:kern w:val="2"/>
          <w:sz w:val="28"/>
          <w:szCs w:val="28"/>
          <w:lang w:val="ru-RU" w:eastAsia="ru-RU"/>
        </w:rPr>
        <w:t>освоения дисциплины</w:t>
      </w:r>
      <w:r>
        <w:rPr>
          <w:rFonts w:eastAsia="Lucida Sans Unicode"/>
          <w:b/>
          <w:bCs/>
          <w:kern w:val="2"/>
          <w:sz w:val="28"/>
          <w:szCs w:val="28"/>
          <w:lang w:val="ru-RU" w:eastAsia="ru-RU"/>
        </w:rPr>
        <w:t xml:space="preserve">: </w:t>
      </w:r>
      <w:r>
        <w:rPr>
          <w:rFonts w:eastAsia="Lucida Sans Unicode"/>
          <w:bCs/>
          <w:kern w:val="2"/>
          <w:sz w:val="28"/>
          <w:szCs w:val="28"/>
          <w:lang w:val="ru-RU" w:eastAsia="ru-RU"/>
        </w:rPr>
        <w:t xml:space="preserve">формирование </w:t>
      </w:r>
      <w:r>
        <w:rPr>
          <w:color w:val="000000"/>
          <w:sz w:val="28"/>
          <w:szCs w:val="28"/>
          <w:lang w:val="ru-RU"/>
        </w:rPr>
        <w:t>систематизированных знаний о социальных процессах как относительно самостоятельной части жизнедеятельности человечества, способствование развитию критического, саморефлексирующего мышления, овладение методами изучения механизмов формирования и управления социальной и исторической памятью, отношений индивидов, социальных общностей,  факторов, их определяющих.</w:t>
      </w:r>
    </w:p>
    <w:p>
      <w:pPr>
        <w:pStyle w:val="Normal"/>
        <w:spacing w:lineRule="auto" w:line="276" w:before="0" w:after="0"/>
        <w:ind w:firstLine="709"/>
        <w:jc w:val="both"/>
        <w:rPr>
          <w:sz w:val="28"/>
          <w:szCs w:val="28"/>
          <w:lang w:val="ru-RU" w:eastAsia="ru-RU"/>
        </w:rPr>
      </w:pPr>
      <w:r>
        <w:rPr>
          <w:sz w:val="28"/>
          <w:szCs w:val="28"/>
          <w:lang w:val="ru-RU" w:eastAsia="ru-RU"/>
        </w:rPr>
        <w:t xml:space="preserve">В результате изучения </w:t>
      </w:r>
      <w:r>
        <w:rPr>
          <w:sz w:val="28"/>
          <w:szCs w:val="28"/>
          <w:shd w:fill="FFFFFF" w:val="clear"/>
          <w:lang w:val="ru-RU" w:eastAsia="ru-RU"/>
        </w:rPr>
        <w:t xml:space="preserve">дисциплины </w:t>
      </w:r>
      <w:r>
        <w:rPr>
          <w:sz w:val="28"/>
          <w:szCs w:val="28"/>
          <w:shd w:fill="FFFFFF" w:val="clear"/>
          <w:lang w:val="ru-RU"/>
        </w:rPr>
        <w:t xml:space="preserve"> </w:t>
      </w:r>
      <w:r>
        <w:rPr>
          <w:sz w:val="28"/>
          <w:szCs w:val="28"/>
          <w:lang w:val="ru-RU" w:eastAsia="ru-RU"/>
        </w:rPr>
        <w:t>студент должен:</w:t>
      </w:r>
    </w:p>
    <w:p>
      <w:pPr>
        <w:pStyle w:val="Normal"/>
        <w:tabs>
          <w:tab w:val="clear" w:pos="708"/>
          <w:tab w:val="left" w:pos="1134" w:leader="none"/>
        </w:tabs>
        <w:spacing w:lineRule="auto" w:line="276" w:before="0" w:after="0"/>
        <w:ind w:firstLine="709"/>
        <w:jc w:val="both"/>
        <w:rPr>
          <w:i/>
          <w:i/>
          <w:sz w:val="28"/>
          <w:szCs w:val="28"/>
          <w:lang w:val="ru-RU" w:eastAsia="ru-RU"/>
        </w:rPr>
      </w:pPr>
      <w:r>
        <w:rPr>
          <w:b/>
          <w:sz w:val="28"/>
          <w:szCs w:val="28"/>
          <w:lang w:val="ru-RU" w:eastAsia="ru-RU"/>
        </w:rPr>
        <w:t>знать</w:t>
      </w:r>
      <w:r>
        <w:rPr>
          <w:i/>
          <w:sz w:val="28"/>
          <w:szCs w:val="28"/>
          <w:lang w:val="ru-RU" w:eastAsia="ru-RU"/>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ind w:firstLine="709"/>
        <w:jc w:val="both"/>
        <w:rPr>
          <w:color w:val="000000"/>
          <w:sz w:val="28"/>
          <w:szCs w:val="28"/>
          <w:lang w:val="ru-RU" w:eastAsia="ru-RU"/>
        </w:rPr>
      </w:pPr>
      <w:r>
        <w:rPr>
          <w:color w:val="000000"/>
          <w:sz w:val="28"/>
          <w:szCs w:val="28"/>
          <w:lang w:val="ru-RU" w:eastAsia="ru-RU"/>
        </w:rPr>
        <w:t>- основные теории социологии как науки, социологические законы, по которым общество и отдельные социальные организации функционируют как единый организм во времени и пространстве;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ind w:firstLine="709"/>
        <w:jc w:val="both"/>
        <w:rPr>
          <w:color w:val="000000"/>
          <w:sz w:val="28"/>
          <w:szCs w:val="28"/>
          <w:lang w:val="ru-RU" w:eastAsia="ru-RU"/>
        </w:rPr>
      </w:pPr>
      <w:r>
        <w:rPr>
          <w:color w:val="000000"/>
          <w:sz w:val="28"/>
          <w:szCs w:val="28"/>
          <w:lang w:val="ru-RU" w:eastAsia="ru-RU"/>
        </w:rPr>
        <w:t>- понятийный аппарат  социологии, с упором на инструменты социальной памяти;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ind w:firstLine="709"/>
        <w:jc w:val="both"/>
        <w:rPr>
          <w:color w:val="000000"/>
          <w:sz w:val="28"/>
          <w:szCs w:val="28"/>
          <w:lang w:val="ru-RU" w:eastAsia="ru-RU"/>
        </w:rPr>
      </w:pPr>
      <w:r>
        <w:rPr>
          <w:color w:val="000000"/>
          <w:sz w:val="28"/>
          <w:szCs w:val="28"/>
          <w:lang w:val="ru-RU" w:eastAsia="ru-RU"/>
        </w:rPr>
        <w:t>- связь социологических подходов с подходами других научных дисциплин, связанных с изучением социальных процессов, связанных с исторической и общественной памятью (философия, культурология, история, экономика, право и др.);</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ind w:firstLine="709"/>
        <w:jc w:val="both"/>
        <w:rPr>
          <w:i/>
          <w:i/>
          <w:color w:val="000000"/>
          <w:sz w:val="28"/>
          <w:szCs w:val="28"/>
          <w:lang w:val="ru-RU" w:eastAsia="ru-RU"/>
        </w:rPr>
      </w:pPr>
      <w:r>
        <w:rPr>
          <w:b/>
          <w:color w:val="000000"/>
          <w:sz w:val="28"/>
          <w:szCs w:val="28"/>
          <w:lang w:val="ru-RU" w:eastAsia="ru-RU"/>
        </w:rPr>
        <w:t>уметь</w:t>
      </w:r>
      <w:r>
        <w:rPr>
          <w:i/>
          <w:color w:val="000000"/>
          <w:sz w:val="28"/>
          <w:szCs w:val="28"/>
          <w:lang w:val="ru-RU" w:eastAsia="ru-RU"/>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ind w:firstLine="709"/>
        <w:jc w:val="both"/>
        <w:rPr>
          <w:color w:val="000000"/>
          <w:sz w:val="28"/>
          <w:szCs w:val="28"/>
          <w:lang w:val="ru-RU" w:eastAsia="ru-RU"/>
        </w:rPr>
      </w:pPr>
      <w:r>
        <w:rPr>
          <w:color w:val="000000"/>
          <w:sz w:val="28"/>
          <w:szCs w:val="28"/>
          <w:lang w:val="ru-RU" w:eastAsia="ru-RU"/>
        </w:rPr>
        <w:t>- проводить социологический анализ реальных общественных ситуаций через призму социологических теорий;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ind w:firstLine="709"/>
        <w:jc w:val="both"/>
        <w:rPr>
          <w:color w:val="000000"/>
          <w:sz w:val="28"/>
          <w:szCs w:val="28"/>
          <w:lang w:val="ru-RU" w:eastAsia="ru-RU"/>
        </w:rPr>
      </w:pPr>
      <w:r>
        <w:rPr>
          <w:color w:val="000000"/>
          <w:sz w:val="28"/>
          <w:szCs w:val="28"/>
          <w:lang w:val="ru-RU" w:eastAsia="ru-RU"/>
        </w:rPr>
        <w:t>- анализировать социокультурные процессы, происходящие на уровне общества в целом, регионов и отдельных социальных групп;</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ind w:firstLine="709"/>
        <w:jc w:val="both"/>
        <w:rPr>
          <w:color w:val="000000"/>
          <w:sz w:val="28"/>
          <w:szCs w:val="28"/>
          <w:lang w:val="ru-RU" w:eastAsia="ru-RU"/>
        </w:rPr>
      </w:pPr>
      <w:r>
        <w:rPr>
          <w:b/>
          <w:color w:val="000000"/>
          <w:sz w:val="28"/>
          <w:szCs w:val="28"/>
          <w:lang w:val="ru-RU" w:eastAsia="ru-RU"/>
        </w:rPr>
        <w:t>владеть</w:t>
      </w:r>
      <w:r>
        <w:rPr>
          <w:color w:val="000000"/>
          <w:sz w:val="28"/>
          <w:szCs w:val="28"/>
          <w:lang w:val="ru-RU" w:eastAsia="ru-RU"/>
        </w:rPr>
        <w:t xml:space="preserve">: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ind w:firstLine="709"/>
        <w:jc w:val="both"/>
        <w:rPr>
          <w:color w:val="000000"/>
          <w:sz w:val="28"/>
          <w:szCs w:val="28"/>
          <w:lang w:val="ru-RU" w:eastAsia="ru-RU"/>
        </w:rPr>
      </w:pPr>
      <w:r>
        <w:rPr>
          <w:color w:val="000000"/>
          <w:sz w:val="28"/>
          <w:szCs w:val="28"/>
          <w:lang w:val="ru-RU" w:eastAsia="ru-RU"/>
        </w:rPr>
        <w:t>- навыками разработки и использования социологического инструментария.</w:t>
      </w:r>
    </w:p>
    <w:p>
      <w:pPr>
        <w:pStyle w:val="Normal"/>
        <w:tabs>
          <w:tab w:val="clear" w:pos="708"/>
          <w:tab w:val="left" w:pos="1985" w:leader="none"/>
        </w:tabs>
        <w:suppressAutoHyphens w:val="true"/>
        <w:spacing w:lineRule="auto" w:line="276" w:before="0" w:after="0"/>
        <w:ind w:firstLine="709"/>
        <w:jc w:val="both"/>
        <w:rPr>
          <w:rFonts w:eastAsia="Lucida Sans Unicode"/>
          <w:b/>
          <w:b/>
          <w:bCs/>
          <w:kern w:val="2"/>
          <w:sz w:val="28"/>
          <w:szCs w:val="28"/>
          <w:lang w:val="ru-RU" w:eastAsia="ru-RU"/>
        </w:rPr>
      </w:pPr>
      <w:r>
        <w:rPr>
          <w:rFonts w:eastAsia="Lucida Sans Unicode"/>
          <w:b/>
          <w:bCs/>
          <w:kern w:val="2"/>
          <w:sz w:val="28"/>
          <w:szCs w:val="28"/>
          <w:lang w:val="ru-RU" w:eastAsia="ru-RU"/>
        </w:rPr>
        <w:t xml:space="preserve">Формируемые компетенции: </w:t>
      </w:r>
      <w:r>
        <w:rPr>
          <w:rFonts w:eastAsia="Lucida Sans Unicode"/>
          <w:bCs/>
          <w:kern w:val="2"/>
          <w:sz w:val="28"/>
          <w:szCs w:val="28"/>
          <w:lang w:val="ru-RU" w:eastAsia="ru-RU"/>
        </w:rPr>
        <w:t>УК-1</w:t>
      </w:r>
    </w:p>
    <w:p>
      <w:pPr>
        <w:pStyle w:val="Normal"/>
        <w:tabs>
          <w:tab w:val="clear" w:pos="708"/>
          <w:tab w:val="left" w:pos="1985" w:leader="none"/>
        </w:tabs>
        <w:suppressAutoHyphens w:val="true"/>
        <w:spacing w:lineRule="auto" w:line="276" w:before="0" w:after="0"/>
        <w:ind w:firstLine="709"/>
        <w:jc w:val="both"/>
        <w:rPr>
          <w:sz w:val="28"/>
          <w:szCs w:val="28"/>
          <w:lang w:val="ru-RU"/>
        </w:rPr>
      </w:pPr>
      <w:r>
        <w:rPr>
          <w:rFonts w:eastAsia="Lucida Sans Unicode"/>
          <w:b/>
          <w:bCs/>
          <w:kern w:val="2"/>
          <w:sz w:val="28"/>
          <w:szCs w:val="28"/>
          <w:lang w:val="ru-RU" w:eastAsia="ru-RU"/>
        </w:rPr>
        <w:t xml:space="preserve">Краткое содержание дисциплины. </w:t>
      </w:r>
      <w:r>
        <w:rPr>
          <w:sz w:val="28"/>
          <w:szCs w:val="28"/>
          <w:lang w:val="ru-RU"/>
        </w:rPr>
        <w:t>Объект и предмет социологической науки. Основные парадигмы в истории социологии. Развитие методологических подходов к  социологическому познанию. Методы социологии. Системный подход к исследованию общества. Понятие социального института. Понятие социального взаимодействия и его форм. Социология социальных изменений и памяти. Социальные общности и группы. Социальная стратификация (по этническому, конфессиональному, культурно-образовательному и т.д. критериям).</w:t>
      </w:r>
    </w:p>
    <w:p>
      <w:pPr>
        <w:pStyle w:val="Normal"/>
        <w:tabs>
          <w:tab w:val="clear" w:pos="708"/>
          <w:tab w:val="left" w:pos="1985" w:leader="none"/>
        </w:tabs>
        <w:suppressAutoHyphens w:val="true"/>
        <w:spacing w:lineRule="auto" w:line="276" w:before="0" w:after="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r>
    </w:p>
    <w:p>
      <w:pPr>
        <w:pStyle w:val="Normal"/>
        <w:tabs>
          <w:tab w:val="clear" w:pos="708"/>
          <w:tab w:val="left" w:pos="1985" w:leader="none"/>
        </w:tabs>
        <w:suppressAutoHyphens w:val="true"/>
        <w:spacing w:lineRule="auto" w:line="276" w:before="0" w:after="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t>Аннотация рабочей программы дисциплины</w:t>
      </w:r>
    </w:p>
    <w:p>
      <w:pPr>
        <w:pStyle w:val="Normal"/>
        <w:tabs>
          <w:tab w:val="clear" w:pos="708"/>
          <w:tab w:val="left" w:pos="1985" w:leader="none"/>
        </w:tabs>
        <w:suppressAutoHyphens w:val="true"/>
        <w:spacing w:lineRule="auto" w:line="276" w:before="0" w:after="12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t xml:space="preserve"> </w:t>
      </w:r>
      <w:r>
        <w:rPr>
          <w:rFonts w:eastAsia="Lucida Sans Unicode"/>
          <w:b/>
          <w:bCs/>
          <w:kern w:val="2"/>
          <w:sz w:val="28"/>
          <w:szCs w:val="28"/>
          <w:lang w:val="ru-RU" w:eastAsia="ru-RU"/>
        </w:rPr>
        <w:t>«История России»</w:t>
      </w:r>
    </w:p>
    <w:p>
      <w:pPr>
        <w:pStyle w:val="Normal"/>
        <w:tabs>
          <w:tab w:val="clear" w:pos="708"/>
          <w:tab w:val="left" w:pos="1985" w:leader="none"/>
        </w:tabs>
        <w:suppressAutoHyphens w:val="true"/>
        <w:spacing w:lineRule="auto" w:line="276" w:before="0" w:after="120"/>
        <w:ind w:firstLine="709"/>
        <w:jc w:val="both"/>
        <w:rPr>
          <w:rFonts w:eastAsia="Lucida Sans Unicode"/>
          <w:bCs/>
          <w:kern w:val="2"/>
          <w:sz w:val="28"/>
          <w:szCs w:val="28"/>
          <w:lang w:val="ru-RU" w:eastAsia="ru-RU"/>
        </w:rPr>
      </w:pPr>
      <w:r>
        <w:rPr>
          <w:rFonts w:eastAsia="Lucida Sans Unicode"/>
          <w:bCs/>
          <w:kern w:val="2"/>
          <w:sz w:val="28"/>
          <w:szCs w:val="28"/>
          <w:lang w:val="ru-RU" w:eastAsia="ru-RU"/>
        </w:rPr>
        <w:t xml:space="preserve"> </w:t>
      </w:r>
      <w:r>
        <w:rPr>
          <w:rFonts w:eastAsia="Lucida Sans Unicode"/>
          <w:b/>
          <w:bCs/>
          <w:kern w:val="2"/>
          <w:sz w:val="28"/>
          <w:szCs w:val="28"/>
          <w:lang w:val="ru-RU" w:eastAsia="ru-RU"/>
        </w:rPr>
        <w:t>Цель</w:t>
      </w:r>
      <w:r>
        <w:rPr>
          <w:rFonts w:eastAsia="Lucida Sans Unicode"/>
          <w:bCs/>
          <w:kern w:val="2"/>
          <w:sz w:val="28"/>
          <w:szCs w:val="28"/>
          <w:lang w:val="ru-RU" w:eastAsia="ru-RU"/>
        </w:rPr>
        <w:t xml:space="preserve"> изучения дисциплины: сформировать у студентов обобщенное представление об отечественной истории и об основных тенденциях развития общества на территории нашей страны. </w:t>
      </w:r>
    </w:p>
    <w:p>
      <w:pPr>
        <w:pStyle w:val="Normal"/>
        <w:tabs>
          <w:tab w:val="clear" w:pos="708"/>
          <w:tab w:val="left" w:pos="1985" w:leader="none"/>
        </w:tabs>
        <w:suppressAutoHyphens w:val="true"/>
        <w:spacing w:lineRule="auto" w:line="276" w:before="0" w:after="0"/>
        <w:ind w:firstLine="709"/>
        <w:jc w:val="both"/>
        <w:rPr>
          <w:rFonts w:eastAsia="Lucida Sans Unicode"/>
          <w:bCs/>
          <w:kern w:val="2"/>
          <w:sz w:val="28"/>
          <w:szCs w:val="28"/>
          <w:lang w:val="ru-RU" w:eastAsia="ru-RU"/>
        </w:rPr>
      </w:pPr>
      <w:r>
        <w:rPr>
          <w:rFonts w:eastAsia="Lucida Sans Unicode"/>
          <w:bCs/>
          <w:kern w:val="2"/>
          <w:sz w:val="28"/>
          <w:szCs w:val="28"/>
          <w:lang w:val="ru-RU" w:eastAsia="ru-RU"/>
        </w:rPr>
        <w:t>В результате изучения дисциплины студент должен:</w:t>
      </w:r>
    </w:p>
    <w:p>
      <w:pPr>
        <w:pStyle w:val="Normal"/>
        <w:tabs>
          <w:tab w:val="clear" w:pos="708"/>
          <w:tab w:val="left" w:pos="1985" w:leader="none"/>
        </w:tabs>
        <w:suppressAutoHyphens w:val="true"/>
        <w:spacing w:lineRule="auto" w:line="276" w:before="0" w:after="0"/>
        <w:ind w:firstLine="709"/>
        <w:jc w:val="both"/>
        <w:rPr>
          <w:rFonts w:eastAsia="Lucida Sans Unicode"/>
          <w:b/>
          <w:b/>
          <w:bCs/>
          <w:kern w:val="2"/>
          <w:sz w:val="28"/>
          <w:szCs w:val="28"/>
          <w:lang w:val="ru-RU" w:eastAsia="ru-RU"/>
        </w:rPr>
      </w:pPr>
      <w:r>
        <w:rPr>
          <w:rFonts w:eastAsia="Lucida Sans Unicode"/>
          <w:b/>
          <w:bCs/>
          <w:kern w:val="2"/>
          <w:sz w:val="28"/>
          <w:szCs w:val="28"/>
          <w:lang w:val="ru-RU" w:eastAsia="ru-RU"/>
        </w:rPr>
        <w:t>знать:</w:t>
      </w:r>
    </w:p>
    <w:p>
      <w:pPr>
        <w:pStyle w:val="Normal"/>
        <w:spacing w:lineRule="auto" w:line="276" w:before="0" w:after="0"/>
        <w:ind w:firstLine="709"/>
        <w:rPr>
          <w:rFonts w:eastAsia="TimesNewRomanPSMT"/>
          <w:sz w:val="28"/>
          <w:szCs w:val="28"/>
          <w:lang w:val="ru-RU"/>
        </w:rPr>
      </w:pPr>
      <w:r>
        <w:rPr>
          <w:rFonts w:eastAsia="TimesNewRomanPSMT"/>
          <w:sz w:val="28"/>
          <w:szCs w:val="28"/>
          <w:lang w:val="ru-RU"/>
        </w:rPr>
        <w:t xml:space="preserve">– </w:t>
      </w:r>
      <w:r>
        <w:rPr>
          <w:rFonts w:eastAsia="TimesNewRomanPSMT"/>
          <w:sz w:val="28"/>
          <w:szCs w:val="28"/>
          <w:lang w:val="ru-RU"/>
        </w:rPr>
        <w:t>основные понятия истории;</w:t>
      </w:r>
    </w:p>
    <w:p>
      <w:pPr>
        <w:pStyle w:val="Normal"/>
        <w:tabs>
          <w:tab w:val="clear" w:pos="708"/>
          <w:tab w:val="left" w:pos="1985" w:leader="none"/>
        </w:tabs>
        <w:suppressAutoHyphens w:val="true"/>
        <w:spacing w:lineRule="auto" w:line="276" w:before="0" w:after="0"/>
        <w:ind w:firstLine="709"/>
        <w:jc w:val="both"/>
        <w:rPr>
          <w:rFonts w:eastAsia="TimesNewRomanPSMT"/>
          <w:sz w:val="28"/>
          <w:szCs w:val="28"/>
          <w:lang w:val="ru-RU"/>
        </w:rPr>
      </w:pPr>
      <w:r>
        <w:rPr>
          <w:rFonts w:eastAsia="TimesNewRomanPSMT"/>
          <w:sz w:val="28"/>
          <w:szCs w:val="28"/>
          <w:lang w:val="ru-RU"/>
        </w:rPr>
        <w:t xml:space="preserve">– </w:t>
      </w:r>
      <w:r>
        <w:rPr>
          <w:rFonts w:eastAsia="TimesNewRomanPSMT"/>
          <w:sz w:val="28"/>
          <w:szCs w:val="28"/>
          <w:lang w:val="ru-RU"/>
        </w:rPr>
        <w:t>сущность и функции исторического знания;</w:t>
      </w:r>
    </w:p>
    <w:p>
      <w:pPr>
        <w:pStyle w:val="Normal"/>
        <w:tabs>
          <w:tab w:val="clear" w:pos="708"/>
          <w:tab w:val="left" w:pos="1985" w:leader="none"/>
        </w:tabs>
        <w:suppressAutoHyphens w:val="true"/>
        <w:spacing w:lineRule="auto" w:line="276" w:before="0" w:after="0"/>
        <w:ind w:firstLine="709"/>
        <w:jc w:val="both"/>
        <w:rPr>
          <w:rFonts w:eastAsia="Lucida Sans Unicode"/>
          <w:bCs/>
          <w:kern w:val="2"/>
          <w:sz w:val="28"/>
          <w:szCs w:val="28"/>
          <w:lang w:val="ru-RU" w:eastAsia="ru-RU"/>
        </w:rPr>
      </w:pPr>
      <w:r>
        <w:rPr>
          <w:rFonts w:eastAsia="Lucida Sans Unicode"/>
          <w:bCs/>
          <w:kern w:val="2"/>
          <w:sz w:val="28"/>
          <w:szCs w:val="28"/>
          <w:lang w:val="ru-RU" w:eastAsia="ru-RU"/>
        </w:rPr>
        <w:t>- основные исторические этапы, факты и события, хронологию исторических событий, роль выдающихся деятелей в историческом развитии;</w:t>
      </w:r>
    </w:p>
    <w:p>
      <w:pPr>
        <w:pStyle w:val="Normal"/>
        <w:tabs>
          <w:tab w:val="clear" w:pos="708"/>
          <w:tab w:val="left" w:pos="1985" w:leader="none"/>
        </w:tabs>
        <w:suppressAutoHyphens w:val="true"/>
        <w:spacing w:lineRule="auto" w:line="276" w:before="0" w:after="0"/>
        <w:ind w:firstLine="709"/>
        <w:jc w:val="both"/>
        <w:rPr>
          <w:rFonts w:eastAsia="Lucida Sans Unicode"/>
          <w:b/>
          <w:b/>
          <w:bCs/>
          <w:kern w:val="2"/>
          <w:sz w:val="28"/>
          <w:szCs w:val="28"/>
          <w:lang w:val="ru-RU" w:eastAsia="ru-RU"/>
        </w:rPr>
      </w:pPr>
      <w:r>
        <w:rPr>
          <w:rFonts w:eastAsia="Lucida Sans Unicode"/>
          <w:b/>
          <w:bCs/>
          <w:kern w:val="2"/>
          <w:sz w:val="28"/>
          <w:szCs w:val="28"/>
          <w:lang w:val="ru-RU" w:eastAsia="ru-RU"/>
        </w:rPr>
        <w:t>уметь:</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xml:space="preserve">– </w:t>
      </w:r>
      <w:r>
        <w:rPr>
          <w:rFonts w:eastAsia="TimesNewRomanPSMT"/>
          <w:sz w:val="28"/>
          <w:szCs w:val="28"/>
          <w:lang w:val="ru-RU"/>
        </w:rPr>
        <w:t>самостоятельно анализировать историческую информацию;</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xml:space="preserve">- самостоятельно выявлять причинно-следственные связи исторических событий и явлений; </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xml:space="preserve">– </w:t>
      </w:r>
      <w:r>
        <w:rPr>
          <w:rFonts w:eastAsia="TimesNewRomanPSMT"/>
          <w:sz w:val="28"/>
          <w:szCs w:val="28"/>
          <w:lang w:val="ru-RU"/>
        </w:rPr>
        <w:t>сопоставлять различные точки зрения на события и явления, аргументировано обосновывать своё мнение;</w:t>
      </w:r>
    </w:p>
    <w:p>
      <w:pPr>
        <w:pStyle w:val="Normal"/>
        <w:tabs>
          <w:tab w:val="clear" w:pos="708"/>
          <w:tab w:val="left" w:pos="1985" w:leader="none"/>
        </w:tabs>
        <w:suppressAutoHyphens w:val="true"/>
        <w:spacing w:lineRule="auto" w:line="276" w:before="0" w:after="0"/>
        <w:ind w:firstLine="709"/>
        <w:jc w:val="both"/>
        <w:rPr>
          <w:rFonts w:eastAsia="Lucida Sans Unicode"/>
          <w:b/>
          <w:b/>
          <w:bCs/>
          <w:kern w:val="2"/>
          <w:sz w:val="28"/>
          <w:szCs w:val="28"/>
          <w:lang w:val="ru-RU" w:eastAsia="ru-RU"/>
        </w:rPr>
      </w:pPr>
      <w:r>
        <w:rPr>
          <w:rFonts w:eastAsia="Lucida Sans Unicode"/>
          <w:b/>
          <w:bCs/>
          <w:kern w:val="2"/>
          <w:sz w:val="28"/>
          <w:szCs w:val="28"/>
          <w:lang w:val="ru-RU" w:eastAsia="ru-RU"/>
        </w:rPr>
        <w:t>владеть:</w:t>
      </w:r>
    </w:p>
    <w:p>
      <w:pPr>
        <w:pStyle w:val="Normal"/>
        <w:tabs>
          <w:tab w:val="clear" w:pos="708"/>
          <w:tab w:val="left" w:pos="1985" w:leader="none"/>
        </w:tabs>
        <w:suppressAutoHyphens w:val="true"/>
        <w:spacing w:lineRule="auto" w:line="276" w:before="0" w:after="0"/>
        <w:ind w:firstLine="709"/>
        <w:jc w:val="both"/>
        <w:rPr>
          <w:rFonts w:eastAsia="Lucida Sans Unicode"/>
          <w:bCs/>
          <w:kern w:val="2"/>
          <w:sz w:val="28"/>
          <w:szCs w:val="28"/>
          <w:lang w:val="ru-RU" w:eastAsia="ru-RU"/>
        </w:rPr>
      </w:pPr>
      <w:r>
        <w:rPr>
          <w:rFonts w:eastAsia="Lucida Sans Unicode"/>
          <w:bCs/>
          <w:kern w:val="2"/>
          <w:sz w:val="28"/>
          <w:szCs w:val="28"/>
          <w:lang w:val="ru-RU" w:eastAsia="ru-RU"/>
        </w:rPr>
        <w:t>- навыками работы с историческими источниками;</w:t>
      </w:r>
    </w:p>
    <w:p>
      <w:pPr>
        <w:pStyle w:val="Normal"/>
        <w:tabs>
          <w:tab w:val="clear" w:pos="708"/>
          <w:tab w:val="left" w:pos="1985" w:leader="none"/>
        </w:tabs>
        <w:suppressAutoHyphens w:val="true"/>
        <w:spacing w:lineRule="auto" w:line="276" w:before="0" w:after="0"/>
        <w:ind w:firstLine="709"/>
        <w:jc w:val="both"/>
        <w:rPr>
          <w:rFonts w:eastAsia="Lucida Sans Unicode"/>
          <w:bCs/>
          <w:kern w:val="2"/>
          <w:sz w:val="28"/>
          <w:szCs w:val="28"/>
          <w:lang w:val="ru-RU" w:eastAsia="ru-RU"/>
        </w:rPr>
      </w:pPr>
      <w:r>
        <w:rPr>
          <w:rFonts w:eastAsia="Lucida Sans Unicode"/>
          <w:bCs/>
          <w:kern w:val="2"/>
          <w:sz w:val="28"/>
          <w:szCs w:val="28"/>
          <w:lang w:val="ru-RU" w:eastAsia="ru-RU"/>
        </w:rPr>
        <w:t xml:space="preserve">- навыками сравнительного анализа исторических фактов и явлений. </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навыками определения вклада выдающихся деятелей и общественных движений в историческое развитие России.</w:t>
      </w:r>
    </w:p>
    <w:p>
      <w:pPr>
        <w:pStyle w:val="Normal"/>
        <w:spacing w:lineRule="auto" w:line="276" w:before="0" w:after="0"/>
        <w:ind w:firstLine="709"/>
        <w:jc w:val="both"/>
        <w:rPr>
          <w:rFonts w:eastAsia="Lucida Sans Unicode"/>
          <w:bCs/>
          <w:kern w:val="2"/>
          <w:sz w:val="28"/>
          <w:szCs w:val="28"/>
          <w:lang w:val="ru-RU" w:eastAsia="ru-RU"/>
        </w:rPr>
      </w:pPr>
      <w:r>
        <w:rPr>
          <w:rFonts w:eastAsia="Lucida Sans Unicode"/>
          <w:b/>
          <w:bCs/>
          <w:kern w:val="2"/>
          <w:sz w:val="28"/>
          <w:szCs w:val="28"/>
          <w:lang w:val="ru-RU" w:eastAsia="ru-RU"/>
        </w:rPr>
        <w:t>Формируемые компетенции</w:t>
      </w:r>
      <w:r>
        <w:rPr>
          <w:rFonts w:eastAsia="Lucida Sans Unicode"/>
          <w:bCs/>
          <w:kern w:val="2"/>
          <w:sz w:val="28"/>
          <w:szCs w:val="28"/>
          <w:lang w:val="ru-RU" w:eastAsia="ru-RU"/>
        </w:rPr>
        <w:t>: УК-5</w:t>
      </w:r>
    </w:p>
    <w:p>
      <w:pPr>
        <w:pStyle w:val="Normal"/>
        <w:suppressAutoHyphens w:val="true"/>
        <w:spacing w:lineRule="auto" w:line="276" w:before="0" w:after="0"/>
        <w:ind w:firstLine="709"/>
        <w:jc w:val="both"/>
        <w:rPr>
          <w:sz w:val="28"/>
          <w:szCs w:val="28"/>
          <w:lang w:val="ru-RU" w:eastAsia="ru-RU"/>
        </w:rPr>
      </w:pPr>
      <w:r>
        <w:rPr>
          <w:b/>
          <w:bCs/>
          <w:sz w:val="28"/>
          <w:szCs w:val="28"/>
          <w:lang w:val="ru-RU" w:eastAsia="ar-SA"/>
        </w:rPr>
        <w:t>Краткое содержание дисциплины</w:t>
      </w:r>
      <w:r>
        <w:rPr>
          <w:bCs/>
          <w:i/>
          <w:sz w:val="28"/>
          <w:szCs w:val="28"/>
          <w:lang w:val="ru-RU" w:eastAsia="ar-SA"/>
        </w:rPr>
        <w:t xml:space="preserve">: </w:t>
      </w:r>
      <w:r>
        <w:rPr>
          <w:sz w:val="28"/>
          <w:szCs w:val="28"/>
          <w:lang w:val="ru-RU" w:eastAsia="ru-RU"/>
        </w:rPr>
        <w:t xml:space="preserve">История в системе социально-гуманитарных наук. Основы методологии исторической науки Исследователь и исторический источник. Особенности становления государственности в России и мире. Русские земли в </w:t>
      </w:r>
      <w:r>
        <w:rPr>
          <w:sz w:val="28"/>
          <w:szCs w:val="28"/>
          <w:lang w:eastAsia="ru-RU"/>
        </w:rPr>
        <w:t>XIII</w:t>
      </w:r>
      <w:r>
        <w:rPr>
          <w:sz w:val="28"/>
          <w:szCs w:val="28"/>
          <w:lang w:val="ru-RU" w:eastAsia="ru-RU"/>
        </w:rPr>
        <w:t>-</w:t>
      </w:r>
      <w:r>
        <w:rPr>
          <w:sz w:val="28"/>
          <w:szCs w:val="28"/>
          <w:lang w:eastAsia="ru-RU"/>
        </w:rPr>
        <w:t>XV</w:t>
      </w:r>
      <w:r>
        <w:rPr>
          <w:sz w:val="28"/>
          <w:szCs w:val="28"/>
          <w:lang w:val="ru-RU" w:eastAsia="ru-RU"/>
        </w:rPr>
        <w:t xml:space="preserve"> веках и европейское средневековье. Россия в </w:t>
      </w:r>
      <w:r>
        <w:rPr>
          <w:sz w:val="28"/>
          <w:szCs w:val="28"/>
          <w:lang w:eastAsia="ru-RU"/>
        </w:rPr>
        <w:t>XVIXVII</w:t>
      </w:r>
      <w:r>
        <w:rPr>
          <w:sz w:val="28"/>
          <w:szCs w:val="28"/>
          <w:lang w:val="ru-RU" w:eastAsia="ru-RU"/>
        </w:rPr>
        <w:t xml:space="preserve"> веках в контексте развития европейской цивилизации. Россия и мир в </w:t>
      </w:r>
      <w:r>
        <w:rPr>
          <w:sz w:val="28"/>
          <w:szCs w:val="28"/>
          <w:lang w:eastAsia="ru-RU"/>
        </w:rPr>
        <w:t>XVIII</w:t>
      </w:r>
      <w:r>
        <w:rPr>
          <w:sz w:val="28"/>
          <w:szCs w:val="28"/>
          <w:lang w:val="ru-RU" w:eastAsia="ru-RU"/>
        </w:rPr>
        <w:t xml:space="preserve"> –</w:t>
      </w:r>
      <w:r>
        <w:rPr>
          <w:sz w:val="28"/>
          <w:szCs w:val="28"/>
          <w:lang w:eastAsia="ru-RU"/>
        </w:rPr>
        <w:t>XIX</w:t>
      </w:r>
      <w:r>
        <w:rPr>
          <w:sz w:val="28"/>
          <w:szCs w:val="28"/>
          <w:lang w:val="ru-RU" w:eastAsia="ru-RU"/>
        </w:rPr>
        <w:t xml:space="preserve"> веках: попытки модернизации и промышленный переворот. Россия и мир в ХХ веке. Россия и мир в </w:t>
      </w:r>
      <w:r>
        <w:rPr>
          <w:sz w:val="28"/>
          <w:szCs w:val="28"/>
          <w:lang w:eastAsia="ru-RU"/>
        </w:rPr>
        <w:t>XXI</w:t>
      </w:r>
      <w:r>
        <w:rPr>
          <w:sz w:val="28"/>
          <w:szCs w:val="28"/>
          <w:lang w:val="ru-RU" w:eastAsia="ru-RU"/>
        </w:rPr>
        <w:t xml:space="preserve"> веке.</w:t>
      </w:r>
    </w:p>
    <w:p>
      <w:pPr>
        <w:pStyle w:val="Normal"/>
        <w:spacing w:lineRule="auto" w:line="276" w:before="0" w:after="0"/>
        <w:ind w:firstLine="709"/>
        <w:jc w:val="center"/>
        <w:rPr>
          <w:b/>
          <w:b/>
          <w:sz w:val="28"/>
          <w:szCs w:val="28"/>
          <w:lang w:val="ru-RU" w:eastAsia="ru-RU"/>
        </w:rPr>
      </w:pPr>
      <w:r>
        <w:rPr>
          <w:b/>
          <w:sz w:val="28"/>
          <w:szCs w:val="28"/>
          <w:lang w:val="ru-RU" w:eastAsia="ru-RU"/>
        </w:rPr>
      </w:r>
    </w:p>
    <w:p>
      <w:pPr>
        <w:pStyle w:val="Normal"/>
        <w:tabs>
          <w:tab w:val="clear" w:pos="708"/>
          <w:tab w:val="left" w:pos="1985" w:leader="none"/>
        </w:tabs>
        <w:suppressAutoHyphens w:val="true"/>
        <w:spacing w:lineRule="auto" w:line="276" w:before="0" w:after="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t>Аннотация рабочей программы дисциплины</w:t>
      </w:r>
    </w:p>
    <w:p>
      <w:pPr>
        <w:pStyle w:val="Normal"/>
        <w:tabs>
          <w:tab w:val="clear" w:pos="708"/>
          <w:tab w:val="left" w:pos="1985" w:leader="none"/>
        </w:tabs>
        <w:suppressAutoHyphens w:val="true"/>
        <w:spacing w:lineRule="auto" w:line="276" w:before="0" w:after="12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t xml:space="preserve"> </w:t>
      </w:r>
      <w:r>
        <w:rPr>
          <w:rFonts w:eastAsia="Lucida Sans Unicode"/>
          <w:b/>
          <w:bCs/>
          <w:kern w:val="2"/>
          <w:sz w:val="28"/>
          <w:szCs w:val="28"/>
          <w:lang w:val="ru-RU" w:eastAsia="ru-RU"/>
        </w:rPr>
        <w:t>«Всеобщая история»</w:t>
      </w:r>
    </w:p>
    <w:p>
      <w:pPr>
        <w:pStyle w:val="Normal"/>
        <w:tabs>
          <w:tab w:val="clear" w:pos="708"/>
          <w:tab w:val="left" w:pos="1985" w:leader="none"/>
        </w:tabs>
        <w:suppressAutoHyphens w:val="true"/>
        <w:spacing w:lineRule="auto" w:line="276" w:before="0" w:after="0"/>
        <w:ind w:firstLine="709"/>
        <w:jc w:val="both"/>
        <w:rPr>
          <w:rFonts w:eastAsia="Lucida Sans Unicode"/>
          <w:bCs/>
          <w:kern w:val="2"/>
          <w:sz w:val="28"/>
          <w:szCs w:val="28"/>
          <w:lang w:val="ru-RU" w:eastAsia="ru-RU"/>
        </w:rPr>
      </w:pPr>
      <w:r>
        <w:rPr>
          <w:rFonts w:eastAsia="Lucida Sans Unicode"/>
          <w:b/>
          <w:bCs/>
          <w:kern w:val="2"/>
          <w:sz w:val="28"/>
          <w:szCs w:val="28"/>
          <w:lang w:val="ru-RU" w:eastAsia="ru-RU"/>
        </w:rPr>
        <w:t>Цель</w:t>
      </w:r>
      <w:r>
        <w:rPr>
          <w:rFonts w:eastAsia="Lucida Sans Unicode"/>
          <w:bCs/>
          <w:kern w:val="2"/>
          <w:sz w:val="28"/>
          <w:szCs w:val="28"/>
          <w:lang w:val="ru-RU" w:eastAsia="ru-RU"/>
        </w:rPr>
        <w:t xml:space="preserve"> изучения дисциплины: сформировать у студентов обобщенное представление о мировой истории и об основных тенденциях развития общества. </w:t>
      </w:r>
    </w:p>
    <w:p>
      <w:pPr>
        <w:pStyle w:val="Normal"/>
        <w:tabs>
          <w:tab w:val="clear" w:pos="708"/>
          <w:tab w:val="left" w:pos="1985" w:leader="none"/>
        </w:tabs>
        <w:suppressAutoHyphens w:val="true"/>
        <w:spacing w:lineRule="auto" w:line="276" w:before="0" w:after="0"/>
        <w:ind w:firstLine="709"/>
        <w:jc w:val="both"/>
        <w:rPr>
          <w:rFonts w:eastAsia="Lucida Sans Unicode"/>
          <w:bCs/>
          <w:kern w:val="2"/>
          <w:sz w:val="28"/>
          <w:szCs w:val="28"/>
          <w:lang w:val="ru-RU" w:eastAsia="ru-RU"/>
        </w:rPr>
      </w:pPr>
      <w:r>
        <w:rPr>
          <w:rFonts w:eastAsia="Lucida Sans Unicode"/>
          <w:bCs/>
          <w:kern w:val="2"/>
          <w:sz w:val="28"/>
          <w:szCs w:val="28"/>
          <w:lang w:val="ru-RU" w:eastAsia="ru-RU"/>
        </w:rPr>
        <w:t>В результате изучения дисциплины студент должен:</w:t>
      </w:r>
    </w:p>
    <w:p>
      <w:pPr>
        <w:pStyle w:val="Normal"/>
        <w:tabs>
          <w:tab w:val="clear" w:pos="708"/>
          <w:tab w:val="left" w:pos="1985" w:leader="none"/>
        </w:tabs>
        <w:suppressAutoHyphens w:val="true"/>
        <w:spacing w:lineRule="auto" w:line="276" w:before="0" w:after="0"/>
        <w:ind w:firstLine="709"/>
        <w:jc w:val="both"/>
        <w:rPr>
          <w:rFonts w:eastAsia="Lucida Sans Unicode"/>
          <w:b/>
          <w:b/>
          <w:bCs/>
          <w:kern w:val="2"/>
          <w:sz w:val="28"/>
          <w:szCs w:val="28"/>
          <w:lang w:val="ru-RU" w:eastAsia="ru-RU"/>
        </w:rPr>
      </w:pPr>
      <w:r>
        <w:rPr>
          <w:rFonts w:eastAsia="Lucida Sans Unicode"/>
          <w:b/>
          <w:bCs/>
          <w:kern w:val="2"/>
          <w:sz w:val="28"/>
          <w:szCs w:val="28"/>
          <w:lang w:val="ru-RU" w:eastAsia="ru-RU"/>
        </w:rPr>
        <w:t>знать:</w:t>
      </w:r>
    </w:p>
    <w:p>
      <w:pPr>
        <w:pStyle w:val="Normal"/>
        <w:spacing w:lineRule="auto" w:line="276" w:before="0" w:after="0"/>
        <w:ind w:firstLine="709"/>
        <w:rPr>
          <w:rFonts w:eastAsia="TimesNewRomanPSMT"/>
          <w:sz w:val="28"/>
          <w:szCs w:val="28"/>
          <w:lang w:val="ru-RU"/>
        </w:rPr>
      </w:pPr>
      <w:r>
        <w:rPr>
          <w:rFonts w:eastAsia="TimesNewRomanPSMT"/>
          <w:sz w:val="28"/>
          <w:szCs w:val="28"/>
          <w:lang w:val="ru-RU"/>
        </w:rPr>
        <w:t xml:space="preserve">– </w:t>
      </w:r>
      <w:r>
        <w:rPr>
          <w:rFonts w:eastAsia="TimesNewRomanPSMT"/>
          <w:sz w:val="28"/>
          <w:szCs w:val="28"/>
          <w:lang w:val="ru-RU"/>
        </w:rPr>
        <w:t>основные понятия истории;</w:t>
      </w:r>
    </w:p>
    <w:p>
      <w:pPr>
        <w:pStyle w:val="Normal"/>
        <w:tabs>
          <w:tab w:val="clear" w:pos="708"/>
          <w:tab w:val="left" w:pos="1985" w:leader="none"/>
        </w:tabs>
        <w:suppressAutoHyphens w:val="true"/>
        <w:spacing w:lineRule="auto" w:line="276" w:before="0" w:after="0"/>
        <w:ind w:firstLine="709"/>
        <w:jc w:val="both"/>
        <w:rPr>
          <w:rFonts w:eastAsia="TimesNewRomanPSMT"/>
          <w:sz w:val="28"/>
          <w:szCs w:val="28"/>
          <w:lang w:val="ru-RU"/>
        </w:rPr>
      </w:pPr>
      <w:r>
        <w:rPr>
          <w:rFonts w:eastAsia="TimesNewRomanPSMT"/>
          <w:sz w:val="28"/>
          <w:szCs w:val="28"/>
          <w:lang w:val="ru-RU"/>
        </w:rPr>
        <w:t xml:space="preserve">– </w:t>
      </w:r>
      <w:r>
        <w:rPr>
          <w:rFonts w:eastAsia="TimesNewRomanPSMT"/>
          <w:sz w:val="28"/>
          <w:szCs w:val="28"/>
          <w:lang w:val="ru-RU"/>
        </w:rPr>
        <w:t>сущность и функции исторического знания;</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многообразие культур и цивилизаций в их взаимодействии во временной ретроспективе, формы межкультурного взаимодействия;</w:t>
      </w:r>
    </w:p>
    <w:p>
      <w:pPr>
        <w:pStyle w:val="Normal"/>
        <w:spacing w:lineRule="auto" w:line="276" w:before="0" w:after="0"/>
        <w:ind w:firstLine="709"/>
        <w:rPr>
          <w:rFonts w:eastAsia="Lucida Sans Unicode"/>
          <w:bCs/>
          <w:kern w:val="2"/>
          <w:sz w:val="28"/>
          <w:szCs w:val="28"/>
          <w:lang w:val="ru-RU" w:eastAsia="ru-RU"/>
        </w:rPr>
      </w:pPr>
      <w:r>
        <w:rPr>
          <w:rFonts w:eastAsia="Lucida Sans Unicode"/>
          <w:bCs/>
          <w:kern w:val="2"/>
          <w:sz w:val="28"/>
          <w:szCs w:val="28"/>
          <w:lang w:val="ru-RU" w:eastAsia="ru-RU"/>
        </w:rPr>
        <w:t>- основные исторические этапы, факты и события, хронологию исторических событий, роль выдающихся деятелей в историческом развитии;</w:t>
      </w:r>
    </w:p>
    <w:p>
      <w:pPr>
        <w:pStyle w:val="Normal"/>
        <w:tabs>
          <w:tab w:val="clear" w:pos="708"/>
          <w:tab w:val="left" w:pos="1985" w:leader="none"/>
        </w:tabs>
        <w:suppressAutoHyphens w:val="true"/>
        <w:spacing w:lineRule="auto" w:line="276" w:before="0" w:after="0"/>
        <w:ind w:firstLine="709"/>
        <w:jc w:val="both"/>
        <w:rPr>
          <w:rFonts w:eastAsia="Lucida Sans Unicode"/>
          <w:b/>
          <w:b/>
          <w:bCs/>
          <w:kern w:val="2"/>
          <w:sz w:val="28"/>
          <w:szCs w:val="28"/>
          <w:lang w:val="ru-RU" w:eastAsia="ru-RU"/>
        </w:rPr>
      </w:pPr>
      <w:r>
        <w:rPr>
          <w:rFonts w:eastAsia="Lucida Sans Unicode"/>
          <w:b/>
          <w:bCs/>
          <w:kern w:val="2"/>
          <w:sz w:val="28"/>
          <w:szCs w:val="28"/>
          <w:lang w:val="ru-RU" w:eastAsia="ru-RU"/>
        </w:rPr>
        <w:t>уметь:</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xml:space="preserve">– </w:t>
      </w:r>
      <w:r>
        <w:rPr>
          <w:rFonts w:eastAsia="TimesNewRomanPSMT"/>
          <w:sz w:val="28"/>
          <w:szCs w:val="28"/>
          <w:lang w:val="ru-RU"/>
        </w:rPr>
        <w:t>самостоятельно анализировать историческую информацию;</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xml:space="preserve">- самостоятельно выявлять причинно-следственные связи исторических событий и явлений; </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определять факторы универсальности и уникальности исторического развития цивилизаций мира;</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xml:space="preserve"> – </w:t>
      </w:r>
      <w:r>
        <w:rPr>
          <w:rFonts w:eastAsia="TimesNewRomanPSMT"/>
          <w:sz w:val="28"/>
          <w:szCs w:val="28"/>
          <w:lang w:val="ru-RU"/>
        </w:rPr>
        <w:t xml:space="preserve">проводить сравнительный анализ особенностей исторического развития культур и цивилизаций; </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сопоставлять различные точки зрения на события и явления, аргументировано обосновывать своё мнение;</w:t>
      </w:r>
    </w:p>
    <w:p>
      <w:pPr>
        <w:pStyle w:val="Normal"/>
        <w:tabs>
          <w:tab w:val="clear" w:pos="708"/>
          <w:tab w:val="left" w:pos="1985" w:leader="none"/>
        </w:tabs>
        <w:suppressAutoHyphens w:val="true"/>
        <w:spacing w:lineRule="auto" w:line="276" w:before="0" w:after="0"/>
        <w:ind w:firstLine="709"/>
        <w:jc w:val="both"/>
        <w:rPr>
          <w:rFonts w:eastAsia="Lucida Sans Unicode"/>
          <w:b/>
          <w:b/>
          <w:bCs/>
          <w:kern w:val="2"/>
          <w:sz w:val="28"/>
          <w:szCs w:val="28"/>
          <w:lang w:val="ru-RU" w:eastAsia="ru-RU"/>
        </w:rPr>
      </w:pPr>
      <w:r>
        <w:rPr>
          <w:rFonts w:eastAsia="Lucida Sans Unicode"/>
          <w:b/>
          <w:bCs/>
          <w:kern w:val="2"/>
          <w:sz w:val="28"/>
          <w:szCs w:val="28"/>
          <w:lang w:val="ru-RU" w:eastAsia="ru-RU"/>
        </w:rPr>
        <w:t>владеть:</w:t>
      </w:r>
    </w:p>
    <w:p>
      <w:pPr>
        <w:pStyle w:val="Normal"/>
        <w:tabs>
          <w:tab w:val="clear" w:pos="708"/>
          <w:tab w:val="left" w:pos="1985" w:leader="none"/>
        </w:tabs>
        <w:suppressAutoHyphens w:val="true"/>
        <w:spacing w:lineRule="auto" w:line="276" w:before="0" w:after="0"/>
        <w:ind w:firstLine="709"/>
        <w:jc w:val="both"/>
        <w:rPr>
          <w:rFonts w:eastAsia="Lucida Sans Unicode"/>
          <w:bCs/>
          <w:kern w:val="2"/>
          <w:sz w:val="28"/>
          <w:szCs w:val="28"/>
          <w:lang w:val="ru-RU" w:eastAsia="ru-RU"/>
        </w:rPr>
      </w:pPr>
      <w:r>
        <w:rPr>
          <w:rFonts w:eastAsia="Lucida Sans Unicode"/>
          <w:bCs/>
          <w:kern w:val="2"/>
          <w:sz w:val="28"/>
          <w:szCs w:val="28"/>
          <w:lang w:val="ru-RU" w:eastAsia="ru-RU"/>
        </w:rPr>
        <w:t>- навыками работы с историческими источниками;</w:t>
      </w:r>
    </w:p>
    <w:p>
      <w:pPr>
        <w:pStyle w:val="Normal"/>
        <w:tabs>
          <w:tab w:val="clear" w:pos="708"/>
          <w:tab w:val="left" w:pos="1985" w:leader="none"/>
        </w:tabs>
        <w:suppressAutoHyphens w:val="true"/>
        <w:spacing w:lineRule="auto" w:line="276" w:before="0" w:after="0"/>
        <w:ind w:firstLine="709"/>
        <w:jc w:val="both"/>
        <w:rPr>
          <w:rFonts w:eastAsia="Lucida Sans Unicode"/>
          <w:bCs/>
          <w:kern w:val="2"/>
          <w:sz w:val="28"/>
          <w:szCs w:val="28"/>
          <w:lang w:val="ru-RU" w:eastAsia="ru-RU"/>
        </w:rPr>
      </w:pPr>
      <w:r>
        <w:rPr>
          <w:rFonts w:eastAsia="Lucida Sans Unicode"/>
          <w:bCs/>
          <w:kern w:val="2"/>
          <w:sz w:val="28"/>
          <w:szCs w:val="28"/>
          <w:lang w:val="ru-RU" w:eastAsia="ru-RU"/>
        </w:rPr>
        <w:t xml:space="preserve">- навыками сравнительного анализа исторических фактов и явлений. </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приемами презентации результатов собственных теоретических изысканий в области межкультурного взаимодействия;</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xml:space="preserve"> – </w:t>
      </w:r>
      <w:r>
        <w:rPr>
          <w:rFonts w:eastAsia="TimesNewRomanPSMT"/>
          <w:sz w:val="28"/>
          <w:szCs w:val="28"/>
          <w:lang w:val="ru-RU"/>
        </w:rPr>
        <w:t>навыками определения вклада выдающихся деятелей и общественных движений в историческое развитие стран и народов мира.</w:t>
      </w:r>
    </w:p>
    <w:p>
      <w:pPr>
        <w:pStyle w:val="Normal"/>
        <w:spacing w:lineRule="auto" w:line="276" w:before="0" w:after="0"/>
        <w:ind w:firstLine="709"/>
        <w:jc w:val="both"/>
        <w:rPr>
          <w:rFonts w:eastAsia="Lucida Sans Unicode"/>
          <w:bCs/>
          <w:kern w:val="2"/>
          <w:sz w:val="28"/>
          <w:szCs w:val="28"/>
          <w:lang w:val="ru-RU" w:eastAsia="ru-RU"/>
        </w:rPr>
      </w:pPr>
      <w:r>
        <w:rPr>
          <w:rFonts w:eastAsia="Lucida Sans Unicode"/>
          <w:b/>
          <w:bCs/>
          <w:kern w:val="2"/>
          <w:sz w:val="28"/>
          <w:szCs w:val="28"/>
          <w:lang w:val="ru-RU" w:eastAsia="ru-RU"/>
        </w:rPr>
        <w:t>Формируемые компетенции</w:t>
      </w:r>
      <w:r>
        <w:rPr>
          <w:rFonts w:eastAsia="Lucida Sans Unicode"/>
          <w:bCs/>
          <w:kern w:val="2"/>
          <w:sz w:val="28"/>
          <w:szCs w:val="28"/>
          <w:lang w:val="ru-RU" w:eastAsia="ru-RU"/>
        </w:rPr>
        <w:t>: УК-5</w:t>
      </w:r>
    </w:p>
    <w:p>
      <w:pPr>
        <w:pStyle w:val="Normal"/>
        <w:spacing w:lineRule="auto" w:line="276" w:before="0" w:after="0"/>
        <w:ind w:firstLine="709"/>
        <w:jc w:val="both"/>
        <w:rPr>
          <w:rFonts w:eastAsia="Lucida Sans Unicode"/>
          <w:b/>
          <w:b/>
          <w:bCs/>
          <w:kern w:val="2"/>
          <w:sz w:val="28"/>
          <w:szCs w:val="28"/>
          <w:lang w:val="ru-RU" w:eastAsia="ru-RU"/>
        </w:rPr>
      </w:pPr>
      <w:r>
        <w:rPr>
          <w:rFonts w:eastAsia="Lucida Sans Unicode"/>
          <w:b/>
          <w:bCs/>
          <w:kern w:val="2"/>
          <w:sz w:val="28"/>
          <w:szCs w:val="28"/>
          <w:lang w:val="ru-RU" w:eastAsia="ru-RU"/>
        </w:rPr>
        <w:t>Краткое содержание дисциплины:</w:t>
      </w:r>
    </w:p>
    <w:p>
      <w:pPr>
        <w:pStyle w:val="Normal"/>
        <w:spacing w:lineRule="auto" w:line="276" w:before="0" w:after="0"/>
        <w:ind w:firstLine="709"/>
        <w:jc w:val="both"/>
        <w:rPr>
          <w:rFonts w:eastAsia="TimesNewRomanPSMT"/>
          <w:sz w:val="28"/>
          <w:szCs w:val="28"/>
          <w:lang w:val="ru-RU"/>
        </w:rPr>
      </w:pPr>
      <w:r>
        <w:rPr>
          <w:rFonts w:eastAsia="TimesNewRomanPS-BoldMT"/>
          <w:bCs/>
          <w:sz w:val="28"/>
          <w:szCs w:val="28"/>
          <w:lang w:val="ru-RU"/>
        </w:rPr>
        <w:t xml:space="preserve">Периодизация, источники и основные подходы к пониманию мирового исторического развития. </w:t>
      </w:r>
      <w:r>
        <w:rPr>
          <w:rFonts w:eastAsia="TimesNewRomanPSMT"/>
          <w:sz w:val="28"/>
          <w:szCs w:val="28"/>
          <w:lang w:val="ru-RU"/>
        </w:rPr>
        <w:t>Исторические источники всеобщей истории и их виды. Периодизация мирового исторического развития. Формационный и цивилизационный подходы к пониманию исторического процесса.</w:t>
      </w:r>
    </w:p>
    <w:p>
      <w:pPr>
        <w:pStyle w:val="Normal"/>
        <w:spacing w:lineRule="auto" w:line="276" w:before="0" w:after="0"/>
        <w:ind w:firstLine="709"/>
        <w:jc w:val="both"/>
        <w:rPr>
          <w:rFonts w:eastAsia="TimesNewRomanPSMT"/>
          <w:sz w:val="28"/>
          <w:szCs w:val="28"/>
          <w:lang w:val="ru-RU"/>
        </w:rPr>
      </w:pPr>
      <w:r>
        <w:rPr>
          <w:rFonts w:eastAsia="TimesNewRomanPS-BoldMT"/>
          <w:bCs/>
          <w:sz w:val="28"/>
          <w:szCs w:val="28"/>
          <w:lang w:val="ru-RU"/>
        </w:rPr>
        <w:t xml:space="preserve">Древний мир (конец IV тыс. до н. э. – V век н. э.). </w:t>
      </w:r>
      <w:r>
        <w:rPr>
          <w:rFonts w:eastAsia="TimesNewRomanPSMT"/>
          <w:sz w:val="28"/>
          <w:szCs w:val="28"/>
          <w:lang w:val="ru-RU"/>
        </w:rPr>
        <w:t xml:space="preserve">Общее и особенное в становлении и развитии государственных цивилизаций Древнего Востока и Древнего Запада. Характеристика периодов ранней и поздней древности. Феномен рабства в истории Древнего мира: источники, виды, значение. </w:t>
      </w:r>
    </w:p>
    <w:p>
      <w:pPr>
        <w:pStyle w:val="Normal"/>
        <w:spacing w:lineRule="auto" w:line="276" w:before="0" w:after="0"/>
        <w:ind w:firstLine="709"/>
        <w:jc w:val="both"/>
        <w:rPr>
          <w:rFonts w:eastAsia="TimesNewRomanPSMT"/>
          <w:sz w:val="28"/>
          <w:szCs w:val="28"/>
          <w:lang w:val="ru-RU"/>
        </w:rPr>
      </w:pPr>
      <w:r>
        <w:rPr>
          <w:rFonts w:eastAsia="TimesNewRomanPS-BoldMT"/>
          <w:bCs/>
          <w:sz w:val="28"/>
          <w:szCs w:val="28"/>
          <w:lang w:val="ru-RU"/>
        </w:rPr>
        <w:t>Средние века (V</w:t>
      </w:r>
      <w:r>
        <w:rPr>
          <w:rFonts w:eastAsia="TimesNewRomanPSMT"/>
          <w:sz w:val="28"/>
          <w:szCs w:val="28"/>
          <w:lang w:val="ru-RU"/>
        </w:rPr>
        <w:t>–</w:t>
      </w:r>
      <w:r>
        <w:rPr>
          <w:rFonts w:eastAsia="TimesNewRomanPS-BoldMT"/>
          <w:bCs/>
          <w:sz w:val="28"/>
          <w:szCs w:val="28"/>
          <w:lang w:val="ru-RU"/>
        </w:rPr>
        <w:t xml:space="preserve">XV века). </w:t>
      </w:r>
      <w:r>
        <w:rPr>
          <w:rFonts w:eastAsia="TimesNewRomanPSMT"/>
          <w:sz w:val="28"/>
          <w:szCs w:val="28"/>
          <w:lang w:val="ru-RU"/>
        </w:rPr>
        <w:t xml:space="preserve">Великое переселение народов и особенности перехода к эпохе Средних веков. Сущность феодальной общественно-экономической системы стран Европы. Азиатский способ производства. Влияние арабской и монгольской цивилизаций на мировое историческое развитие. </w:t>
      </w:r>
    </w:p>
    <w:p>
      <w:pPr>
        <w:pStyle w:val="Normal"/>
        <w:spacing w:lineRule="auto" w:line="276" w:before="0" w:after="0"/>
        <w:ind w:firstLine="709"/>
        <w:jc w:val="both"/>
        <w:rPr>
          <w:rFonts w:eastAsia="TimesNewRomanPSMT"/>
          <w:sz w:val="28"/>
          <w:szCs w:val="28"/>
          <w:lang w:val="ru-RU"/>
        </w:rPr>
      </w:pPr>
      <w:r>
        <w:rPr>
          <w:rFonts w:eastAsia="TimesNewRomanPS-BoldMT"/>
          <w:bCs/>
          <w:sz w:val="28"/>
          <w:szCs w:val="28"/>
          <w:lang w:val="ru-RU"/>
        </w:rPr>
        <w:t xml:space="preserve">Новое время (XV </w:t>
      </w:r>
      <w:r>
        <w:rPr>
          <w:rFonts w:eastAsia="TimesNewRomanPSMT"/>
          <w:sz w:val="28"/>
          <w:szCs w:val="28"/>
          <w:lang w:val="ru-RU"/>
        </w:rPr>
        <w:t xml:space="preserve">– </w:t>
      </w:r>
      <w:r>
        <w:rPr>
          <w:rFonts w:eastAsia="TimesNewRomanPS-BoldMT"/>
          <w:bCs/>
          <w:sz w:val="28"/>
          <w:szCs w:val="28"/>
          <w:lang w:val="ru-RU"/>
        </w:rPr>
        <w:t>начало XX</w:t>
      </w:r>
      <w:r>
        <w:rPr>
          <w:rFonts w:eastAsia="TimesNewRomanPS-BoldMT"/>
          <w:b/>
          <w:bCs/>
          <w:sz w:val="28"/>
          <w:szCs w:val="28"/>
          <w:lang w:val="ru-RU"/>
        </w:rPr>
        <w:t xml:space="preserve"> века). </w:t>
      </w:r>
      <w:r>
        <w:rPr>
          <w:rFonts w:eastAsia="TimesNewRomanPSMT"/>
          <w:sz w:val="28"/>
          <w:szCs w:val="28"/>
          <w:lang w:val="ru-RU"/>
        </w:rPr>
        <w:t>Европейские модернизационные процессы Нового времени. Великие географические открытия, становление и развитие колониальной системы. Революции и реформы Нового времени, их влияние на социокультурный облик стран мира. Выдающиеся исторические личности Нового времени.</w:t>
      </w:r>
    </w:p>
    <w:p>
      <w:pPr>
        <w:pStyle w:val="Normal"/>
        <w:spacing w:lineRule="auto" w:line="276" w:before="0" w:after="0"/>
        <w:ind w:firstLine="709"/>
        <w:jc w:val="both"/>
        <w:rPr>
          <w:rFonts w:eastAsia="Lucida Sans Unicode"/>
          <w:b/>
          <w:b/>
          <w:bCs/>
          <w:kern w:val="2"/>
          <w:sz w:val="28"/>
          <w:szCs w:val="28"/>
          <w:lang w:val="ru-RU" w:eastAsia="ru-RU"/>
        </w:rPr>
      </w:pPr>
      <w:r>
        <w:rPr>
          <w:rFonts w:eastAsia="TimesNewRomanPS-BoldMT"/>
          <w:bCs/>
          <w:sz w:val="28"/>
          <w:szCs w:val="28"/>
          <w:lang w:val="ru-RU"/>
        </w:rPr>
        <w:t xml:space="preserve">Новейшее время (XX </w:t>
      </w:r>
      <w:r>
        <w:rPr>
          <w:rFonts w:eastAsia="TimesNewRomanPSMT"/>
          <w:sz w:val="28"/>
          <w:szCs w:val="28"/>
          <w:lang w:val="ru-RU"/>
        </w:rPr>
        <w:t xml:space="preserve">– </w:t>
      </w:r>
      <w:r>
        <w:rPr>
          <w:rFonts w:eastAsia="TimesNewRomanPS-BoldMT"/>
          <w:bCs/>
          <w:sz w:val="28"/>
          <w:szCs w:val="28"/>
          <w:lang w:val="ru-RU"/>
        </w:rPr>
        <w:t>начало XXI века).</w:t>
      </w:r>
      <w:r>
        <w:rPr>
          <w:rFonts w:eastAsia="TimesNewRomanPS-BoldMT"/>
          <w:b/>
          <w:bCs/>
          <w:sz w:val="28"/>
          <w:szCs w:val="28"/>
          <w:lang w:val="ru-RU"/>
        </w:rPr>
        <w:t xml:space="preserve"> </w:t>
      </w:r>
      <w:r>
        <w:rPr>
          <w:rFonts w:eastAsia="TimesNewRomanPSMT"/>
          <w:sz w:val="28"/>
          <w:szCs w:val="28"/>
          <w:lang w:val="ru-RU"/>
        </w:rPr>
        <w:t>Первая мировая война. Страны мира в межвоенные десятилетия. Тоталитаризм: признаки, виды, последствия. Вторая мировая война. Версальско-Вашингтонская и Ялтинско-Потсдамская системы международных отношений. Формирование принципов социального государства в странах Запада. Основные этапы европейской интеграции.   Бархатные» революции в странах Восточной Европы конца 1980-х годов. Глобализация и вестернизация. Выдающиеся исторические личности Новейшего времени.</w:t>
      </w:r>
    </w:p>
    <w:p>
      <w:pPr>
        <w:pStyle w:val="Normal"/>
        <w:tabs>
          <w:tab w:val="clear" w:pos="708"/>
          <w:tab w:val="left" w:pos="1985" w:leader="none"/>
        </w:tabs>
        <w:suppressAutoHyphens w:val="true"/>
        <w:spacing w:lineRule="auto" w:line="276" w:before="0" w:after="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r>
    </w:p>
    <w:p>
      <w:pPr>
        <w:pStyle w:val="Normal"/>
        <w:tabs>
          <w:tab w:val="clear" w:pos="708"/>
          <w:tab w:val="left" w:pos="1985" w:leader="none"/>
        </w:tabs>
        <w:suppressAutoHyphens w:val="true"/>
        <w:spacing w:lineRule="auto" w:line="276" w:before="0" w:after="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t xml:space="preserve">Аннотация рабочей программы дисциплины </w:t>
      </w:r>
    </w:p>
    <w:p>
      <w:pPr>
        <w:pStyle w:val="Normal"/>
        <w:tabs>
          <w:tab w:val="clear" w:pos="708"/>
          <w:tab w:val="left" w:pos="1985" w:leader="none"/>
        </w:tabs>
        <w:suppressAutoHyphens w:val="true"/>
        <w:spacing w:lineRule="auto" w:line="276" w:before="0" w:after="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t>«История материальной культуры»</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xml:space="preserve">Цель изучения дисциплины: дать представление о материальной культуре как одной из важнейших составляющих истории человечества. </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В результате изучения дисциплины студент должен:</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Знать:</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xml:space="preserve">– </w:t>
      </w:r>
      <w:r>
        <w:rPr>
          <w:rFonts w:eastAsia="TimesNewRomanPSMT"/>
          <w:sz w:val="28"/>
          <w:szCs w:val="28"/>
          <w:lang w:val="ru-RU"/>
        </w:rPr>
        <w:t>особенности и этапы развития материальной культуры народов мира;</w:t>
      </w:r>
    </w:p>
    <w:p>
      <w:pPr>
        <w:pStyle w:val="Normal"/>
        <w:spacing w:lineRule="auto" w:line="276" w:before="0" w:after="0"/>
        <w:ind w:firstLine="709"/>
        <w:jc w:val="both"/>
        <w:rPr>
          <w:rFonts w:eastAsia="TimesNewRomanPS-BoldMT"/>
          <w:b/>
          <w:b/>
          <w:bCs/>
          <w:sz w:val="28"/>
          <w:szCs w:val="28"/>
          <w:lang w:val="ru-RU"/>
        </w:rPr>
      </w:pPr>
      <w:r>
        <w:rPr>
          <w:rFonts w:eastAsia="TimesNewRomanPS-BoldMT"/>
          <w:b/>
          <w:bCs/>
          <w:sz w:val="28"/>
          <w:szCs w:val="28"/>
          <w:lang w:val="ru-RU"/>
        </w:rPr>
        <w:t>уметь:</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xml:space="preserve">– </w:t>
      </w:r>
      <w:r>
        <w:rPr>
          <w:rFonts w:eastAsia="TimesNewRomanPSMT"/>
          <w:sz w:val="28"/>
          <w:szCs w:val="28"/>
          <w:lang w:val="ru-RU"/>
        </w:rPr>
        <w:t>применять научную терминологию и основные научные категории в области истории материальной культуры;</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xml:space="preserve">– </w:t>
      </w:r>
      <w:r>
        <w:rPr>
          <w:rFonts w:eastAsia="TimesNewRomanPSMT"/>
          <w:sz w:val="28"/>
          <w:szCs w:val="28"/>
          <w:lang w:val="ru-RU"/>
        </w:rPr>
        <w:t>проводить сравнительный анализ особенностей исторического развития культур и цивилизаций, материальной культуры народов мира;</w:t>
      </w:r>
    </w:p>
    <w:p>
      <w:pPr>
        <w:pStyle w:val="Normal"/>
        <w:spacing w:lineRule="auto" w:line="276" w:before="0" w:after="0"/>
        <w:ind w:firstLine="709"/>
        <w:jc w:val="both"/>
        <w:rPr>
          <w:rFonts w:eastAsia="TimesNewRomanPS-BoldMT"/>
          <w:b/>
          <w:b/>
          <w:bCs/>
          <w:sz w:val="28"/>
          <w:szCs w:val="28"/>
          <w:lang w:val="ru-RU"/>
        </w:rPr>
      </w:pPr>
      <w:r>
        <w:rPr>
          <w:rFonts w:eastAsia="TimesNewRomanPS-BoldMT"/>
          <w:b/>
          <w:bCs/>
          <w:sz w:val="28"/>
          <w:szCs w:val="28"/>
          <w:lang w:val="ru-RU"/>
        </w:rPr>
        <w:t>владеть:</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xml:space="preserve">– </w:t>
      </w:r>
      <w:r>
        <w:rPr>
          <w:rFonts w:eastAsia="TimesNewRomanPSMT"/>
          <w:sz w:val="28"/>
          <w:szCs w:val="28"/>
          <w:lang w:val="ru-RU"/>
        </w:rPr>
        <w:t xml:space="preserve">навыками анализа особенностей материальной культуры различных периодов развития человечества. </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Формируемые компетенции: УК-5</w:t>
      </w:r>
    </w:p>
    <w:p>
      <w:pPr>
        <w:pStyle w:val="Normal"/>
        <w:spacing w:lineRule="auto" w:line="276" w:before="0" w:after="0"/>
        <w:ind w:firstLine="709"/>
        <w:jc w:val="both"/>
        <w:rPr>
          <w:rFonts w:eastAsia="TimesNewRomanPSMT"/>
          <w:sz w:val="28"/>
          <w:szCs w:val="28"/>
          <w:lang w:val="ru-RU"/>
        </w:rPr>
      </w:pPr>
      <w:r>
        <w:rPr>
          <w:rFonts w:eastAsia="TimesNewRomanPS-BoldMT"/>
          <w:b/>
          <w:bCs/>
          <w:sz w:val="28"/>
          <w:szCs w:val="28"/>
          <w:lang w:val="ru-RU"/>
        </w:rPr>
        <w:t xml:space="preserve">Краткое содержание дисциплины: </w:t>
      </w:r>
      <w:r>
        <w:rPr>
          <w:rFonts w:eastAsia="TimesNewRomanPSMT"/>
          <w:sz w:val="28"/>
          <w:szCs w:val="28"/>
          <w:lang w:val="ru-RU"/>
        </w:rPr>
        <w:t xml:space="preserve">Соотношение понятий «материальная культура» и «духовная культура». Основные составляющие материальной культуры. Методы и источники изучения материальной культуры. Значение материальной культуры для музейной деятельности. </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xml:space="preserve">Особенности развития материальной культуры первобытного общества.  Материальная культура цивилизаций Древнего Востока,  Древней Греции и Древнего Рима. Особенности развития материальной культуры европейского Средневековья. Материальная культура эпохи Возрождения и Великих географических открытий. Тенденции развития материальной культуры в Новое время. Трансформация материальной культуры Европы под влиянием индустриальной революции. Тенденции развития материальной культуры в Новейшее время. </w:t>
      </w:r>
    </w:p>
    <w:p>
      <w:pPr>
        <w:pStyle w:val="Normal"/>
        <w:spacing w:lineRule="auto" w:line="276" w:before="0" w:after="0"/>
        <w:ind w:firstLine="709"/>
        <w:jc w:val="both"/>
        <w:rPr>
          <w:rFonts w:eastAsia="Lucida Sans Unicode"/>
          <w:bCs/>
          <w:kern w:val="2"/>
          <w:sz w:val="28"/>
          <w:szCs w:val="28"/>
          <w:lang w:val="ru-RU" w:eastAsia="ru-RU"/>
        </w:rPr>
      </w:pPr>
      <w:r>
        <w:rPr>
          <w:rFonts w:eastAsia="TimesNewRomanPSMT"/>
          <w:sz w:val="28"/>
          <w:szCs w:val="28"/>
          <w:lang w:val="ru-RU"/>
        </w:rPr>
        <w:t>Материальная культура Древней Руси. Материальная культура России конца XV–XVII века. Материальная культура народов России XVIII–XIX веков. Материальная культура периода военных и революционных потрясений. Особенности развития материальной культуры 1920–1930-х годов. Материальная культура Великой Отечественной войны. Развитие материальной культуры советского общества 1950–1980-х годов. Тенденции развития материальной культуры российского общества на рубеже XX–XXI веков.</w:t>
      </w:r>
    </w:p>
    <w:p>
      <w:pPr>
        <w:pStyle w:val="Normal"/>
        <w:tabs>
          <w:tab w:val="clear" w:pos="708"/>
          <w:tab w:val="left" w:pos="1985" w:leader="none"/>
        </w:tabs>
        <w:suppressAutoHyphens w:val="true"/>
        <w:spacing w:lineRule="auto" w:line="276" w:before="0" w:after="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r>
    </w:p>
    <w:p>
      <w:pPr>
        <w:pStyle w:val="1"/>
        <w:spacing w:lineRule="auto" w:line="276" w:before="0" w:after="0"/>
        <w:ind w:left="0" w:firstLine="709"/>
        <w:jc w:val="center"/>
        <w:rPr>
          <w:sz w:val="28"/>
          <w:szCs w:val="28"/>
          <w:lang w:val="ru-RU"/>
        </w:rPr>
      </w:pPr>
      <w:r>
        <w:rPr>
          <w:sz w:val="28"/>
          <w:szCs w:val="28"/>
          <w:lang w:val="ru-RU"/>
        </w:rPr>
      </w:r>
    </w:p>
    <w:p>
      <w:pPr>
        <w:pStyle w:val="1"/>
        <w:spacing w:lineRule="auto" w:line="276" w:before="0" w:after="0"/>
        <w:ind w:left="0" w:firstLine="709"/>
        <w:jc w:val="center"/>
        <w:rPr>
          <w:sz w:val="28"/>
          <w:szCs w:val="28"/>
          <w:lang w:val="ru-RU"/>
        </w:rPr>
      </w:pPr>
      <w:r>
        <w:rPr>
          <w:sz w:val="28"/>
          <w:szCs w:val="28"/>
          <w:lang w:val="ru-RU"/>
        </w:rPr>
      </w:r>
    </w:p>
    <w:p>
      <w:pPr>
        <w:pStyle w:val="1"/>
        <w:spacing w:lineRule="auto" w:line="276" w:before="0" w:after="0"/>
        <w:ind w:left="0" w:firstLine="709"/>
        <w:jc w:val="center"/>
        <w:rPr>
          <w:sz w:val="28"/>
          <w:szCs w:val="28"/>
          <w:lang w:val="ru-RU"/>
        </w:rPr>
      </w:pPr>
      <w:r>
        <w:rPr>
          <w:sz w:val="28"/>
          <w:szCs w:val="28"/>
          <w:lang w:val="ru-RU"/>
        </w:rPr>
      </w:r>
    </w:p>
    <w:p>
      <w:pPr>
        <w:pStyle w:val="1"/>
        <w:spacing w:lineRule="auto" w:line="276" w:before="0" w:after="0"/>
        <w:ind w:left="0" w:firstLine="709"/>
        <w:jc w:val="center"/>
        <w:rPr>
          <w:sz w:val="28"/>
          <w:szCs w:val="28"/>
          <w:lang w:val="ru-RU"/>
        </w:rPr>
      </w:pPr>
      <w:r>
        <w:rPr>
          <w:sz w:val="28"/>
          <w:szCs w:val="28"/>
          <w:lang w:val="ru-RU"/>
        </w:rPr>
        <w:t>Аннотация рабочей программы дисциплины</w:t>
      </w:r>
    </w:p>
    <w:p>
      <w:pPr>
        <w:pStyle w:val="1"/>
        <w:spacing w:lineRule="auto" w:line="276" w:before="0" w:after="0"/>
        <w:ind w:left="0" w:firstLine="709"/>
        <w:jc w:val="center"/>
        <w:rPr>
          <w:sz w:val="28"/>
          <w:szCs w:val="28"/>
          <w:lang w:val="ru-RU"/>
        </w:rPr>
      </w:pPr>
      <w:r>
        <w:rPr>
          <w:sz w:val="28"/>
          <w:szCs w:val="28"/>
          <w:lang w:val="ru-RU"/>
        </w:rPr>
        <w:t>«История музейного дела в России»</w:t>
      </w:r>
    </w:p>
    <w:p>
      <w:pPr>
        <w:pStyle w:val="Style23"/>
        <w:spacing w:lineRule="auto" w:line="276" w:before="0" w:after="0"/>
        <w:ind w:left="0" w:firstLine="709"/>
        <w:jc w:val="both"/>
        <w:rPr>
          <w:sz w:val="28"/>
          <w:szCs w:val="28"/>
          <w:lang w:val="ru-RU"/>
        </w:rPr>
      </w:pPr>
      <w:r>
        <w:rPr>
          <w:b/>
          <w:sz w:val="28"/>
          <w:szCs w:val="28"/>
          <w:lang w:val="ru-RU"/>
        </w:rPr>
        <w:t xml:space="preserve">Цель - </w:t>
      </w:r>
      <w:r>
        <w:rPr>
          <w:spacing w:val="-3"/>
          <w:sz w:val="28"/>
          <w:szCs w:val="28"/>
          <w:lang w:val="ru-RU"/>
        </w:rPr>
        <w:t xml:space="preserve">ознакомить </w:t>
      </w:r>
      <w:r>
        <w:rPr>
          <w:sz w:val="28"/>
          <w:szCs w:val="28"/>
          <w:lang w:val="ru-RU"/>
        </w:rPr>
        <w:t xml:space="preserve">студентов с предметом, основными понятиями и методами </w:t>
      </w:r>
      <w:r>
        <w:rPr>
          <w:spacing w:val="-3"/>
          <w:sz w:val="28"/>
          <w:szCs w:val="28"/>
          <w:lang w:val="ru-RU"/>
        </w:rPr>
        <w:t xml:space="preserve">изучения </w:t>
      </w:r>
      <w:r>
        <w:rPr>
          <w:sz w:val="28"/>
          <w:szCs w:val="28"/>
          <w:lang w:val="ru-RU"/>
        </w:rPr>
        <w:t xml:space="preserve">истории музейного </w:t>
      </w:r>
      <w:r>
        <w:rPr>
          <w:spacing w:val="-3"/>
          <w:sz w:val="28"/>
          <w:szCs w:val="28"/>
          <w:lang w:val="ru-RU"/>
        </w:rPr>
        <w:t xml:space="preserve">дела </w:t>
      </w:r>
      <w:r>
        <w:rPr>
          <w:sz w:val="28"/>
          <w:szCs w:val="28"/>
          <w:lang w:val="ru-RU"/>
        </w:rPr>
        <w:t xml:space="preserve">в </w:t>
      </w:r>
      <w:r>
        <w:rPr>
          <w:spacing w:val="-3"/>
          <w:sz w:val="28"/>
          <w:szCs w:val="28"/>
          <w:lang w:val="ru-RU"/>
        </w:rPr>
        <w:t xml:space="preserve">России, </w:t>
      </w:r>
      <w:r>
        <w:rPr>
          <w:sz w:val="28"/>
          <w:szCs w:val="28"/>
          <w:lang w:val="ru-RU"/>
        </w:rPr>
        <w:t xml:space="preserve">с современной концепцией возникновении и развитии музеев; сформировать начальные навыки </w:t>
      </w:r>
      <w:r>
        <w:rPr>
          <w:spacing w:val="-1"/>
          <w:sz w:val="28"/>
          <w:szCs w:val="28"/>
          <w:lang w:val="ru-RU"/>
        </w:rPr>
        <w:t xml:space="preserve">исторического </w:t>
      </w:r>
      <w:r>
        <w:rPr>
          <w:sz w:val="28"/>
          <w:szCs w:val="28"/>
          <w:lang w:val="ru-RU"/>
        </w:rPr>
        <w:t>исследования.</w:t>
      </w:r>
    </w:p>
    <w:p>
      <w:pPr>
        <w:pStyle w:val="Style23"/>
        <w:spacing w:lineRule="auto" w:line="276" w:before="0" w:after="0"/>
        <w:ind w:left="0" w:firstLine="709"/>
        <w:jc w:val="both"/>
        <w:rPr>
          <w:sz w:val="28"/>
          <w:szCs w:val="28"/>
          <w:lang w:val="ru-RU"/>
        </w:rPr>
      </w:pPr>
      <w:r>
        <w:rPr>
          <w:sz w:val="28"/>
          <w:szCs w:val="28"/>
          <w:lang w:val="ru-RU"/>
        </w:rPr>
        <w:t xml:space="preserve">В результате освоения дисциплины студент должен: </w:t>
      </w:r>
    </w:p>
    <w:p>
      <w:pPr>
        <w:pStyle w:val="Style23"/>
        <w:spacing w:lineRule="auto" w:line="276" w:before="0" w:after="0"/>
        <w:ind w:left="0" w:firstLine="709"/>
        <w:jc w:val="both"/>
        <w:rPr>
          <w:sz w:val="28"/>
          <w:szCs w:val="28"/>
          <w:lang w:val="ru-RU"/>
        </w:rPr>
      </w:pPr>
      <w:r>
        <w:rPr>
          <w:sz w:val="28"/>
          <w:szCs w:val="28"/>
          <w:lang w:val="ru-RU"/>
        </w:rPr>
        <w:t xml:space="preserve">Знать: </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xml:space="preserve">–– </w:t>
      </w:r>
      <w:r>
        <w:rPr>
          <w:rFonts w:eastAsia="TimesNewRomanPSMT"/>
          <w:sz w:val="28"/>
          <w:szCs w:val="28"/>
          <w:lang w:val="ru-RU"/>
        </w:rPr>
        <w:t xml:space="preserve">историческую обусловленность современного состояния музейного дела; </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основные этапы развития музейного дела в России;</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Уметь:</w:t>
      </w:r>
    </w:p>
    <w:p>
      <w:pPr>
        <w:pStyle w:val="Normal"/>
        <w:spacing w:lineRule="auto" w:line="276" w:before="0" w:after="0"/>
        <w:ind w:firstLine="709"/>
        <w:jc w:val="both"/>
        <w:rPr>
          <w:sz w:val="28"/>
          <w:szCs w:val="28"/>
          <w:lang w:val="ru-RU"/>
        </w:rPr>
      </w:pPr>
      <w:r>
        <w:rPr>
          <w:rFonts w:eastAsia="TimesNewRomanPSMT"/>
          <w:sz w:val="28"/>
          <w:szCs w:val="28"/>
          <w:lang w:val="ru-RU"/>
        </w:rPr>
        <w:t xml:space="preserve">- </w:t>
      </w:r>
      <w:r>
        <w:rPr>
          <w:sz w:val="28"/>
          <w:szCs w:val="28"/>
          <w:lang w:val="ru-RU"/>
        </w:rPr>
        <w:t>выявлять источники информации об истории музейного дела в России;</w:t>
      </w:r>
    </w:p>
    <w:p>
      <w:pPr>
        <w:pStyle w:val="Normal"/>
        <w:spacing w:lineRule="auto" w:line="276" w:before="0" w:after="0"/>
        <w:ind w:firstLine="709"/>
        <w:jc w:val="both"/>
        <w:rPr>
          <w:sz w:val="28"/>
          <w:szCs w:val="28"/>
          <w:lang w:val="ru-RU"/>
        </w:rPr>
      </w:pPr>
      <w:r>
        <w:rPr>
          <w:sz w:val="28"/>
          <w:szCs w:val="28"/>
          <w:lang w:val="ru-RU"/>
        </w:rPr>
        <w:t>- критически анализировать источник исторической информации (время, условия создания, цели создания источника, авторство); сопоставлять различные точки зрения авторов научных публикаций;</w:t>
      </w:r>
    </w:p>
    <w:p>
      <w:pPr>
        <w:pStyle w:val="Style23"/>
        <w:spacing w:lineRule="auto" w:line="276" w:before="0" w:after="0"/>
        <w:ind w:left="0" w:firstLine="709"/>
        <w:jc w:val="both"/>
        <w:rPr>
          <w:b/>
          <w:b/>
          <w:sz w:val="28"/>
          <w:szCs w:val="28"/>
          <w:lang w:val="ru-RU"/>
        </w:rPr>
      </w:pPr>
      <w:r>
        <w:rPr>
          <w:b/>
          <w:sz w:val="28"/>
          <w:szCs w:val="28"/>
          <w:lang w:val="ru-RU"/>
        </w:rPr>
        <w:t xml:space="preserve">владеть: </w:t>
      </w:r>
    </w:p>
    <w:p>
      <w:pPr>
        <w:pStyle w:val="Style23"/>
        <w:spacing w:lineRule="auto" w:line="276" w:before="0" w:after="0"/>
        <w:ind w:left="0" w:firstLine="709"/>
        <w:jc w:val="both"/>
        <w:rPr>
          <w:sz w:val="28"/>
          <w:szCs w:val="28"/>
          <w:lang w:val="ru-RU"/>
        </w:rPr>
      </w:pPr>
      <w:r>
        <w:rPr>
          <w:b/>
          <w:sz w:val="28"/>
          <w:szCs w:val="28"/>
          <w:lang w:val="ru-RU"/>
        </w:rPr>
        <w:t xml:space="preserve">- </w:t>
      </w:r>
      <w:r>
        <w:rPr>
          <w:sz w:val="28"/>
          <w:szCs w:val="28"/>
          <w:lang w:val="ru-RU"/>
        </w:rPr>
        <w:t>полученными историческими знаниями в дискуссиях по историческим проблемам, отстаивать собственную позицию, используя для аргументации исторические факты; представлять результаты изучения исторического материала в форме эссе, доклада, сообщения, конспекта, реферата.</w:t>
      </w:r>
    </w:p>
    <w:p>
      <w:pPr>
        <w:pStyle w:val="Style23"/>
        <w:spacing w:lineRule="auto" w:line="276" w:before="0" w:after="0"/>
        <w:ind w:left="0" w:firstLine="709"/>
        <w:jc w:val="both"/>
        <w:rPr>
          <w:b/>
          <w:b/>
          <w:sz w:val="28"/>
          <w:szCs w:val="28"/>
          <w:lang w:val="ru-RU"/>
        </w:rPr>
      </w:pPr>
      <w:r>
        <w:rPr>
          <w:b/>
          <w:sz w:val="28"/>
          <w:szCs w:val="28"/>
          <w:lang w:val="ru-RU"/>
        </w:rPr>
        <w:t xml:space="preserve">Формируемые компетенции: </w:t>
      </w:r>
      <w:r>
        <w:rPr>
          <w:sz w:val="28"/>
          <w:szCs w:val="28"/>
          <w:lang w:val="ru-RU"/>
        </w:rPr>
        <w:t>УК-5</w:t>
      </w:r>
    </w:p>
    <w:p>
      <w:pPr>
        <w:pStyle w:val="Style23"/>
        <w:spacing w:lineRule="auto" w:line="276" w:before="0" w:after="0"/>
        <w:ind w:left="0" w:firstLine="709"/>
        <w:jc w:val="both"/>
        <w:rPr>
          <w:b/>
          <w:b/>
          <w:sz w:val="28"/>
          <w:szCs w:val="28"/>
          <w:lang w:val="ru-RU"/>
        </w:rPr>
      </w:pPr>
      <w:r>
        <w:rPr>
          <w:b/>
          <w:sz w:val="28"/>
          <w:szCs w:val="28"/>
          <w:lang w:val="ru-RU"/>
        </w:rPr>
        <w:t xml:space="preserve">Краткое содержание дисциплины: </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xml:space="preserve">Периодизация отечественной истории музейного дела. </w:t>
      </w:r>
      <w:r>
        <w:rPr>
          <w:rFonts w:eastAsia="TimesNewRomanPS-BoldMT"/>
          <w:bCs/>
          <w:sz w:val="28"/>
          <w:szCs w:val="28"/>
          <w:lang w:val="ru-RU"/>
        </w:rPr>
        <w:t>Протомузейный этап в истории отечественной культуры.</w:t>
      </w:r>
      <w:r>
        <w:rPr>
          <w:rFonts w:eastAsia="TimesNewRomanPS-BoldMT"/>
          <w:b/>
          <w:bCs/>
          <w:sz w:val="28"/>
          <w:szCs w:val="28"/>
          <w:lang w:val="ru-RU"/>
        </w:rPr>
        <w:t xml:space="preserve"> </w:t>
      </w:r>
      <w:r>
        <w:rPr>
          <w:rFonts w:eastAsia="TimesNewRomanPS-BoldMT"/>
          <w:bCs/>
          <w:sz w:val="28"/>
          <w:szCs w:val="28"/>
          <w:lang w:val="ru-RU"/>
        </w:rPr>
        <w:t xml:space="preserve">Возникновение музеев и формирование музейного мира в России в XVIII в. </w:t>
      </w:r>
      <w:r>
        <w:rPr>
          <w:rFonts w:eastAsia="TimesNewRomanPSMT"/>
          <w:sz w:val="28"/>
          <w:szCs w:val="28"/>
          <w:lang w:val="ru-RU"/>
        </w:rPr>
        <w:t xml:space="preserve">Петербургская кунсткамера. Первые музеи в провинции. Основание Эрмитажа. </w:t>
      </w:r>
      <w:r>
        <w:rPr>
          <w:rFonts w:eastAsia="TimesNewRomanPS-BoldMT"/>
          <w:bCs/>
          <w:sz w:val="28"/>
          <w:szCs w:val="28"/>
          <w:lang w:val="ru-RU"/>
        </w:rPr>
        <w:t xml:space="preserve">Развитие музейного дела в XIX в. </w:t>
      </w:r>
      <w:r>
        <w:rPr>
          <w:rFonts w:eastAsia="TimesNewRomanPSMT"/>
          <w:sz w:val="28"/>
          <w:szCs w:val="28"/>
          <w:lang w:val="ru-RU"/>
        </w:rPr>
        <w:t xml:space="preserve">Возникновение группы музеев Академии наук. Открытие музеев для публики как важнейшее культурное завоевание. Значение художественных, промышленных и сельскохозяйственных выставок для развития музейного дела, формирования музейных фондов, экспозиционной практики. Исторический музей в Москве, Третьяковская галерея и Русский музей, Румянцевский музей в Москве, Политехнический музей. Распространение музеев в провинции: музеи местного края. </w:t>
      </w:r>
      <w:r>
        <w:rPr>
          <w:rFonts w:eastAsia="TimesNewRomanPS-BoldMT"/>
          <w:bCs/>
          <w:sz w:val="28"/>
          <w:szCs w:val="28"/>
          <w:lang w:val="ru-RU"/>
        </w:rPr>
        <w:t xml:space="preserve">Профессионализация музейной деятельности. </w:t>
      </w:r>
      <w:r>
        <w:rPr>
          <w:rFonts w:eastAsia="TimesNewRomanPSMT"/>
          <w:sz w:val="28"/>
          <w:szCs w:val="28"/>
          <w:lang w:val="ru-RU"/>
        </w:rPr>
        <w:t>Зарождение отечественной музеологии. Предварительный съезд музейных деятелей (1912 г.) и его значение в развитии музейной теории и практики.</w:t>
      </w:r>
      <w:r>
        <w:rPr>
          <w:rFonts w:eastAsia="TimesNewRomanPS-BoldMT"/>
          <w:b/>
          <w:bCs/>
          <w:sz w:val="28"/>
          <w:szCs w:val="28"/>
          <w:lang w:val="ru-RU"/>
        </w:rPr>
        <w:t xml:space="preserve"> </w:t>
      </w:r>
      <w:r>
        <w:rPr>
          <w:rFonts w:eastAsia="TimesNewRomanPS-BoldMT"/>
          <w:bCs/>
          <w:sz w:val="28"/>
          <w:szCs w:val="28"/>
          <w:lang w:val="ru-RU"/>
        </w:rPr>
        <w:t>Советский период развития музеев.</w:t>
      </w:r>
      <w:r>
        <w:rPr>
          <w:rFonts w:eastAsia="TimesNewRomanPS-BoldMT"/>
          <w:b/>
          <w:bCs/>
          <w:sz w:val="28"/>
          <w:szCs w:val="28"/>
          <w:lang w:val="ru-RU"/>
        </w:rPr>
        <w:t xml:space="preserve"> </w:t>
      </w:r>
      <w:r>
        <w:rPr>
          <w:rFonts w:eastAsia="TimesNewRomanPSMT"/>
          <w:sz w:val="28"/>
          <w:szCs w:val="28"/>
          <w:lang w:val="ru-RU"/>
        </w:rPr>
        <w:t xml:space="preserve">Создание государственной системы управления музеями. Первая Всероссийская конференция 1919 г. Реализация программы музейного строительства в 1920-е гг. Первый Всероссийский музейный съезд 1930 г. и его последствия. Рост и реорганизация музейной сети. Музеи в годы Великой Отечественной войны. «Музейный бум» 1960-1970-х гг. Создание централизованных музейных систем (музейные объединения). Современная государственная политика в области музейного дела. Поиск перспективной модели музея XXI века. </w:t>
      </w:r>
    </w:p>
    <w:p>
      <w:pPr>
        <w:pStyle w:val="1"/>
        <w:spacing w:lineRule="auto" w:line="276" w:before="0" w:after="0"/>
        <w:ind w:left="0" w:firstLine="709"/>
        <w:jc w:val="center"/>
        <w:rPr>
          <w:sz w:val="28"/>
          <w:szCs w:val="28"/>
          <w:lang w:val="ru-RU"/>
        </w:rPr>
      </w:pPr>
      <w:r>
        <w:rPr>
          <w:sz w:val="28"/>
          <w:szCs w:val="28"/>
          <w:lang w:val="ru-RU"/>
        </w:rPr>
      </w:r>
    </w:p>
    <w:p>
      <w:pPr>
        <w:pStyle w:val="Normal"/>
        <w:spacing w:lineRule="auto" w:line="276" w:before="0" w:after="120"/>
        <w:ind w:firstLine="709"/>
        <w:jc w:val="center"/>
        <w:rPr>
          <w:b/>
          <w:b/>
          <w:sz w:val="28"/>
          <w:szCs w:val="28"/>
          <w:lang w:val="ru-RU"/>
        </w:rPr>
      </w:pPr>
      <w:r>
        <w:rPr>
          <w:b/>
          <w:sz w:val="28"/>
          <w:szCs w:val="28"/>
          <w:lang w:val="ru-RU"/>
        </w:rPr>
      </w:r>
    </w:p>
    <w:p>
      <w:pPr>
        <w:pStyle w:val="Normal"/>
        <w:spacing w:lineRule="auto" w:line="276" w:before="0" w:after="120"/>
        <w:ind w:firstLine="709"/>
        <w:jc w:val="center"/>
        <w:rPr>
          <w:b/>
          <w:b/>
          <w:sz w:val="28"/>
          <w:szCs w:val="28"/>
          <w:lang w:val="ru-RU"/>
        </w:rPr>
      </w:pPr>
      <w:r>
        <w:rPr>
          <w:b/>
          <w:sz w:val="28"/>
          <w:szCs w:val="28"/>
          <w:lang w:val="ru-RU"/>
        </w:rPr>
        <w:t>Аннотация рабочей программы дисциплины</w:t>
      </w:r>
    </w:p>
    <w:p>
      <w:pPr>
        <w:pStyle w:val="Normal"/>
        <w:spacing w:lineRule="auto" w:line="276" w:before="0" w:after="120"/>
        <w:ind w:firstLine="709"/>
        <w:jc w:val="center"/>
        <w:rPr>
          <w:b/>
          <w:b/>
          <w:sz w:val="28"/>
          <w:szCs w:val="28"/>
          <w:lang w:val="ru-RU"/>
        </w:rPr>
      </w:pPr>
      <w:r>
        <w:rPr>
          <w:b/>
          <w:sz w:val="28"/>
          <w:szCs w:val="28"/>
          <w:lang w:val="ru-RU"/>
        </w:rPr>
        <w:t>«История  музеев мира»</w:t>
      </w:r>
    </w:p>
    <w:p>
      <w:pPr>
        <w:pStyle w:val="Normal"/>
        <w:tabs>
          <w:tab w:val="clear" w:pos="708"/>
          <w:tab w:val="left" w:pos="1134" w:leader="none"/>
        </w:tabs>
        <w:spacing w:lineRule="auto" w:line="276" w:before="0" w:after="0"/>
        <w:ind w:firstLine="709"/>
        <w:jc w:val="both"/>
        <w:rPr>
          <w:sz w:val="28"/>
          <w:szCs w:val="28"/>
          <w:highlight w:val="white"/>
          <w:lang w:val="ru-RU"/>
        </w:rPr>
      </w:pPr>
      <w:r>
        <w:rPr>
          <w:b/>
          <w:sz w:val="28"/>
          <w:szCs w:val="28"/>
          <w:lang w:val="ru-RU"/>
        </w:rPr>
        <w:t xml:space="preserve">Цель дисциплины: </w:t>
      </w:r>
      <w:r>
        <w:rPr>
          <w:sz w:val="28"/>
          <w:szCs w:val="28"/>
          <w:shd w:fill="FFFFFF" w:val="clear"/>
          <w:lang w:val="ru-RU"/>
        </w:rPr>
        <w:t>Формирование современных представлений об основных закономерностях процессов, происходящих с музеем как исторически сложившимся полифункциональным социокультурным институтом, т.е. с историей становления и формирования его функций, с основными направлениями деятельности, сутью и динамикой развития музейной коммуникации. Знакомство с историей формирования коллекций крупнейших зарубежных и российских музеев.</w:t>
      </w:r>
    </w:p>
    <w:p>
      <w:pPr>
        <w:pStyle w:val="1"/>
        <w:tabs>
          <w:tab w:val="clear" w:pos="708"/>
          <w:tab w:val="left" w:pos="318" w:leader="none"/>
        </w:tabs>
        <w:spacing w:lineRule="auto" w:line="276" w:before="0" w:after="0"/>
        <w:ind w:left="0" w:firstLine="709"/>
        <w:rPr>
          <w:sz w:val="28"/>
          <w:szCs w:val="28"/>
          <w:lang w:val="ru-RU"/>
        </w:rPr>
      </w:pPr>
      <w:r>
        <w:rPr>
          <w:sz w:val="28"/>
          <w:szCs w:val="28"/>
          <w:lang w:val="ru-RU"/>
        </w:rPr>
        <w:t xml:space="preserve">В результате освоения дисциплины студент должен </w:t>
      </w:r>
    </w:p>
    <w:p>
      <w:pPr>
        <w:pStyle w:val="Style23"/>
        <w:spacing w:lineRule="auto" w:line="276" w:before="0" w:after="0"/>
        <w:ind w:left="0" w:firstLine="709"/>
        <w:jc w:val="both"/>
        <w:rPr>
          <w:b/>
          <w:b/>
          <w:sz w:val="28"/>
          <w:szCs w:val="28"/>
          <w:lang w:val="ru-RU"/>
        </w:rPr>
      </w:pPr>
      <w:r>
        <w:rPr>
          <w:b/>
          <w:sz w:val="28"/>
          <w:szCs w:val="28"/>
          <w:lang w:val="ru-RU"/>
        </w:rPr>
        <w:t xml:space="preserve">знать: </w:t>
      </w:r>
    </w:p>
    <w:p>
      <w:pPr>
        <w:pStyle w:val="Normal"/>
        <w:shd w:val="clear" w:color="auto" w:fill="FFFFFF"/>
        <w:spacing w:lineRule="auto" w:line="276" w:before="0" w:after="0"/>
        <w:ind w:firstLine="709"/>
        <w:jc w:val="both"/>
        <w:rPr>
          <w:color w:val="000000"/>
          <w:sz w:val="28"/>
          <w:szCs w:val="28"/>
          <w:lang w:val="ru-RU" w:eastAsia="ru-RU"/>
        </w:rPr>
      </w:pPr>
      <w:r>
        <w:rPr>
          <w:color w:val="000000"/>
          <w:sz w:val="28"/>
          <w:szCs w:val="28"/>
          <w:lang w:val="ru-RU" w:eastAsia="ru-RU"/>
        </w:rPr>
        <w:t xml:space="preserve">- </w:t>
      </w:r>
      <w:r>
        <w:rPr>
          <w:rStyle w:val="Strong"/>
          <w:b w:val="false"/>
          <w:color w:val="000000"/>
          <w:sz w:val="28"/>
          <w:szCs w:val="28"/>
          <w:lang w:val="ru-RU"/>
        </w:rPr>
        <w:t>рассмотреть теоретические основы, ключевые понятия, методы и историю становления музеев и галерей мира;</w:t>
      </w:r>
    </w:p>
    <w:p>
      <w:pPr>
        <w:pStyle w:val="Normal"/>
        <w:shd w:val="clear" w:color="auto" w:fill="FFFFFF"/>
        <w:spacing w:lineRule="auto" w:line="276" w:before="0" w:after="0"/>
        <w:ind w:firstLine="709"/>
        <w:jc w:val="both"/>
        <w:rPr>
          <w:color w:val="000000"/>
          <w:sz w:val="28"/>
          <w:szCs w:val="28"/>
          <w:lang w:val="ru-RU" w:eastAsia="ru-RU"/>
        </w:rPr>
      </w:pPr>
      <w:r>
        <w:rPr>
          <w:color w:val="000000"/>
          <w:sz w:val="28"/>
          <w:szCs w:val="28"/>
          <w:lang w:val="ru-RU" w:eastAsia="ru-RU"/>
        </w:rPr>
        <w:t>- основные предпосылки, необходимые условия и составляющие процесса становления музеев и галерей;</w:t>
      </w:r>
    </w:p>
    <w:p>
      <w:pPr>
        <w:pStyle w:val="Normal"/>
        <w:shd w:val="clear" w:color="auto" w:fill="FFFFFF"/>
        <w:spacing w:lineRule="auto" w:line="276" w:before="0" w:after="0"/>
        <w:ind w:firstLine="709"/>
        <w:jc w:val="both"/>
        <w:rPr>
          <w:color w:val="000000"/>
          <w:sz w:val="28"/>
          <w:szCs w:val="28"/>
          <w:lang w:val="ru-RU" w:eastAsia="ru-RU"/>
        </w:rPr>
      </w:pPr>
      <w:r>
        <w:rPr>
          <w:color w:val="000000"/>
          <w:sz w:val="28"/>
          <w:szCs w:val="28"/>
          <w:lang w:val="ru-RU" w:eastAsia="ru-RU"/>
        </w:rPr>
        <w:t>- историю и особенности функционирования музеев, созданных на основе памятников древности;</w:t>
      </w:r>
    </w:p>
    <w:p>
      <w:pPr>
        <w:pStyle w:val="Normal"/>
        <w:shd w:val="clear" w:color="auto" w:fill="FFFFFF"/>
        <w:spacing w:lineRule="auto" w:line="276" w:before="0" w:after="0"/>
        <w:ind w:firstLine="709"/>
        <w:jc w:val="both"/>
        <w:rPr>
          <w:color w:val="000000"/>
          <w:sz w:val="28"/>
          <w:szCs w:val="28"/>
          <w:lang w:val="ru-RU" w:eastAsia="ru-RU"/>
        </w:rPr>
      </w:pPr>
      <w:r>
        <w:rPr>
          <w:color w:val="000000"/>
          <w:sz w:val="28"/>
          <w:szCs w:val="28"/>
          <w:lang w:val="ru-RU" w:eastAsia="ru-RU"/>
        </w:rPr>
        <w:t>- изменение статуса музея в зависимости от эпохи;</w:t>
      </w:r>
    </w:p>
    <w:p>
      <w:pPr>
        <w:pStyle w:val="Normal"/>
        <w:shd w:val="clear" w:color="auto" w:fill="FFFFFF"/>
        <w:spacing w:lineRule="auto" w:line="276" w:before="0" w:after="0"/>
        <w:ind w:firstLine="709"/>
        <w:jc w:val="both"/>
        <w:rPr>
          <w:color w:val="000000"/>
          <w:sz w:val="28"/>
          <w:szCs w:val="28"/>
          <w:lang w:val="ru-RU" w:eastAsia="ru-RU"/>
        </w:rPr>
      </w:pPr>
      <w:r>
        <w:rPr>
          <w:color w:val="000000"/>
          <w:sz w:val="28"/>
          <w:szCs w:val="28"/>
          <w:lang w:val="ru-RU" w:eastAsia="ru-RU"/>
        </w:rPr>
        <w:t>- типологию музеев в их исторической динамике;</w:t>
      </w:r>
    </w:p>
    <w:p>
      <w:pPr>
        <w:pStyle w:val="Normal"/>
        <w:shd w:val="clear" w:color="auto" w:fill="FFFFFF"/>
        <w:spacing w:lineRule="auto" w:line="276" w:before="0" w:after="0"/>
        <w:ind w:firstLine="709"/>
        <w:jc w:val="both"/>
        <w:rPr>
          <w:color w:val="000000"/>
          <w:sz w:val="28"/>
          <w:szCs w:val="28"/>
          <w:lang w:val="ru-RU" w:eastAsia="ru-RU"/>
        </w:rPr>
      </w:pPr>
      <w:r>
        <w:rPr>
          <w:color w:val="000000"/>
          <w:sz w:val="28"/>
          <w:szCs w:val="28"/>
          <w:lang w:val="ru-RU" w:eastAsia="ru-RU"/>
        </w:rPr>
        <w:t>- коллекции и шедевры наиболее значимых музеев и галерей Европы и Америки.</w:t>
      </w:r>
    </w:p>
    <w:p>
      <w:pPr>
        <w:pStyle w:val="Style23"/>
        <w:spacing w:lineRule="auto" w:line="276" w:before="0" w:after="0"/>
        <w:ind w:left="0" w:firstLine="709"/>
        <w:jc w:val="both"/>
        <w:rPr>
          <w:b/>
          <w:b/>
          <w:sz w:val="28"/>
          <w:szCs w:val="28"/>
          <w:lang w:val="ru-RU"/>
        </w:rPr>
      </w:pPr>
      <w:r>
        <w:rPr>
          <w:b/>
          <w:sz w:val="28"/>
          <w:szCs w:val="28"/>
          <w:lang w:val="ru-RU"/>
        </w:rPr>
        <w:t xml:space="preserve">Студент должен уметь: </w:t>
      </w:r>
    </w:p>
    <w:p>
      <w:pPr>
        <w:pStyle w:val="Normal"/>
        <w:shd w:val="clear" w:color="auto" w:fill="FFFFFF"/>
        <w:spacing w:lineRule="auto" w:line="276" w:before="0" w:after="0"/>
        <w:ind w:firstLine="709"/>
        <w:jc w:val="both"/>
        <w:rPr>
          <w:color w:val="000000"/>
          <w:sz w:val="28"/>
          <w:szCs w:val="28"/>
          <w:lang w:val="ru-RU" w:eastAsia="ru-RU"/>
        </w:rPr>
      </w:pPr>
      <w:r>
        <w:rPr>
          <w:color w:val="000000"/>
          <w:sz w:val="28"/>
          <w:szCs w:val="28"/>
          <w:lang w:val="ru-RU" w:eastAsia="ru-RU"/>
        </w:rPr>
        <w:t>на конкретном историческом и современном материале проследить становление и развитие музеев мира;</w:t>
      </w:r>
    </w:p>
    <w:p>
      <w:pPr>
        <w:pStyle w:val="Normal"/>
        <w:shd w:val="clear" w:color="auto" w:fill="FFFFFF"/>
        <w:spacing w:lineRule="auto" w:line="276" w:before="0" w:after="0"/>
        <w:ind w:firstLine="709"/>
        <w:jc w:val="both"/>
        <w:rPr>
          <w:color w:val="000000"/>
          <w:sz w:val="28"/>
          <w:szCs w:val="28"/>
          <w:lang w:val="ru-RU" w:eastAsia="ru-RU"/>
        </w:rPr>
      </w:pPr>
      <w:r>
        <w:rPr>
          <w:color w:val="000000"/>
          <w:sz w:val="28"/>
          <w:szCs w:val="28"/>
          <w:lang w:val="ru-RU" w:eastAsia="ru-RU"/>
        </w:rPr>
        <w:t>- ориентироваться в деятельности ведущих музеев мира, их специфике, разнообразии форм культурных контактов;</w:t>
      </w:r>
    </w:p>
    <w:p>
      <w:pPr>
        <w:pStyle w:val="Normal"/>
        <w:shd w:val="clear" w:color="auto" w:fill="FFFFFF"/>
        <w:spacing w:lineRule="auto" w:line="276" w:before="0" w:after="0"/>
        <w:ind w:firstLine="709"/>
        <w:jc w:val="both"/>
        <w:rPr>
          <w:color w:val="000000"/>
          <w:sz w:val="28"/>
          <w:szCs w:val="28"/>
          <w:lang w:val="ru-RU" w:eastAsia="ru-RU"/>
        </w:rPr>
      </w:pPr>
      <w:r>
        <w:rPr>
          <w:color w:val="000000"/>
          <w:sz w:val="28"/>
          <w:szCs w:val="28"/>
          <w:lang w:val="ru-RU" w:eastAsia="ru-RU"/>
        </w:rPr>
        <w:t>- использовать проектный метод для актуализации материала;</w:t>
      </w:r>
    </w:p>
    <w:p>
      <w:pPr>
        <w:pStyle w:val="Normal"/>
        <w:shd w:val="clear" w:color="auto" w:fill="FFFFFF"/>
        <w:spacing w:lineRule="auto" w:line="276" w:before="0" w:after="0"/>
        <w:ind w:firstLine="709"/>
        <w:jc w:val="both"/>
        <w:rPr>
          <w:color w:val="000000"/>
          <w:sz w:val="28"/>
          <w:szCs w:val="28"/>
          <w:lang w:val="ru-RU" w:eastAsia="ru-RU"/>
        </w:rPr>
      </w:pPr>
      <w:r>
        <w:rPr>
          <w:color w:val="000000"/>
          <w:sz w:val="28"/>
          <w:szCs w:val="28"/>
          <w:lang w:val="ru-RU" w:eastAsia="ru-RU"/>
        </w:rPr>
        <w:t>- творчески и эффективно использовать полученные знания в своей профессиональной деятельности.</w:t>
      </w:r>
    </w:p>
    <w:p>
      <w:pPr>
        <w:pStyle w:val="Style23"/>
        <w:spacing w:lineRule="auto" w:line="276" w:before="0" w:after="0"/>
        <w:ind w:left="0" w:firstLine="709"/>
        <w:jc w:val="both"/>
        <w:rPr>
          <w:b/>
          <w:b/>
          <w:sz w:val="28"/>
          <w:szCs w:val="28"/>
          <w:lang w:val="ru-RU"/>
        </w:rPr>
      </w:pPr>
      <w:r>
        <w:rPr>
          <w:b/>
          <w:sz w:val="28"/>
          <w:szCs w:val="28"/>
          <w:lang w:val="ru-RU"/>
        </w:rPr>
        <w:t xml:space="preserve">Студент должен владеть: </w:t>
      </w:r>
    </w:p>
    <w:p>
      <w:pPr>
        <w:pStyle w:val="Normal"/>
        <w:shd w:val="clear" w:color="auto" w:fill="FFFFFF"/>
        <w:spacing w:lineRule="auto" w:line="276" w:before="0" w:after="0"/>
        <w:ind w:firstLine="709"/>
        <w:rPr>
          <w:color w:val="000000"/>
          <w:sz w:val="28"/>
          <w:szCs w:val="28"/>
          <w:lang w:val="ru-RU" w:eastAsia="ru-RU"/>
        </w:rPr>
      </w:pPr>
      <w:r>
        <w:rPr>
          <w:color w:val="000000"/>
          <w:sz w:val="28"/>
          <w:szCs w:val="28"/>
          <w:lang w:val="ru-RU" w:eastAsia="ru-RU"/>
        </w:rPr>
        <w:t>теоретическими знаниями по истории музейного дела;</w:t>
      </w:r>
    </w:p>
    <w:p>
      <w:pPr>
        <w:pStyle w:val="Normal"/>
        <w:shd w:val="clear" w:color="auto" w:fill="FFFFFF"/>
        <w:spacing w:lineRule="auto" w:line="276" w:before="0" w:after="0"/>
        <w:ind w:firstLine="709"/>
        <w:rPr>
          <w:color w:val="000000"/>
          <w:sz w:val="28"/>
          <w:szCs w:val="28"/>
          <w:lang w:val="ru-RU" w:eastAsia="ru-RU"/>
        </w:rPr>
      </w:pPr>
      <w:r>
        <w:rPr>
          <w:color w:val="000000"/>
          <w:sz w:val="28"/>
          <w:szCs w:val="28"/>
          <w:lang w:val="ru-RU" w:eastAsia="ru-RU"/>
        </w:rPr>
        <w:t>- навыками создания проекта «История крупнейшего мирового музея» (в виде электронной презентации и печатного издания).</w:t>
      </w:r>
    </w:p>
    <w:p>
      <w:pPr>
        <w:pStyle w:val="Style23"/>
        <w:spacing w:lineRule="auto" w:line="276" w:before="0" w:after="0"/>
        <w:ind w:left="0" w:firstLine="709"/>
        <w:jc w:val="both"/>
        <w:rPr>
          <w:sz w:val="28"/>
          <w:szCs w:val="28"/>
          <w:lang w:val="ru-RU"/>
        </w:rPr>
      </w:pPr>
      <w:r>
        <w:rPr>
          <w:b/>
          <w:sz w:val="28"/>
          <w:szCs w:val="28"/>
          <w:lang w:val="ru-RU"/>
        </w:rPr>
        <w:t xml:space="preserve">Формируемые компетенции: </w:t>
      </w:r>
      <w:r>
        <w:rPr>
          <w:sz w:val="28"/>
          <w:szCs w:val="28"/>
          <w:lang w:val="ru-RU"/>
        </w:rPr>
        <w:t>УК-5</w:t>
      </w:r>
    </w:p>
    <w:p>
      <w:pPr>
        <w:pStyle w:val="Style23"/>
        <w:spacing w:lineRule="auto" w:line="276" w:before="0" w:after="0"/>
        <w:ind w:left="0" w:firstLine="709"/>
        <w:jc w:val="both"/>
        <w:rPr>
          <w:b/>
          <w:b/>
          <w:sz w:val="28"/>
          <w:szCs w:val="28"/>
          <w:lang w:val="ru-RU"/>
        </w:rPr>
      </w:pPr>
      <w:r>
        <w:rPr>
          <w:b/>
          <w:sz w:val="28"/>
          <w:szCs w:val="28"/>
          <w:lang w:val="ru-RU"/>
        </w:rPr>
        <w:t>Краткое содержание дисциплины:</w:t>
      </w:r>
    </w:p>
    <w:p>
      <w:pPr>
        <w:pStyle w:val="Normal"/>
        <w:spacing w:lineRule="auto" w:line="276" w:before="0" w:after="0"/>
        <w:ind w:firstLine="709"/>
        <w:jc w:val="both"/>
        <w:rPr>
          <w:sz w:val="28"/>
          <w:szCs w:val="28"/>
          <w:lang w:val="ru-RU" w:eastAsia="ru-RU"/>
        </w:rPr>
      </w:pPr>
      <w:r>
        <w:rPr>
          <w:sz w:val="28"/>
          <w:szCs w:val="28"/>
          <w:lang w:val="ru-RU"/>
        </w:rPr>
        <w:t>История музеев мира как научная дисциплина. Музеи в античную эпоху. Коллекционирование эпохи средневековья. Исторические предпосылки возникновения музеев в эпоху Возрождения. Социальные функции художественных собраний в «золотой век» коллекционирования. Формирование основных художественных собраний Европы. Музеи эпохи Просвещения.  Появление первых публичных музеев в Англии. Развитие музеев в Х</w:t>
      </w:r>
      <w:r>
        <w:rPr>
          <w:sz w:val="28"/>
          <w:szCs w:val="28"/>
        </w:rPr>
        <w:t>I</w:t>
      </w:r>
      <w:r>
        <w:rPr>
          <w:sz w:val="28"/>
          <w:szCs w:val="28"/>
          <w:lang w:val="ru-RU"/>
        </w:rPr>
        <w:t xml:space="preserve">Х – начале ХХ веков. Новые социальные функции музея. Особенности музейного строительства на американском континенте. Возникновение профильных музеев. Музеи в тоталитарной культуре. Музеи мира во второй половине ХХ - начале </w:t>
      </w:r>
      <w:r>
        <w:rPr>
          <w:sz w:val="28"/>
          <w:szCs w:val="28"/>
        </w:rPr>
        <w:t>XXI</w:t>
      </w:r>
      <w:r>
        <w:rPr>
          <w:sz w:val="28"/>
          <w:szCs w:val="28"/>
          <w:lang w:val="ru-RU"/>
        </w:rPr>
        <w:t xml:space="preserve"> веков.</w:t>
      </w:r>
    </w:p>
    <w:p>
      <w:pPr>
        <w:pStyle w:val="Style23"/>
        <w:spacing w:lineRule="auto" w:line="276" w:before="0" w:after="0"/>
        <w:ind w:left="0" w:firstLine="709"/>
        <w:rPr>
          <w:sz w:val="28"/>
          <w:szCs w:val="28"/>
          <w:lang w:val="ru-RU"/>
        </w:rPr>
      </w:pPr>
      <w:r>
        <w:rPr>
          <w:sz w:val="28"/>
          <w:szCs w:val="28"/>
          <w:lang w:val="ru-RU"/>
        </w:rPr>
      </w:r>
    </w:p>
    <w:p>
      <w:pPr>
        <w:pStyle w:val="Normal"/>
        <w:spacing w:lineRule="auto" w:line="276" w:before="0" w:after="0"/>
        <w:ind w:firstLine="709"/>
        <w:jc w:val="center"/>
        <w:rPr>
          <w:b/>
          <w:b/>
          <w:sz w:val="28"/>
          <w:szCs w:val="28"/>
          <w:lang w:val="ru-RU"/>
        </w:rPr>
      </w:pPr>
      <w:r>
        <w:rPr>
          <w:b/>
          <w:sz w:val="28"/>
          <w:szCs w:val="28"/>
          <w:lang w:val="ru-RU"/>
        </w:rPr>
        <w:t>Аннотация рабочей программы дисциплины</w:t>
      </w:r>
    </w:p>
    <w:p>
      <w:pPr>
        <w:pStyle w:val="Normal"/>
        <w:spacing w:lineRule="auto" w:line="276" w:before="0" w:after="120"/>
        <w:ind w:firstLine="709"/>
        <w:jc w:val="center"/>
        <w:rPr>
          <w:b/>
          <w:b/>
          <w:sz w:val="28"/>
          <w:szCs w:val="28"/>
          <w:lang w:val="ru-RU"/>
        </w:rPr>
      </w:pPr>
      <w:r>
        <w:rPr>
          <w:b/>
          <w:sz w:val="28"/>
          <w:szCs w:val="28"/>
          <w:lang w:val="ru-RU"/>
        </w:rPr>
        <w:t>«Основы музеологии»</w:t>
      </w:r>
    </w:p>
    <w:p>
      <w:pPr>
        <w:pStyle w:val="Normal"/>
        <w:spacing w:lineRule="auto" w:line="276" w:before="0" w:after="120"/>
        <w:ind w:firstLine="709"/>
        <w:jc w:val="both"/>
        <w:rPr>
          <w:sz w:val="28"/>
          <w:szCs w:val="28"/>
          <w:lang w:val="ru-RU"/>
        </w:rPr>
      </w:pPr>
      <w:r>
        <w:rPr>
          <w:b/>
          <w:sz w:val="28"/>
          <w:szCs w:val="28"/>
          <w:lang w:val="ru-RU"/>
        </w:rPr>
        <w:t xml:space="preserve">Цели дисциплины:  </w:t>
      </w:r>
      <w:r>
        <w:rPr>
          <w:sz w:val="28"/>
          <w:szCs w:val="28"/>
          <w:lang w:val="ru-RU"/>
        </w:rPr>
        <w:t>познакомить с музеем как динамичным полифункциональным социокультурным институтом; охарактеризовать музейную науку в ее исторической ретроспективе и современном состоянии.</w:t>
      </w:r>
    </w:p>
    <w:p>
      <w:pPr>
        <w:pStyle w:val="1"/>
        <w:spacing w:lineRule="auto" w:line="276" w:before="0" w:after="0"/>
        <w:ind w:left="0" w:firstLine="709"/>
        <w:jc w:val="both"/>
        <w:rPr>
          <w:sz w:val="28"/>
          <w:szCs w:val="28"/>
          <w:lang w:val="ru-RU"/>
        </w:rPr>
      </w:pPr>
      <w:r>
        <w:rPr>
          <w:sz w:val="28"/>
          <w:szCs w:val="28"/>
          <w:lang w:val="ru-RU"/>
        </w:rPr>
        <w:t>В результате изучения дисциплины студент должен:</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Знать:</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xml:space="preserve"> – </w:t>
      </w:r>
      <w:r>
        <w:rPr>
          <w:rFonts w:eastAsia="TimesNewRomanPSMT"/>
          <w:sz w:val="28"/>
          <w:szCs w:val="28"/>
          <w:lang w:val="ru-RU"/>
        </w:rPr>
        <w:t>основные концепции современного музея как социокультурного института;</w:t>
      </w:r>
    </w:p>
    <w:p>
      <w:pPr>
        <w:pStyle w:val="Normal"/>
        <w:spacing w:lineRule="auto" w:line="276" w:before="0" w:after="0"/>
        <w:ind w:firstLine="709"/>
        <w:jc w:val="both"/>
        <w:rPr>
          <w:rFonts w:eastAsia="TimesNewRomanPSMT"/>
          <w:sz w:val="28"/>
          <w:szCs w:val="28"/>
          <w:lang w:val="ru-RU"/>
        </w:rPr>
      </w:pPr>
      <w:r>
        <w:rPr>
          <w:rFonts w:eastAsia="TimesNewRomanPS-BoldMT"/>
          <w:b/>
          <w:bCs/>
          <w:sz w:val="28"/>
          <w:szCs w:val="28"/>
          <w:lang w:val="ru-RU"/>
        </w:rPr>
        <w:t xml:space="preserve">– </w:t>
      </w:r>
      <w:r>
        <w:rPr>
          <w:rFonts w:eastAsia="TimesNewRomanPSMT"/>
          <w:sz w:val="28"/>
          <w:szCs w:val="28"/>
          <w:lang w:val="ru-RU"/>
        </w:rPr>
        <w:t>актуальные направления музеологических исследований и сохранения наследия;</w:t>
      </w:r>
    </w:p>
    <w:p>
      <w:pPr>
        <w:pStyle w:val="Normal"/>
        <w:spacing w:lineRule="auto" w:line="276" w:before="0" w:after="0"/>
        <w:ind w:firstLine="709"/>
        <w:jc w:val="both"/>
        <w:rPr>
          <w:rFonts w:eastAsia="TimesNewRomanPSMT"/>
          <w:sz w:val="28"/>
          <w:szCs w:val="28"/>
          <w:lang w:val="ru-RU"/>
        </w:rPr>
      </w:pPr>
      <w:r>
        <w:rPr>
          <w:rFonts w:eastAsia="TimesNewRomanPS-BoldMT"/>
          <w:b/>
          <w:bCs/>
          <w:sz w:val="28"/>
          <w:szCs w:val="28"/>
          <w:lang w:val="ru-RU"/>
        </w:rPr>
        <w:t xml:space="preserve">– </w:t>
      </w:r>
      <w:r>
        <w:rPr>
          <w:rFonts w:eastAsia="TimesNewRomanPSMT"/>
          <w:sz w:val="28"/>
          <w:szCs w:val="28"/>
          <w:lang w:val="ru-RU"/>
        </w:rPr>
        <w:t>основную научную литературу в области музейного дела, базовые тексты, представляющие музеологическое знание;</w:t>
      </w:r>
    </w:p>
    <w:p>
      <w:pPr>
        <w:pStyle w:val="Normal"/>
        <w:spacing w:lineRule="auto" w:line="276" w:before="0" w:after="0"/>
        <w:ind w:firstLine="709"/>
        <w:jc w:val="both"/>
        <w:rPr>
          <w:rFonts w:eastAsia="TimesNewRomanPSMT"/>
          <w:sz w:val="28"/>
          <w:szCs w:val="28"/>
          <w:lang w:val="ru-RU"/>
        </w:rPr>
      </w:pPr>
      <w:r>
        <w:rPr>
          <w:rFonts w:eastAsia="TimesNewRomanPS-BoldMT"/>
          <w:b/>
          <w:bCs/>
          <w:sz w:val="28"/>
          <w:szCs w:val="28"/>
          <w:lang w:val="ru-RU"/>
        </w:rPr>
        <w:t xml:space="preserve"> – </w:t>
      </w:r>
      <w:r>
        <w:rPr>
          <w:rFonts w:eastAsia="TimesNewRomanPSMT"/>
          <w:sz w:val="28"/>
          <w:szCs w:val="28"/>
          <w:lang w:val="ru-RU"/>
        </w:rPr>
        <w:t>историческую обусловленность современного состояния музейного мира;</w:t>
      </w:r>
    </w:p>
    <w:p>
      <w:pPr>
        <w:pStyle w:val="Normal"/>
        <w:spacing w:lineRule="auto" w:line="276" w:before="0" w:after="0"/>
        <w:ind w:firstLine="709"/>
        <w:jc w:val="both"/>
        <w:rPr>
          <w:rFonts w:eastAsia="TimesNewRomanPS-BoldMT"/>
          <w:b/>
          <w:b/>
          <w:bCs/>
          <w:sz w:val="28"/>
          <w:szCs w:val="28"/>
          <w:lang w:val="ru-RU"/>
        </w:rPr>
      </w:pPr>
      <w:r>
        <w:rPr>
          <w:rFonts w:eastAsia="TimesNewRomanPS-BoldMT"/>
          <w:b/>
          <w:bCs/>
          <w:sz w:val="28"/>
          <w:szCs w:val="28"/>
          <w:lang w:val="ru-RU"/>
        </w:rPr>
        <w:t>уметь:</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xml:space="preserve">– </w:t>
      </w:r>
      <w:r>
        <w:rPr>
          <w:rFonts w:eastAsia="TimesNewRomanPSMT"/>
          <w:sz w:val="28"/>
          <w:szCs w:val="28"/>
          <w:lang w:val="ru-RU"/>
        </w:rPr>
        <w:t>характеризовать музей как особый социальный институт, его миссию, социальную роль, функции;</w:t>
      </w:r>
    </w:p>
    <w:p>
      <w:pPr>
        <w:pStyle w:val="Normal"/>
        <w:spacing w:lineRule="auto" w:line="276" w:before="0" w:after="0"/>
        <w:ind w:firstLine="709"/>
        <w:jc w:val="both"/>
        <w:rPr>
          <w:rFonts w:eastAsia="TimesNewRomanPS-BoldMT"/>
          <w:b/>
          <w:b/>
          <w:bCs/>
          <w:sz w:val="28"/>
          <w:szCs w:val="28"/>
          <w:lang w:val="ru-RU"/>
        </w:rPr>
      </w:pPr>
      <w:r>
        <w:rPr>
          <w:rFonts w:eastAsia="TimesNewRomanPS-BoldMT"/>
          <w:b/>
          <w:bCs/>
          <w:sz w:val="28"/>
          <w:szCs w:val="28"/>
          <w:lang w:val="ru-RU"/>
        </w:rPr>
        <w:t>владеть:</w:t>
      </w:r>
    </w:p>
    <w:p>
      <w:pPr>
        <w:pStyle w:val="Style23"/>
        <w:spacing w:lineRule="auto" w:line="276" w:before="0" w:after="0"/>
        <w:ind w:left="0" w:firstLine="709"/>
        <w:jc w:val="both"/>
        <w:rPr>
          <w:rFonts w:eastAsia="TimesNewRomanPSMT"/>
          <w:sz w:val="28"/>
          <w:szCs w:val="28"/>
          <w:lang w:val="ru-RU"/>
        </w:rPr>
      </w:pPr>
      <w:r>
        <w:rPr>
          <w:rFonts w:eastAsia="TimesNewRomanPSMT"/>
          <w:sz w:val="28"/>
          <w:szCs w:val="28"/>
          <w:lang w:val="ru-RU"/>
        </w:rPr>
        <w:t xml:space="preserve">– </w:t>
      </w:r>
      <w:r>
        <w:rPr>
          <w:rFonts w:eastAsia="TimesNewRomanPSMT"/>
          <w:sz w:val="28"/>
          <w:szCs w:val="28"/>
          <w:lang w:val="ru-RU"/>
        </w:rPr>
        <w:t>понятийным аппаратом в области музеологии;</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xml:space="preserve">– </w:t>
      </w:r>
      <w:r>
        <w:rPr>
          <w:rFonts w:eastAsia="TimesNewRomanPSMT"/>
          <w:sz w:val="28"/>
          <w:szCs w:val="28"/>
          <w:lang w:val="ru-RU"/>
        </w:rPr>
        <w:t xml:space="preserve">основными методами и подходами к научным исследованиям в области музеологии. </w:t>
      </w:r>
    </w:p>
    <w:p>
      <w:pPr>
        <w:pStyle w:val="Style23"/>
        <w:spacing w:lineRule="auto" w:line="276" w:before="0" w:after="0"/>
        <w:ind w:left="0" w:firstLine="709"/>
        <w:jc w:val="both"/>
        <w:rPr>
          <w:b/>
          <w:b/>
          <w:sz w:val="28"/>
          <w:szCs w:val="28"/>
          <w:lang w:val="ru-RU"/>
        </w:rPr>
      </w:pPr>
      <w:r>
        <w:rPr>
          <w:b/>
          <w:sz w:val="28"/>
          <w:szCs w:val="28"/>
          <w:lang w:val="ru-RU"/>
        </w:rPr>
        <w:t xml:space="preserve">Формируемые компетенции: </w:t>
      </w:r>
      <w:r>
        <w:rPr>
          <w:sz w:val="28"/>
          <w:szCs w:val="28"/>
          <w:lang w:val="ru-RU"/>
        </w:rPr>
        <w:t>ОПК-1</w:t>
      </w:r>
    </w:p>
    <w:p>
      <w:pPr>
        <w:pStyle w:val="Normal"/>
        <w:spacing w:lineRule="auto" w:line="276" w:before="0" w:after="0"/>
        <w:ind w:firstLine="709"/>
        <w:jc w:val="both"/>
        <w:rPr>
          <w:b/>
          <w:b/>
          <w:sz w:val="28"/>
          <w:szCs w:val="28"/>
          <w:lang w:val="ru-RU"/>
        </w:rPr>
      </w:pPr>
      <w:r>
        <w:rPr>
          <w:b/>
          <w:sz w:val="28"/>
          <w:szCs w:val="28"/>
          <w:lang w:val="ru-RU"/>
        </w:rPr>
        <w:t>Краткое содержание дисциплины:</w:t>
      </w:r>
    </w:p>
    <w:p>
      <w:pPr>
        <w:pStyle w:val="Normal"/>
        <w:spacing w:lineRule="auto" w:line="276" w:before="0" w:after="0"/>
        <w:ind w:firstLine="709"/>
        <w:jc w:val="both"/>
        <w:rPr>
          <w:rFonts w:eastAsia="TimesNewRomanPSMT"/>
          <w:i/>
          <w:i/>
          <w:iCs/>
          <w:sz w:val="28"/>
          <w:szCs w:val="28"/>
          <w:lang w:val="ru-RU"/>
        </w:rPr>
      </w:pPr>
      <w:r>
        <w:rPr>
          <w:rFonts w:eastAsia="TimesNewRomanPSMT"/>
          <w:sz w:val="28"/>
          <w:szCs w:val="28"/>
          <w:lang w:val="ru-RU"/>
        </w:rPr>
        <w:t xml:space="preserve">Базовые понятия музеологии, понятийно-терминологический аппарат. Зарождение и развитие музеологии как области практической деятельности. Музеология/Музееведение как социогуманитарная наука и учебная дисциплина. Логистический базис музеологии. Структура музеологии. Музеология в системе наук. Методология и научная методика науки. Генезис и эволюция музея. Социокультурные функции музея. Музей и наука. Музей и образование. Музей и общество. Музей и личность. Музей и культурное и природное наследие. Классификация музеев. Музейные сети в России. Принципы функционирования музейного дела, руководство музейным делом, профессиональные музейные организации. </w:t>
      </w:r>
      <w:r>
        <w:rPr>
          <w:rFonts w:eastAsia="TimesNewRomanPSMT"/>
          <w:iCs/>
          <w:sz w:val="28"/>
          <w:szCs w:val="28"/>
          <w:lang w:val="ru-RU"/>
        </w:rPr>
        <w:t>Музееведческие центры</w:t>
      </w:r>
      <w:r>
        <w:rPr>
          <w:rFonts w:eastAsia="TimesNewRomanPSMT"/>
          <w:i/>
          <w:iCs/>
          <w:sz w:val="28"/>
          <w:szCs w:val="28"/>
          <w:lang w:val="ru-RU"/>
        </w:rPr>
        <w:t xml:space="preserve"> </w:t>
      </w:r>
      <w:r>
        <w:rPr>
          <w:rFonts w:eastAsia="TimesNewRomanPSMT"/>
          <w:iCs/>
          <w:sz w:val="28"/>
          <w:szCs w:val="28"/>
          <w:lang w:val="ru-RU"/>
        </w:rPr>
        <w:t>России</w:t>
      </w:r>
      <w:r>
        <w:rPr>
          <w:rFonts w:eastAsia="TimesNewRomanPSMT"/>
          <w:i/>
          <w:iCs/>
          <w:sz w:val="28"/>
          <w:szCs w:val="28"/>
          <w:lang w:val="ru-RU"/>
        </w:rPr>
        <w:t>.</w:t>
      </w:r>
    </w:p>
    <w:p>
      <w:pPr>
        <w:pStyle w:val="1"/>
        <w:spacing w:lineRule="auto" w:line="276" w:before="0" w:after="0"/>
        <w:ind w:left="0" w:firstLine="709"/>
        <w:jc w:val="center"/>
        <w:rPr>
          <w:sz w:val="28"/>
          <w:szCs w:val="28"/>
          <w:lang w:val="ru-RU"/>
        </w:rPr>
      </w:pPr>
      <w:r>
        <w:rPr>
          <w:sz w:val="28"/>
          <w:szCs w:val="28"/>
          <w:lang w:val="ru-RU"/>
        </w:rPr>
      </w:r>
    </w:p>
    <w:p>
      <w:pPr>
        <w:pStyle w:val="1"/>
        <w:spacing w:lineRule="auto" w:line="276" w:before="0" w:after="120"/>
        <w:ind w:left="0" w:firstLine="709"/>
        <w:jc w:val="center"/>
        <w:rPr>
          <w:sz w:val="28"/>
          <w:szCs w:val="28"/>
          <w:lang w:val="ru-RU"/>
        </w:rPr>
      </w:pPr>
      <w:r>
        <w:rPr>
          <w:sz w:val="28"/>
          <w:szCs w:val="28"/>
          <w:lang w:val="ru-RU"/>
        </w:rPr>
      </w:r>
    </w:p>
    <w:p>
      <w:pPr>
        <w:pStyle w:val="1"/>
        <w:spacing w:lineRule="auto" w:line="276" w:before="0" w:after="120"/>
        <w:ind w:left="0" w:firstLine="709"/>
        <w:jc w:val="center"/>
        <w:rPr>
          <w:sz w:val="28"/>
          <w:szCs w:val="28"/>
          <w:lang w:val="ru-RU"/>
        </w:rPr>
      </w:pPr>
      <w:r>
        <w:rPr>
          <w:sz w:val="28"/>
          <w:szCs w:val="28"/>
          <w:lang w:val="ru-RU"/>
        </w:rPr>
        <w:t xml:space="preserve">Аннотация рабочей программы дисциплины </w:t>
      </w:r>
    </w:p>
    <w:p>
      <w:pPr>
        <w:pStyle w:val="1"/>
        <w:spacing w:lineRule="auto" w:line="276" w:before="0" w:after="120"/>
        <w:ind w:left="0" w:firstLine="709"/>
        <w:jc w:val="center"/>
        <w:rPr>
          <w:caps/>
          <w:sz w:val="28"/>
          <w:szCs w:val="28"/>
          <w:lang w:val="ru-RU"/>
        </w:rPr>
      </w:pPr>
      <w:r>
        <w:rPr>
          <w:sz w:val="28"/>
          <w:szCs w:val="28"/>
          <w:lang w:val="ru-RU"/>
        </w:rPr>
        <w:t>«Охрана культурного и природного наследия: в России и за рубежом»</w:t>
      </w:r>
    </w:p>
    <w:p>
      <w:pPr>
        <w:pStyle w:val="Normal"/>
        <w:numPr>
          <w:ilvl w:val="0"/>
          <w:numId w:val="0"/>
        </w:numPr>
        <w:tabs>
          <w:tab w:val="clear" w:pos="708"/>
          <w:tab w:val="left" w:pos="606" w:leader="none"/>
        </w:tabs>
        <w:spacing w:lineRule="auto" w:line="276" w:before="0" w:after="120"/>
        <w:ind w:firstLine="709"/>
        <w:jc w:val="both"/>
        <w:outlineLvl w:val="0"/>
        <w:rPr>
          <w:color w:val="000000"/>
          <w:sz w:val="28"/>
          <w:szCs w:val="28"/>
          <w:highlight w:val="white"/>
          <w:lang w:val="ru-RU"/>
        </w:rPr>
      </w:pPr>
      <w:r>
        <w:rPr>
          <w:b/>
          <w:sz w:val="28"/>
          <w:szCs w:val="28"/>
          <w:lang w:val="ru-RU"/>
        </w:rPr>
        <w:t>Цель</w:t>
      </w:r>
      <w:r>
        <w:rPr>
          <w:sz w:val="28"/>
          <w:szCs w:val="28"/>
          <w:lang w:val="ru-RU"/>
        </w:rPr>
        <w:t xml:space="preserve"> </w:t>
      </w:r>
      <w:r>
        <w:rPr>
          <w:b/>
          <w:sz w:val="28"/>
          <w:szCs w:val="28"/>
          <w:lang w:val="ru-RU"/>
        </w:rPr>
        <w:t>дисциплины:</w:t>
      </w:r>
      <w:r>
        <w:rPr>
          <w:sz w:val="28"/>
          <w:szCs w:val="28"/>
          <w:lang w:val="ru-RU"/>
        </w:rPr>
        <w:t xml:space="preserve"> </w:t>
      </w:r>
      <w:r>
        <w:rPr>
          <w:color w:val="000000"/>
          <w:sz w:val="28"/>
          <w:szCs w:val="28"/>
          <w:lang w:val="ru-RU"/>
        </w:rPr>
        <w:t>раскрытие механизма взаимодействия общества и историко-культурных памятников, определение тенденций в их развитии, а также обобщение имеющегося опыта в деятельности по охране объектов кульутрного и природного наследия.</w:t>
      </w:r>
    </w:p>
    <w:p>
      <w:pPr>
        <w:pStyle w:val="1"/>
        <w:tabs>
          <w:tab w:val="clear" w:pos="708"/>
          <w:tab w:val="left" w:pos="322" w:leader="none"/>
        </w:tabs>
        <w:spacing w:lineRule="auto" w:line="276" w:before="0" w:after="0"/>
        <w:ind w:left="0" w:firstLine="709"/>
        <w:jc w:val="both"/>
        <w:rPr>
          <w:sz w:val="28"/>
          <w:szCs w:val="28"/>
          <w:lang w:val="ru-RU"/>
        </w:rPr>
      </w:pPr>
      <w:r>
        <w:rPr>
          <w:sz w:val="28"/>
          <w:szCs w:val="28"/>
          <w:lang w:val="ru-RU"/>
        </w:rPr>
        <w:t>В результате освоения дисциплины студент должен:</w:t>
      </w:r>
    </w:p>
    <w:p>
      <w:pPr>
        <w:pStyle w:val="Normal"/>
        <w:spacing w:lineRule="auto" w:line="276" w:before="0" w:after="0"/>
        <w:ind w:firstLine="709"/>
        <w:jc w:val="both"/>
        <w:rPr>
          <w:rFonts w:eastAsia="TimesNewRomanPS-BoldMT"/>
          <w:b/>
          <w:b/>
          <w:bCs/>
          <w:sz w:val="28"/>
          <w:szCs w:val="28"/>
          <w:lang w:val="ru-RU"/>
        </w:rPr>
      </w:pPr>
      <w:r>
        <w:rPr>
          <w:rFonts w:eastAsia="TimesNewRomanPS-BoldMT"/>
          <w:b/>
          <w:bCs/>
          <w:sz w:val="28"/>
          <w:szCs w:val="28"/>
          <w:lang w:val="ru-RU"/>
        </w:rPr>
        <w:t>Знать:</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актуальные направления сохранения культурного и природного наследия;</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основные понятия, действующие в сфере сохранения культурного наследия;</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xml:space="preserve">– </w:t>
      </w:r>
      <w:r>
        <w:rPr>
          <w:rFonts w:eastAsia="TimesNewRomanPSMT"/>
          <w:sz w:val="28"/>
          <w:szCs w:val="28"/>
          <w:lang w:val="ru-RU"/>
        </w:rPr>
        <w:t>основные нормативно-правовые акты документы, регламентирующие деятельность по сохранению культурного и природного наследия;</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xml:space="preserve">– </w:t>
      </w:r>
      <w:r>
        <w:rPr>
          <w:rFonts w:eastAsia="TimesNewRomanPSMT"/>
          <w:sz w:val="28"/>
          <w:szCs w:val="28"/>
          <w:lang w:val="ru-RU"/>
        </w:rPr>
        <w:t>современные практики охраны культурного и природного наследия;</w:t>
      </w:r>
    </w:p>
    <w:p>
      <w:pPr>
        <w:pStyle w:val="Normal"/>
        <w:spacing w:lineRule="auto" w:line="276" w:before="0" w:after="0"/>
        <w:ind w:firstLine="709"/>
        <w:jc w:val="both"/>
        <w:rPr>
          <w:rFonts w:eastAsia="TimesNewRomanPS-BoldMT"/>
          <w:b/>
          <w:b/>
          <w:bCs/>
          <w:sz w:val="28"/>
          <w:szCs w:val="28"/>
          <w:lang w:val="ru-RU"/>
        </w:rPr>
      </w:pPr>
      <w:r>
        <w:rPr>
          <w:rFonts w:eastAsia="TimesNewRomanPS-BoldMT"/>
          <w:b/>
          <w:bCs/>
          <w:sz w:val="28"/>
          <w:szCs w:val="28"/>
          <w:lang w:val="ru-RU"/>
        </w:rPr>
        <w:t>Уметь:</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распознавать объекты, представляющие потенциальную музейную ценность и способные быть носителями культурной ценности как единицы музейного хранения;</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xml:space="preserve">– </w:t>
      </w:r>
      <w:r>
        <w:rPr>
          <w:rFonts w:eastAsia="TimesNewRomanPSMT"/>
          <w:sz w:val="28"/>
          <w:szCs w:val="28"/>
          <w:lang w:val="ru-RU"/>
        </w:rPr>
        <w:t>применять нормативные правовые документы, необходимые для профессиональной деятельности в области музейного дела и сохранения культурного наследия;</w:t>
      </w:r>
    </w:p>
    <w:p>
      <w:pPr>
        <w:pStyle w:val="Normal"/>
        <w:spacing w:lineRule="auto" w:line="276" w:before="0" w:after="0"/>
        <w:ind w:firstLine="709"/>
        <w:rPr>
          <w:rFonts w:eastAsia="TimesNewRomanPS-BoldMT"/>
          <w:b/>
          <w:b/>
          <w:bCs/>
          <w:sz w:val="28"/>
          <w:szCs w:val="28"/>
          <w:lang w:val="ru-RU"/>
        </w:rPr>
      </w:pPr>
      <w:r>
        <w:rPr>
          <w:rFonts w:eastAsia="TimesNewRomanPS-BoldMT"/>
          <w:b/>
          <w:bCs/>
          <w:sz w:val="28"/>
          <w:szCs w:val="28"/>
          <w:lang w:val="ru-RU"/>
        </w:rPr>
        <w:t>владеть:</w:t>
      </w:r>
    </w:p>
    <w:p>
      <w:pPr>
        <w:pStyle w:val="Normal"/>
        <w:spacing w:lineRule="auto" w:line="276" w:before="0" w:after="0"/>
        <w:ind w:firstLine="709"/>
        <w:jc w:val="both"/>
        <w:rPr>
          <w:rFonts w:eastAsia="TimesNewRomanPSMT"/>
          <w:sz w:val="28"/>
          <w:szCs w:val="28"/>
          <w:lang w:val="ru-RU"/>
        </w:rPr>
      </w:pPr>
      <w:r>
        <w:rPr>
          <w:rFonts w:eastAsia="TimesNewRomanPS-BoldMT"/>
          <w:b/>
          <w:bCs/>
          <w:sz w:val="28"/>
          <w:szCs w:val="28"/>
          <w:lang w:val="ru-RU"/>
        </w:rPr>
        <w:t>–</w:t>
      </w:r>
      <w:r>
        <w:rPr>
          <w:rFonts w:eastAsia="TimesNewRomanPSMT"/>
          <w:sz w:val="28"/>
          <w:szCs w:val="28"/>
          <w:lang w:val="ru-RU"/>
        </w:rPr>
        <w:t>информацией об основных положениях нормативно-правовых актов в области музейного дела и сохранения культурного наследия</w:t>
      </w:r>
    </w:p>
    <w:p>
      <w:pPr>
        <w:pStyle w:val="Style23"/>
        <w:spacing w:lineRule="auto" w:line="276" w:before="0" w:after="0"/>
        <w:ind w:left="0" w:firstLine="709"/>
        <w:jc w:val="both"/>
        <w:rPr>
          <w:b/>
          <w:b/>
          <w:sz w:val="28"/>
          <w:szCs w:val="28"/>
          <w:lang w:val="ru-RU"/>
        </w:rPr>
      </w:pPr>
      <w:r>
        <w:rPr>
          <w:b/>
          <w:sz w:val="28"/>
          <w:szCs w:val="28"/>
          <w:lang w:val="ru-RU"/>
        </w:rPr>
        <w:t xml:space="preserve">Формируемые компетенции: </w:t>
      </w:r>
      <w:r>
        <w:rPr>
          <w:sz w:val="28"/>
          <w:szCs w:val="28"/>
          <w:lang w:val="ru-RU"/>
        </w:rPr>
        <w:t>ПКО-2, ПКО-4</w:t>
      </w:r>
    </w:p>
    <w:p>
      <w:pPr>
        <w:pStyle w:val="1"/>
        <w:tabs>
          <w:tab w:val="clear" w:pos="708"/>
          <w:tab w:val="left" w:pos="371" w:leader="none"/>
        </w:tabs>
        <w:spacing w:lineRule="auto" w:line="276" w:before="0" w:after="0"/>
        <w:ind w:left="0" w:firstLine="709"/>
        <w:jc w:val="both"/>
        <w:rPr>
          <w:sz w:val="28"/>
          <w:szCs w:val="28"/>
          <w:lang w:val="ru-RU"/>
        </w:rPr>
      </w:pPr>
      <w:r>
        <w:rPr>
          <w:sz w:val="28"/>
          <w:szCs w:val="28"/>
          <w:lang w:val="ru-RU"/>
        </w:rPr>
        <w:t>Краткое содержание дисциплины:</w:t>
      </w:r>
    </w:p>
    <w:tbl>
      <w:tblPr>
        <w:tblW w:w="10044" w:type="dxa"/>
        <w:jc w:val="left"/>
        <w:tblInd w:w="0" w:type="dxa"/>
        <w:tblCellMar>
          <w:top w:w="0" w:type="dxa"/>
          <w:left w:w="108" w:type="dxa"/>
          <w:bottom w:w="0" w:type="dxa"/>
          <w:right w:w="108" w:type="dxa"/>
        </w:tblCellMar>
        <w:tblLook w:firstRow="1" w:noVBand="1" w:lastRow="0" w:firstColumn="1" w:lastColumn="0" w:noHBand="0" w:val="04a0"/>
      </w:tblPr>
      <w:tblGrid>
        <w:gridCol w:w="10044"/>
      </w:tblGrid>
      <w:tr>
        <w:trPr/>
        <w:tc>
          <w:tcPr>
            <w:tcW w:w="10044" w:type="dxa"/>
            <w:tcBorders/>
          </w:tcPr>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xml:space="preserve">Исторические предпосылки памятнико-охранительной деятельности в России. Роль государства в становлении и развитии памятнико-охранительной деятельности в России в XVIII –начале XX вв. Деятельность Российской Академии наук по выявлению, сохранению и изучению исторического и культурного наследия. Научные общества и охрана культурного наследия России в ХIХ веке Государственная централизованная система охраны культурного наследия 1917 –конец 1920 –х годов. Охрана культурного наследия в 30 –е годы XX в Сохранение историко-культурного наследия в годы Великой Отечественной войны Восстановление разрушенных памятников 1946-1953 гг. 1954 —1964 гг. «Хрущевский волюнтаризм» и его последствия 1965 -1985 гг. начало диалога власти и общества по вопросам сохранения культурного наследия. Культурное наследие в  эпоху перестройки и постсоветский период. </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xml:space="preserve">Международная система охраны историко-культурного наследия Государственная система охраны культурного и природного наследия в Российской Федерации. Выявление объектов культурного наследия: цель, методы и этапы выявления. Учет объектов культурного наследия. Методы сохранения и восстановления памятников истории и культуры. Формы и методы презентации культурного и природного наследия. </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r>
          </w:p>
          <w:p>
            <w:pPr>
              <w:pStyle w:val="Normal"/>
              <w:spacing w:lineRule="auto" w:line="276" w:before="0" w:after="0"/>
              <w:ind w:firstLine="709"/>
              <w:jc w:val="both"/>
              <w:rPr>
                <w:i/>
                <w:i/>
                <w:sz w:val="28"/>
                <w:szCs w:val="28"/>
                <w:lang w:val="ru-RU"/>
              </w:rPr>
            </w:pPr>
            <w:r>
              <w:rPr>
                <w:i/>
                <w:sz w:val="28"/>
                <w:szCs w:val="28"/>
                <w:lang w:val="ru-RU"/>
              </w:rPr>
            </w:r>
          </w:p>
        </w:tc>
      </w:tr>
    </w:tbl>
    <w:p>
      <w:pPr>
        <w:pStyle w:val="1"/>
        <w:spacing w:lineRule="auto" w:line="276" w:before="0" w:after="0"/>
        <w:ind w:left="0" w:firstLine="709"/>
        <w:jc w:val="center"/>
        <w:rPr>
          <w:sz w:val="28"/>
          <w:szCs w:val="28"/>
          <w:lang w:val="ru-RU"/>
        </w:rPr>
      </w:pPr>
      <w:r>
        <w:rPr>
          <w:sz w:val="28"/>
          <w:szCs w:val="28"/>
          <w:lang w:val="ru-RU"/>
        </w:rPr>
        <w:t>Аннотация рабочей программы дисциплины</w:t>
      </w:r>
    </w:p>
    <w:p>
      <w:pPr>
        <w:pStyle w:val="1"/>
        <w:spacing w:lineRule="auto" w:line="276" w:before="0" w:after="120"/>
        <w:ind w:left="0" w:firstLine="709"/>
        <w:jc w:val="center"/>
        <w:rPr>
          <w:sz w:val="28"/>
          <w:szCs w:val="28"/>
          <w:lang w:val="ru-RU"/>
        </w:rPr>
      </w:pPr>
      <w:r>
        <w:rPr>
          <w:sz w:val="28"/>
          <w:szCs w:val="28"/>
          <w:lang w:val="ru-RU"/>
        </w:rPr>
        <w:t>«Музеефикация объектов культурного и природного наследия»</w:t>
      </w:r>
    </w:p>
    <w:p>
      <w:pPr>
        <w:pStyle w:val="Style23"/>
        <w:spacing w:lineRule="auto" w:line="276" w:before="0" w:after="120"/>
        <w:ind w:left="0" w:firstLine="709"/>
        <w:jc w:val="both"/>
        <w:rPr>
          <w:sz w:val="28"/>
          <w:szCs w:val="28"/>
          <w:lang w:val="ru-RU"/>
        </w:rPr>
      </w:pPr>
      <w:r>
        <w:rPr>
          <w:b/>
          <w:sz w:val="28"/>
          <w:szCs w:val="28"/>
          <w:lang w:val="ru-RU"/>
        </w:rPr>
        <w:t>Цель дисциплины</w:t>
      </w:r>
      <w:r>
        <w:rPr>
          <w:sz w:val="28"/>
          <w:szCs w:val="28"/>
          <w:lang w:val="ru-RU"/>
        </w:rPr>
        <w:t xml:space="preserve"> : преобразование историко-культурных и природных объектов в объекты музейного показа с целью максимального сохранения и выявления их историко-культурной, научной, художественной ценности и включения их в актуальную культуру.</w:t>
      </w:r>
    </w:p>
    <w:p>
      <w:pPr>
        <w:pStyle w:val="Style23"/>
        <w:spacing w:lineRule="auto" w:line="276" w:before="0" w:after="0"/>
        <w:ind w:left="0" w:firstLine="709"/>
        <w:rPr>
          <w:b/>
          <w:b/>
          <w:sz w:val="28"/>
          <w:szCs w:val="28"/>
          <w:lang w:val="ru-RU"/>
        </w:rPr>
      </w:pPr>
      <w:r>
        <w:rPr>
          <w:b/>
          <w:sz w:val="28"/>
          <w:szCs w:val="28"/>
          <w:lang w:val="ru-RU"/>
        </w:rPr>
        <w:t>В результате изучения дисциплины студент должен:</w:t>
      </w:r>
    </w:p>
    <w:p>
      <w:pPr>
        <w:pStyle w:val="Style23"/>
        <w:spacing w:lineRule="auto" w:line="276" w:before="0" w:after="0"/>
        <w:ind w:left="0" w:firstLine="709"/>
        <w:rPr>
          <w:b/>
          <w:b/>
          <w:sz w:val="28"/>
          <w:szCs w:val="28"/>
          <w:lang w:val="ru-RU"/>
        </w:rPr>
      </w:pPr>
      <w:r>
        <w:rPr>
          <w:b/>
          <w:sz w:val="28"/>
          <w:szCs w:val="28"/>
          <w:lang w:val="ru-RU"/>
        </w:rPr>
        <w:t xml:space="preserve">Знать: </w:t>
      </w:r>
    </w:p>
    <w:p>
      <w:pPr>
        <w:pStyle w:val="Style23"/>
        <w:spacing w:lineRule="auto" w:line="276" w:before="0" w:after="0"/>
        <w:ind w:left="0" w:firstLine="709"/>
        <w:jc w:val="both"/>
        <w:rPr>
          <w:rFonts w:eastAsia="TimesNewRomanPSMT"/>
          <w:sz w:val="28"/>
          <w:szCs w:val="28"/>
          <w:lang w:val="ru-RU"/>
        </w:rPr>
      </w:pPr>
      <w:r>
        <w:rPr>
          <w:rFonts w:eastAsia="TimesNewRomanPSMT"/>
          <w:sz w:val="28"/>
          <w:szCs w:val="28"/>
          <w:lang w:val="ru-RU"/>
        </w:rPr>
        <w:t>- принципы, методики и технологии сохранения историко-культурного наследия;</w:t>
      </w:r>
    </w:p>
    <w:p>
      <w:pPr>
        <w:pStyle w:val="Style23"/>
        <w:spacing w:lineRule="auto" w:line="276" w:before="0" w:after="0"/>
        <w:ind w:left="0" w:firstLine="709"/>
        <w:jc w:val="both"/>
        <w:rPr>
          <w:rFonts w:eastAsia="TimesNewRomanPSMT"/>
          <w:sz w:val="28"/>
          <w:szCs w:val="28"/>
          <w:lang w:val="ru-RU"/>
        </w:rPr>
      </w:pPr>
      <w:r>
        <w:rPr>
          <w:rFonts w:eastAsia="TimesNewRomanPSMT"/>
          <w:sz w:val="28"/>
          <w:szCs w:val="28"/>
          <w:lang w:val="ru-RU"/>
        </w:rPr>
        <w:t>- методы музеефикации культурного и природного наследия;</w:t>
      </w:r>
    </w:p>
    <w:p>
      <w:pPr>
        <w:pStyle w:val="Normal"/>
        <w:spacing w:lineRule="auto" w:line="276" w:before="0" w:after="0"/>
        <w:ind w:firstLine="709"/>
        <w:rPr>
          <w:rFonts w:eastAsia="TimesNewRomanPS-BoldMT"/>
          <w:b/>
          <w:b/>
          <w:bCs/>
          <w:sz w:val="28"/>
          <w:szCs w:val="28"/>
          <w:lang w:val="ru-RU"/>
        </w:rPr>
      </w:pPr>
      <w:r>
        <w:rPr>
          <w:rFonts w:eastAsia="TimesNewRomanPS-BoldMT"/>
          <w:b/>
          <w:bCs/>
          <w:sz w:val="28"/>
          <w:szCs w:val="28"/>
          <w:lang w:val="ru-RU"/>
        </w:rPr>
        <w:t>уметь:</w:t>
      </w:r>
    </w:p>
    <w:p>
      <w:pPr>
        <w:pStyle w:val="Normal"/>
        <w:spacing w:lineRule="auto" w:line="276" w:before="0" w:after="0"/>
        <w:ind w:firstLine="709"/>
        <w:rPr>
          <w:rFonts w:eastAsia="TimesNewRomanPSMT"/>
          <w:sz w:val="28"/>
          <w:szCs w:val="28"/>
          <w:lang w:val="ru-RU"/>
        </w:rPr>
      </w:pPr>
      <w:r>
        <w:rPr>
          <w:rFonts w:eastAsia="TimesNewRomanPSMT"/>
          <w:sz w:val="28"/>
          <w:szCs w:val="28"/>
          <w:lang w:val="ru-RU"/>
        </w:rPr>
        <w:t>-  определять оптимальную методику музеефикации объекта наследия;</w:t>
      </w:r>
    </w:p>
    <w:p>
      <w:pPr>
        <w:pStyle w:val="1"/>
        <w:spacing w:lineRule="auto" w:line="276" w:before="0" w:after="0"/>
        <w:ind w:left="0" w:firstLine="709"/>
        <w:jc w:val="both"/>
        <w:rPr>
          <w:rFonts w:eastAsia="TimesNewRomanPSMT"/>
          <w:b w:val="false"/>
          <w:b w:val="false"/>
          <w:bCs w:val="false"/>
          <w:sz w:val="28"/>
          <w:szCs w:val="28"/>
          <w:lang w:val="ru-RU"/>
        </w:rPr>
      </w:pPr>
      <w:r>
        <w:rPr>
          <w:rFonts w:eastAsia="TimesNewRomanPSMT"/>
          <w:b w:val="false"/>
          <w:bCs w:val="false"/>
          <w:sz w:val="28"/>
          <w:szCs w:val="28"/>
          <w:lang w:val="ru-RU"/>
        </w:rPr>
        <w:t>- выявлять объекты музейного значения в среде бытования;</w:t>
      </w:r>
    </w:p>
    <w:p>
      <w:pPr>
        <w:pStyle w:val="Normal"/>
        <w:spacing w:lineRule="auto" w:line="276" w:before="0" w:after="0"/>
        <w:ind w:firstLine="709"/>
        <w:rPr>
          <w:rFonts w:eastAsia="TimesNewRomanPS-BoldMT"/>
          <w:b/>
          <w:b/>
          <w:bCs/>
          <w:sz w:val="28"/>
          <w:szCs w:val="28"/>
          <w:lang w:val="ru-RU"/>
        </w:rPr>
      </w:pPr>
      <w:r>
        <w:rPr>
          <w:rFonts w:eastAsia="TimesNewRomanPS-BoldMT"/>
          <w:b/>
          <w:bCs/>
          <w:sz w:val="28"/>
          <w:szCs w:val="28"/>
          <w:lang w:val="ru-RU"/>
        </w:rPr>
        <w:t>владеть:</w:t>
      </w:r>
    </w:p>
    <w:p>
      <w:pPr>
        <w:pStyle w:val="1"/>
        <w:spacing w:lineRule="auto" w:line="276" w:before="0" w:after="0"/>
        <w:ind w:left="0" w:firstLine="709"/>
        <w:jc w:val="both"/>
        <w:rPr>
          <w:b w:val="false"/>
          <w:b w:val="false"/>
          <w:sz w:val="28"/>
          <w:szCs w:val="28"/>
          <w:lang w:val="ru-RU"/>
        </w:rPr>
      </w:pPr>
      <w:r>
        <w:rPr>
          <w:rFonts w:eastAsia="TimesNewRomanPSMT"/>
          <w:b w:val="false"/>
          <w:bCs w:val="false"/>
          <w:sz w:val="28"/>
          <w:szCs w:val="28"/>
          <w:lang w:val="ru-RU"/>
        </w:rPr>
        <w:t>- методами музеефикации объектов наследия.</w:t>
      </w:r>
    </w:p>
    <w:p>
      <w:pPr>
        <w:pStyle w:val="Style23"/>
        <w:spacing w:lineRule="auto" w:line="276" w:before="0" w:after="0"/>
        <w:ind w:left="0" w:firstLine="709"/>
        <w:jc w:val="both"/>
        <w:rPr>
          <w:b/>
          <w:b/>
          <w:sz w:val="28"/>
          <w:szCs w:val="28"/>
          <w:lang w:val="ru-RU"/>
        </w:rPr>
      </w:pPr>
      <w:r>
        <w:rPr>
          <w:b/>
          <w:sz w:val="28"/>
          <w:szCs w:val="28"/>
          <w:lang w:val="ru-RU"/>
        </w:rPr>
        <w:t>Формируемые компетенции: О</w:t>
      </w:r>
      <w:r>
        <w:rPr>
          <w:sz w:val="28"/>
          <w:szCs w:val="28"/>
          <w:lang w:val="ru-RU"/>
        </w:rPr>
        <w:t>ПК-1</w:t>
      </w:r>
    </w:p>
    <w:p>
      <w:pPr>
        <w:pStyle w:val="1"/>
        <w:spacing w:lineRule="auto" w:line="276" w:before="0" w:after="0"/>
        <w:ind w:left="0" w:firstLine="709"/>
        <w:jc w:val="both"/>
        <w:rPr>
          <w:sz w:val="28"/>
          <w:szCs w:val="28"/>
          <w:lang w:val="ru-RU"/>
        </w:rPr>
      </w:pPr>
      <w:r>
        <w:rPr>
          <w:sz w:val="28"/>
          <w:szCs w:val="28"/>
          <w:lang w:val="ru-RU"/>
        </w:rPr>
        <w:t>Краткое содержание дисциплины:</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Историко-культурное и природное наследие. Виды объектов историко-культурного наследия. Материальные объекты: движимые и недвижимые. Понятие нематериальное культурное наследие. Категории объектов нематериального наследия. Понятие историко-культурный ландшафт. Ландшафтный и средовой подходы к изучению наследия.</w:t>
      </w:r>
    </w:p>
    <w:p>
      <w:pPr>
        <w:pStyle w:val="Normal"/>
        <w:spacing w:lineRule="auto" w:line="276" w:before="0" w:after="0"/>
        <w:ind w:firstLine="709"/>
        <w:jc w:val="both"/>
        <w:rPr>
          <w:sz w:val="28"/>
          <w:szCs w:val="28"/>
          <w:lang w:val="ru-RU"/>
        </w:rPr>
      </w:pPr>
      <w:r>
        <w:rPr>
          <w:rFonts w:eastAsia="TimesNewRomanPSMT"/>
          <w:sz w:val="28"/>
          <w:szCs w:val="28"/>
          <w:lang w:val="ru-RU"/>
        </w:rPr>
        <w:t xml:space="preserve">История становления понятия «музеефикация». Отличие понятий «музеефикация» и «комплектование». Виды музеефицируемых объектов. Понятия«объект музейного значения» и «музейный объект». </w:t>
      </w:r>
      <w:r>
        <w:rPr>
          <w:rFonts w:eastAsia="TimesNewRomanPS-BoldMT"/>
          <w:bCs/>
          <w:sz w:val="28"/>
          <w:szCs w:val="28"/>
          <w:lang w:val="ru-RU"/>
        </w:rPr>
        <w:t>Музеефикация недвижимых объектов наследия.</w:t>
      </w:r>
      <w:r>
        <w:rPr>
          <w:rFonts w:eastAsia="TimesNewRomanPS-BoldMT"/>
          <w:b/>
          <w:bCs/>
          <w:sz w:val="28"/>
          <w:szCs w:val="28"/>
          <w:lang w:val="ru-RU"/>
        </w:rPr>
        <w:t xml:space="preserve"> </w:t>
      </w:r>
      <w:r>
        <w:rPr>
          <w:rFonts w:eastAsia="TimesNewRomanPSMT"/>
          <w:sz w:val="28"/>
          <w:szCs w:val="28"/>
          <w:lang w:val="ru-RU"/>
        </w:rPr>
        <w:t xml:space="preserve">Этапы музеефикации недвижимых архитектурных объектов. Этапы музеефикации археологических объектов. Способы экспозиционной интерпретации исторических мест. Способы фиксации нематериальных объектов культурного наследия. Способы презентации нематериальных объектов в экспозиционно-выставочной и культурно-образовательной деятельности музея. </w:t>
      </w:r>
      <w:r>
        <w:rPr>
          <w:rFonts w:eastAsia="TimesNewRomanPS-BoldMT"/>
          <w:bCs/>
          <w:sz w:val="28"/>
          <w:szCs w:val="28"/>
          <w:lang w:val="ru-RU"/>
        </w:rPr>
        <w:t>Музеефикация историко-культурных ландшафтов.</w:t>
      </w:r>
      <w:r>
        <w:rPr>
          <w:rFonts w:eastAsia="TimesNewRomanPS-BoldMT"/>
          <w:b/>
          <w:bCs/>
          <w:sz w:val="28"/>
          <w:szCs w:val="28"/>
          <w:lang w:val="ru-RU"/>
        </w:rPr>
        <w:t xml:space="preserve"> </w:t>
      </w:r>
      <w:r>
        <w:rPr>
          <w:rFonts w:eastAsia="TimesNewRomanPSMT"/>
          <w:sz w:val="28"/>
          <w:szCs w:val="28"/>
          <w:lang w:val="ru-RU"/>
        </w:rPr>
        <w:t xml:space="preserve">Способы сохранения природного наследия в средовых музеях. Природопользование в музеях-заповедниках. Сохранение культурных объектов во взаимосвязи с природной средой. </w:t>
      </w:r>
    </w:p>
    <w:p>
      <w:pPr>
        <w:pStyle w:val="1"/>
        <w:spacing w:lineRule="auto" w:line="276" w:before="0" w:after="0"/>
        <w:ind w:left="0" w:firstLine="709"/>
        <w:jc w:val="center"/>
        <w:rPr>
          <w:sz w:val="28"/>
          <w:szCs w:val="28"/>
          <w:lang w:val="ru-RU"/>
        </w:rPr>
      </w:pPr>
      <w:r>
        <w:rPr>
          <w:sz w:val="28"/>
          <w:szCs w:val="28"/>
          <w:lang w:val="ru-RU"/>
        </w:rPr>
      </w:r>
    </w:p>
    <w:p>
      <w:pPr>
        <w:pStyle w:val="1"/>
        <w:spacing w:lineRule="auto" w:line="276" w:before="0" w:after="0"/>
        <w:ind w:left="0" w:firstLine="709"/>
        <w:jc w:val="center"/>
        <w:rPr>
          <w:sz w:val="28"/>
          <w:szCs w:val="28"/>
          <w:lang w:val="ru-RU"/>
        </w:rPr>
      </w:pPr>
      <w:r>
        <w:rPr>
          <w:sz w:val="28"/>
          <w:szCs w:val="28"/>
          <w:lang w:val="ru-RU"/>
        </w:rPr>
      </w:r>
    </w:p>
    <w:p>
      <w:pPr>
        <w:pStyle w:val="1"/>
        <w:spacing w:lineRule="auto" w:line="276" w:before="0" w:after="0"/>
        <w:ind w:left="0" w:firstLine="709"/>
        <w:jc w:val="center"/>
        <w:rPr>
          <w:sz w:val="28"/>
          <w:szCs w:val="28"/>
          <w:lang w:val="ru-RU"/>
        </w:rPr>
      </w:pPr>
      <w:r>
        <w:rPr>
          <w:sz w:val="28"/>
          <w:szCs w:val="28"/>
          <w:lang w:val="ru-RU"/>
        </w:rPr>
      </w:r>
    </w:p>
    <w:p>
      <w:pPr>
        <w:pStyle w:val="1"/>
        <w:spacing w:lineRule="auto" w:line="276" w:before="0" w:after="0"/>
        <w:ind w:left="0" w:firstLine="709"/>
        <w:jc w:val="center"/>
        <w:rPr>
          <w:sz w:val="28"/>
          <w:szCs w:val="28"/>
          <w:lang w:val="ru-RU"/>
        </w:rPr>
      </w:pPr>
      <w:r>
        <w:rPr>
          <w:sz w:val="28"/>
          <w:szCs w:val="28"/>
          <w:lang w:val="ru-RU"/>
        </w:rPr>
        <w:t xml:space="preserve"> </w:t>
      </w:r>
      <w:r>
        <w:rPr>
          <w:sz w:val="28"/>
          <w:szCs w:val="28"/>
          <w:lang w:val="ru-RU"/>
        </w:rPr>
        <w:t>Аннотация рабочей программы дисциплины</w:t>
      </w:r>
    </w:p>
    <w:p>
      <w:pPr>
        <w:pStyle w:val="1"/>
        <w:spacing w:lineRule="auto" w:line="276" w:before="0" w:after="120"/>
        <w:ind w:left="0" w:firstLine="709"/>
        <w:jc w:val="center"/>
        <w:rPr>
          <w:sz w:val="28"/>
          <w:szCs w:val="28"/>
          <w:lang w:val="ru-RU"/>
        </w:rPr>
      </w:pPr>
      <w:r>
        <w:rPr>
          <w:sz w:val="28"/>
          <w:szCs w:val="28"/>
          <w:lang w:val="ru-RU"/>
        </w:rPr>
        <w:t>«Информационные технологии»</w:t>
      </w:r>
    </w:p>
    <w:p>
      <w:pPr>
        <w:pStyle w:val="1"/>
        <w:tabs>
          <w:tab w:val="clear" w:pos="708"/>
          <w:tab w:val="left" w:pos="475" w:leader="none"/>
          <w:tab w:val="left" w:pos="476" w:leader="none"/>
        </w:tabs>
        <w:spacing w:lineRule="auto" w:line="276" w:before="0" w:after="120"/>
        <w:ind w:left="0" w:firstLine="709"/>
        <w:jc w:val="both"/>
        <w:rPr>
          <w:b w:val="false"/>
          <w:b w:val="false"/>
          <w:sz w:val="28"/>
          <w:szCs w:val="28"/>
          <w:lang w:val="ru-RU"/>
        </w:rPr>
      </w:pPr>
      <w:r>
        <w:rPr>
          <w:sz w:val="28"/>
          <w:szCs w:val="28"/>
          <w:lang w:val="ru-RU"/>
        </w:rPr>
        <w:t xml:space="preserve">Цель дисциплины - </w:t>
      </w:r>
      <w:r>
        <w:rPr>
          <w:b w:val="false"/>
          <w:sz w:val="28"/>
          <w:szCs w:val="28"/>
          <w:lang w:val="ru-RU"/>
        </w:rPr>
        <w:t>ознакомить студентов с существующими информационными технологиями в музейной сфере. Формировать у студентов первоначальные знания о теории и практике применения методов и средств информатики для совершенствования различных направлений музейной деятельности, научиться применять полученные знания, умения и навыки в процессе теоретической и практической деятельности.</w:t>
      </w:r>
    </w:p>
    <w:p>
      <w:pPr>
        <w:pStyle w:val="Style23"/>
        <w:spacing w:lineRule="auto" w:line="276" w:before="0" w:after="0"/>
        <w:ind w:left="0" w:firstLine="709"/>
        <w:jc w:val="both"/>
        <w:rPr>
          <w:sz w:val="28"/>
          <w:szCs w:val="28"/>
          <w:lang w:val="ru-RU"/>
        </w:rPr>
      </w:pPr>
      <w:r>
        <w:rPr>
          <w:sz w:val="28"/>
          <w:szCs w:val="28"/>
          <w:lang w:val="ru-RU"/>
        </w:rPr>
        <w:t>В результате освоения дисциплины студент должен:</w:t>
      </w:r>
    </w:p>
    <w:p>
      <w:pPr>
        <w:pStyle w:val="Normal"/>
        <w:tabs>
          <w:tab w:val="clear" w:pos="708"/>
          <w:tab w:val="left" w:pos="1134" w:leader="none"/>
        </w:tabs>
        <w:spacing w:lineRule="auto" w:line="276" w:before="0" w:after="0"/>
        <w:ind w:firstLine="709"/>
        <w:jc w:val="both"/>
        <w:rPr>
          <w:b/>
          <w:b/>
          <w:sz w:val="28"/>
          <w:szCs w:val="28"/>
          <w:lang w:val="ru-RU"/>
        </w:rPr>
      </w:pPr>
      <w:r>
        <w:rPr>
          <w:b/>
          <w:sz w:val="28"/>
          <w:szCs w:val="28"/>
          <w:lang w:val="ru-RU"/>
        </w:rPr>
        <w:t xml:space="preserve">Знать: </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xml:space="preserve">– </w:t>
      </w:r>
      <w:r>
        <w:rPr>
          <w:rFonts w:eastAsia="TimesNewRomanPSMT"/>
          <w:sz w:val="28"/>
          <w:szCs w:val="28"/>
          <w:lang w:val="ru-RU"/>
        </w:rPr>
        <w:t>основные понятия информационно-коммуникационных технологий;</w:t>
      </w:r>
    </w:p>
    <w:p>
      <w:pPr>
        <w:pStyle w:val="Normal"/>
        <w:tabs>
          <w:tab w:val="clear" w:pos="708"/>
          <w:tab w:val="left" w:pos="1134" w:leader="none"/>
        </w:tabs>
        <w:spacing w:lineRule="auto" w:line="276" w:before="0" w:after="0"/>
        <w:ind w:firstLine="709"/>
        <w:jc w:val="both"/>
        <w:rPr>
          <w:rFonts w:eastAsia="TimesNewRomanPSMT"/>
          <w:sz w:val="28"/>
          <w:szCs w:val="28"/>
          <w:lang w:val="ru-RU"/>
        </w:rPr>
      </w:pPr>
      <w:r>
        <w:rPr>
          <w:rFonts w:eastAsia="TimesNewRomanPSMT"/>
          <w:sz w:val="28"/>
          <w:szCs w:val="28"/>
          <w:lang w:val="ru-RU"/>
        </w:rPr>
        <w:t xml:space="preserve"> –</w:t>
      </w:r>
      <w:r>
        <w:rPr>
          <w:rFonts w:eastAsia="TimesNewRomanPSMT"/>
          <w:sz w:val="28"/>
          <w:szCs w:val="28"/>
          <w:lang w:val="ru-RU"/>
        </w:rPr>
        <w:t>тенденции и перспективы развития информационных технологий;</w:t>
      </w:r>
    </w:p>
    <w:p>
      <w:pPr>
        <w:pStyle w:val="Normal"/>
        <w:spacing w:lineRule="auto" w:line="276" w:before="0" w:after="0"/>
        <w:ind w:firstLine="709"/>
        <w:jc w:val="both"/>
        <w:rPr>
          <w:rFonts w:eastAsia="TimesNewRomanPS-BoldMT"/>
          <w:b/>
          <w:b/>
          <w:bCs/>
          <w:sz w:val="28"/>
          <w:szCs w:val="28"/>
          <w:lang w:val="ru-RU"/>
        </w:rPr>
      </w:pPr>
      <w:r>
        <w:rPr>
          <w:rFonts w:eastAsia="TimesNewRomanPS-BoldMT"/>
          <w:b/>
          <w:bCs/>
          <w:sz w:val="28"/>
          <w:szCs w:val="28"/>
          <w:lang w:val="ru-RU"/>
        </w:rPr>
        <w:t>Уметь:</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xml:space="preserve">– </w:t>
      </w:r>
      <w:r>
        <w:rPr>
          <w:rFonts w:eastAsia="TimesNewRomanPSMT"/>
          <w:sz w:val="28"/>
          <w:szCs w:val="28"/>
          <w:lang w:val="ru-RU"/>
        </w:rPr>
        <w:t>решать стандартные задачи профессиональной деятельности с применением информационно-коммуникационных технологий и с учетом требований информационной безопасности;</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xml:space="preserve">– </w:t>
      </w:r>
      <w:r>
        <w:rPr>
          <w:rFonts w:eastAsia="TimesNewRomanPSMT"/>
          <w:sz w:val="28"/>
          <w:szCs w:val="28"/>
          <w:lang w:val="ru-RU"/>
        </w:rPr>
        <w:t xml:space="preserve">использовать информационные ресурсы Интернет;  </w:t>
      </w:r>
    </w:p>
    <w:p>
      <w:pPr>
        <w:pStyle w:val="Normal"/>
        <w:spacing w:lineRule="auto" w:line="276" w:before="0" w:after="0"/>
        <w:ind w:firstLine="709"/>
        <w:jc w:val="both"/>
        <w:rPr>
          <w:rFonts w:eastAsia="TimesNewRomanPS-BoldMT"/>
          <w:b/>
          <w:b/>
          <w:bCs/>
          <w:sz w:val="28"/>
          <w:szCs w:val="28"/>
          <w:lang w:val="ru-RU"/>
        </w:rPr>
      </w:pPr>
      <w:r>
        <w:rPr>
          <w:rFonts w:eastAsia="TimesNewRomanPS-BoldMT"/>
          <w:b/>
          <w:bCs/>
          <w:sz w:val="28"/>
          <w:szCs w:val="28"/>
          <w:lang w:val="ru-RU"/>
        </w:rPr>
        <w:t>владеть:</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основными методами работы на персональном компьютере с базовыми и прикладными программными средствами;</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xml:space="preserve">– </w:t>
      </w:r>
      <w:r>
        <w:rPr>
          <w:rFonts w:eastAsia="TimesNewRomanPSMT"/>
          <w:sz w:val="28"/>
          <w:szCs w:val="28"/>
          <w:lang w:val="ru-RU"/>
        </w:rPr>
        <w:t xml:space="preserve">навыками применения сетевых информационных технологий. </w:t>
      </w:r>
    </w:p>
    <w:p>
      <w:pPr>
        <w:pStyle w:val="Style23"/>
        <w:spacing w:lineRule="auto" w:line="276" w:before="0" w:after="0"/>
        <w:ind w:left="0" w:firstLine="709"/>
        <w:jc w:val="both"/>
        <w:rPr>
          <w:sz w:val="28"/>
          <w:szCs w:val="28"/>
          <w:lang w:val="ru-RU"/>
        </w:rPr>
      </w:pPr>
      <w:r>
        <w:rPr>
          <w:b/>
          <w:sz w:val="28"/>
          <w:szCs w:val="28"/>
          <w:lang w:val="ru-RU"/>
        </w:rPr>
        <w:t xml:space="preserve">Формируемые компетенции: </w:t>
      </w:r>
      <w:r>
        <w:rPr>
          <w:sz w:val="28"/>
          <w:szCs w:val="28"/>
          <w:lang w:val="ru-RU"/>
        </w:rPr>
        <w:t>ОПК-2</w:t>
      </w:r>
    </w:p>
    <w:p>
      <w:pPr>
        <w:pStyle w:val="Normal"/>
        <w:spacing w:lineRule="auto" w:line="276" w:before="0" w:after="0"/>
        <w:ind w:firstLine="709"/>
        <w:jc w:val="both"/>
        <w:rPr>
          <w:rFonts w:eastAsia="TimesNewRomanPS-BoldMT"/>
          <w:b/>
          <w:b/>
          <w:bCs/>
          <w:sz w:val="28"/>
          <w:szCs w:val="28"/>
          <w:lang w:val="ru-RU"/>
        </w:rPr>
      </w:pPr>
      <w:r>
        <w:rPr>
          <w:rFonts w:eastAsia="TimesNewRomanPS-BoldMT"/>
          <w:b/>
          <w:bCs/>
          <w:sz w:val="28"/>
          <w:szCs w:val="28"/>
          <w:lang w:val="ru-RU"/>
        </w:rPr>
        <w:t>Краткое содержание дисциплины.</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xml:space="preserve">Информационные технологии как предмет изучения. Специфика информационных технологий. Виды информации. Свойства информации и формы ее представления. Определение понятия данные. Уровни представления данных (элемент, агрегат, запись, файл, база данных). Виды информационных ресурсов: документы, данные, информационные массивы.. Базы и банки данных: понятие, классификация. Сетевые информационные ресурсы: понятие, классификация. </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xml:space="preserve">Технические средства информационных технологий. Классификация технических средств. Программные средства информационных технологий. </w:t>
      </w:r>
    </w:p>
    <w:p>
      <w:pPr>
        <w:pStyle w:val="Normal"/>
        <w:spacing w:lineRule="auto" w:line="276" w:before="0" w:after="0"/>
        <w:ind w:firstLine="709"/>
        <w:jc w:val="both"/>
        <w:rPr>
          <w:rFonts w:eastAsia="TimesNewRomanPS-BoldMT"/>
          <w:b/>
          <w:b/>
          <w:bCs/>
          <w:sz w:val="28"/>
          <w:szCs w:val="28"/>
          <w:lang w:val="ru-RU"/>
        </w:rPr>
      </w:pPr>
      <w:r>
        <w:rPr>
          <w:rFonts w:eastAsia="TimesNewRomanPSMT"/>
          <w:sz w:val="28"/>
          <w:szCs w:val="28"/>
          <w:lang w:val="ru-RU"/>
        </w:rPr>
        <w:t xml:space="preserve">Информационный продукт и информационная услуга. Классификация информационных продуктов и услуг. Основные производители информационных продуктов и услуг. </w:t>
      </w:r>
    </w:p>
    <w:p>
      <w:pPr>
        <w:pStyle w:val="Normal"/>
        <w:spacing w:lineRule="auto" w:line="276" w:before="0" w:after="0"/>
        <w:ind w:firstLine="709"/>
        <w:jc w:val="both"/>
        <w:rPr>
          <w:sz w:val="28"/>
          <w:szCs w:val="28"/>
          <w:lang w:val="ru-RU"/>
        </w:rPr>
      </w:pPr>
      <w:r>
        <w:rPr>
          <w:rFonts w:eastAsia="TimesNewRomanPS-BoldMT"/>
          <w:bCs/>
          <w:sz w:val="28"/>
          <w:szCs w:val="28"/>
          <w:lang w:val="ru-RU"/>
        </w:rPr>
        <w:t xml:space="preserve">Глобальная сеть Интернет. </w:t>
      </w:r>
      <w:r>
        <w:rPr>
          <w:rFonts w:eastAsia="TimesNewRomanPSMT"/>
          <w:sz w:val="28"/>
          <w:szCs w:val="28"/>
          <w:lang w:val="ru-RU"/>
        </w:rPr>
        <w:t>История развития сетевых технологий. Виды сетей. Сеть Internet, сервисы сети. История развития гипертекстовой технологии. Компоненты гипертекста. Применение гипертекста.</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xml:space="preserve">Защита информации. </w:t>
      </w:r>
    </w:p>
    <w:p>
      <w:pPr>
        <w:pStyle w:val="1"/>
        <w:spacing w:lineRule="auto" w:line="276" w:before="0" w:after="0"/>
        <w:ind w:left="0" w:firstLine="709"/>
        <w:jc w:val="center"/>
        <w:rPr>
          <w:sz w:val="28"/>
          <w:szCs w:val="28"/>
          <w:lang w:val="ru-RU"/>
        </w:rPr>
      </w:pPr>
      <w:r>
        <w:rPr>
          <w:sz w:val="28"/>
          <w:szCs w:val="28"/>
          <w:lang w:val="ru-RU"/>
        </w:rPr>
      </w:r>
    </w:p>
    <w:p>
      <w:pPr>
        <w:pStyle w:val="1"/>
        <w:spacing w:lineRule="auto" w:line="276" w:before="0" w:after="0"/>
        <w:ind w:left="0" w:firstLine="709"/>
        <w:jc w:val="center"/>
        <w:rPr>
          <w:sz w:val="28"/>
          <w:szCs w:val="28"/>
          <w:lang w:val="ru-RU"/>
        </w:rPr>
      </w:pPr>
      <w:r>
        <w:rPr>
          <w:sz w:val="28"/>
          <w:szCs w:val="28"/>
          <w:lang w:val="ru-RU"/>
        </w:rPr>
        <w:t xml:space="preserve">Аннотация рабочей программы дисциплины </w:t>
      </w:r>
    </w:p>
    <w:p>
      <w:pPr>
        <w:pStyle w:val="1"/>
        <w:spacing w:lineRule="auto" w:line="276" w:before="0" w:after="120"/>
        <w:ind w:left="0" w:firstLine="709"/>
        <w:jc w:val="center"/>
        <w:rPr>
          <w:sz w:val="28"/>
          <w:szCs w:val="28"/>
          <w:lang w:val="ru-RU"/>
        </w:rPr>
      </w:pPr>
      <w:r>
        <w:rPr>
          <w:sz w:val="28"/>
          <w:szCs w:val="28"/>
          <w:lang w:val="ru-RU"/>
        </w:rPr>
        <w:t>«Информационные технологии в музейной деятельности»</w:t>
      </w:r>
    </w:p>
    <w:p>
      <w:pPr>
        <w:pStyle w:val="1"/>
        <w:tabs>
          <w:tab w:val="clear" w:pos="708"/>
          <w:tab w:val="left" w:pos="475" w:leader="none"/>
          <w:tab w:val="left" w:pos="476" w:leader="none"/>
        </w:tabs>
        <w:spacing w:lineRule="auto" w:line="276" w:before="0" w:after="120"/>
        <w:ind w:left="0" w:firstLine="709"/>
        <w:jc w:val="both"/>
        <w:rPr>
          <w:b w:val="false"/>
          <w:b w:val="false"/>
          <w:sz w:val="28"/>
          <w:szCs w:val="28"/>
          <w:lang w:val="ru-RU"/>
        </w:rPr>
      </w:pPr>
      <w:r>
        <w:rPr>
          <w:sz w:val="28"/>
          <w:szCs w:val="28"/>
          <w:lang w:val="ru-RU"/>
        </w:rPr>
        <w:t xml:space="preserve">Цель изучения дисциплины: </w:t>
      </w:r>
      <w:r>
        <w:rPr>
          <w:b w:val="false"/>
          <w:sz w:val="28"/>
          <w:szCs w:val="28"/>
          <w:lang w:val="ru-RU"/>
        </w:rPr>
        <w:t>приобретение знаний, умений и навыков применения информационных технологий в музейной деятельности.</w:t>
      </w:r>
    </w:p>
    <w:p>
      <w:pPr>
        <w:pStyle w:val="Style23"/>
        <w:spacing w:lineRule="auto" w:line="276" w:before="0" w:after="0"/>
        <w:ind w:left="0" w:firstLine="709"/>
        <w:jc w:val="both"/>
        <w:rPr>
          <w:sz w:val="28"/>
          <w:szCs w:val="28"/>
          <w:lang w:val="ru-RU"/>
        </w:rPr>
      </w:pPr>
      <w:r>
        <w:rPr>
          <w:sz w:val="28"/>
          <w:szCs w:val="28"/>
          <w:lang w:val="ru-RU"/>
        </w:rPr>
        <w:t>В результате освоения дисциплины студент должен:</w:t>
      </w:r>
    </w:p>
    <w:p>
      <w:pPr>
        <w:pStyle w:val="Normal"/>
        <w:spacing w:lineRule="auto" w:line="276" w:before="0" w:after="0"/>
        <w:ind w:firstLine="709"/>
        <w:jc w:val="both"/>
        <w:rPr>
          <w:rFonts w:eastAsia="TimesNewRomanPS-BoldMT"/>
          <w:b/>
          <w:b/>
          <w:bCs/>
          <w:sz w:val="28"/>
          <w:szCs w:val="28"/>
          <w:lang w:val="ru-RU"/>
        </w:rPr>
      </w:pPr>
      <w:r>
        <w:rPr>
          <w:rFonts w:eastAsia="TimesNewRomanPS-BoldMT"/>
          <w:b/>
          <w:bCs/>
          <w:sz w:val="28"/>
          <w:szCs w:val="28"/>
          <w:lang w:val="ru-RU"/>
        </w:rPr>
        <w:t>Знать:</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методику создания и редактирования информационных ресурсов, связанных с профессиональной деятельностью;</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способы включения объектов историко-культурного наследия в современное социокультурную пространство с использованием ИКТ;</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тенденции и перспективы развития информационных технологий в музейной деятельности.</w:t>
      </w:r>
    </w:p>
    <w:p>
      <w:pPr>
        <w:pStyle w:val="Normal"/>
        <w:spacing w:lineRule="auto" w:line="276" w:before="0" w:after="0"/>
        <w:ind w:firstLine="709"/>
        <w:jc w:val="both"/>
        <w:rPr>
          <w:rFonts w:eastAsia="TimesNewRomanPS-BoldMT"/>
          <w:b/>
          <w:b/>
          <w:bCs/>
          <w:sz w:val="28"/>
          <w:szCs w:val="28"/>
          <w:lang w:val="ru-RU"/>
        </w:rPr>
      </w:pPr>
      <w:r>
        <w:rPr>
          <w:rFonts w:eastAsia="TimesNewRomanPS-BoldMT"/>
          <w:b/>
          <w:bCs/>
          <w:sz w:val="28"/>
          <w:szCs w:val="28"/>
          <w:lang w:val="ru-RU"/>
        </w:rPr>
        <w:t>Уметь:</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применять имеющиеся знания в области музеологии и охраны культурного и природного наследия для решения профессиональных задач с применением информационно-коммуникационных технологий;</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использовать базовые и прикладные информационные технологии для решения задач основной деятельности музея;</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использовать информационные ресурсы Интернет в музейной сфере;</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осуществлять обоснованный выбор вида, метода и технологии создания и применения информационных технологий в деятельности музеев;</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организовывать работы по созданию и редактированию контента музейного сайта.</w:t>
      </w:r>
    </w:p>
    <w:p>
      <w:pPr>
        <w:pStyle w:val="Normal"/>
        <w:tabs>
          <w:tab w:val="clear" w:pos="708"/>
          <w:tab w:val="left" w:pos="1134" w:leader="none"/>
        </w:tabs>
        <w:spacing w:lineRule="auto" w:line="276" w:before="0" w:after="0"/>
        <w:ind w:firstLine="709"/>
        <w:jc w:val="both"/>
        <w:rPr>
          <w:rFonts w:eastAsia="TimesNewRomanPS-BoldMT"/>
          <w:b/>
          <w:b/>
          <w:bCs/>
          <w:sz w:val="28"/>
          <w:szCs w:val="28"/>
          <w:lang w:val="ru-RU"/>
        </w:rPr>
      </w:pPr>
      <w:r>
        <w:rPr>
          <w:rFonts w:eastAsia="TimesNewRomanPS-BoldMT"/>
          <w:b/>
          <w:bCs/>
          <w:sz w:val="28"/>
          <w:szCs w:val="28"/>
          <w:lang w:val="ru-RU"/>
        </w:rPr>
        <w:t>Владеть:</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навыками применения информационных технологий в музейной деятельности.</w:t>
      </w:r>
    </w:p>
    <w:p>
      <w:pPr>
        <w:pStyle w:val="Normal"/>
        <w:tabs>
          <w:tab w:val="clear" w:pos="708"/>
          <w:tab w:val="left" w:pos="1134" w:leader="none"/>
        </w:tabs>
        <w:spacing w:lineRule="auto" w:line="276" w:before="0" w:after="0"/>
        <w:ind w:firstLine="709"/>
        <w:jc w:val="both"/>
        <w:rPr>
          <w:rFonts w:eastAsia="TimesNewRomanPSMT"/>
          <w:b/>
          <w:b/>
          <w:sz w:val="28"/>
          <w:szCs w:val="28"/>
          <w:lang w:val="ru-RU"/>
        </w:rPr>
      </w:pPr>
      <w:r>
        <w:rPr>
          <w:rFonts w:eastAsia="TimesNewRomanPSMT"/>
          <w:b/>
          <w:sz w:val="28"/>
          <w:szCs w:val="28"/>
          <w:lang w:val="ru-RU"/>
        </w:rPr>
        <w:t xml:space="preserve">Формируемые компетенции: </w:t>
      </w:r>
      <w:r>
        <w:rPr>
          <w:rFonts w:eastAsia="TimesNewRomanPSMT"/>
          <w:sz w:val="28"/>
          <w:szCs w:val="28"/>
          <w:lang w:val="ru-RU"/>
        </w:rPr>
        <w:t>ОПК-2.</w:t>
      </w:r>
    </w:p>
    <w:p>
      <w:pPr>
        <w:pStyle w:val="Normal"/>
        <w:tabs>
          <w:tab w:val="clear" w:pos="708"/>
          <w:tab w:val="left" w:pos="1134" w:leader="none"/>
        </w:tabs>
        <w:spacing w:lineRule="auto" w:line="276" w:before="0" w:after="0"/>
        <w:ind w:firstLine="709"/>
        <w:jc w:val="both"/>
        <w:rPr>
          <w:rFonts w:eastAsia="TimesNewRomanPSMT"/>
          <w:b/>
          <w:b/>
          <w:sz w:val="28"/>
          <w:szCs w:val="28"/>
          <w:lang w:val="ru-RU"/>
        </w:rPr>
      </w:pPr>
      <w:r>
        <w:rPr>
          <w:rFonts w:eastAsia="TimesNewRomanPSMT"/>
          <w:b/>
          <w:sz w:val="28"/>
          <w:szCs w:val="28"/>
          <w:lang w:val="ru-RU"/>
        </w:rPr>
        <w:t xml:space="preserve">Краткое содержание дисциплины. </w:t>
      </w:r>
    </w:p>
    <w:p>
      <w:pPr>
        <w:pStyle w:val="Normal"/>
        <w:spacing w:lineRule="auto" w:line="276" w:before="0" w:after="0"/>
        <w:ind w:firstLine="709"/>
        <w:jc w:val="both"/>
        <w:rPr>
          <w:rFonts w:eastAsia="TimesNewRomanPSMT"/>
          <w:sz w:val="28"/>
          <w:szCs w:val="28"/>
          <w:lang w:val="ru-RU"/>
        </w:rPr>
      </w:pPr>
      <w:r>
        <w:rPr>
          <w:rFonts w:eastAsia="TimesNewRomanPS-BoldMT"/>
          <w:bCs/>
          <w:sz w:val="28"/>
          <w:szCs w:val="28"/>
          <w:lang w:val="ru-RU"/>
        </w:rPr>
        <w:t xml:space="preserve">История появления информационных технологий в музеях. </w:t>
      </w:r>
      <w:r>
        <w:rPr>
          <w:rFonts w:eastAsia="TimesNewRomanPSMT"/>
          <w:sz w:val="28"/>
          <w:szCs w:val="28"/>
          <w:lang w:val="ru-RU"/>
        </w:rPr>
        <w:t xml:space="preserve">Этапы развития информационных технологий в музее. </w:t>
      </w:r>
      <w:r>
        <w:rPr>
          <w:rFonts w:eastAsia="TimesNewRomanPS-BoldMT"/>
          <w:bCs/>
          <w:sz w:val="28"/>
          <w:szCs w:val="28"/>
          <w:lang w:val="ru-RU"/>
        </w:rPr>
        <w:t xml:space="preserve">Организация работ по информатизации музея. </w:t>
      </w:r>
      <w:r>
        <w:rPr>
          <w:rFonts w:eastAsia="TimesNewRomanPSMT"/>
          <w:sz w:val="28"/>
          <w:szCs w:val="28"/>
          <w:lang w:val="ru-RU"/>
        </w:rPr>
        <w:t xml:space="preserve">Внедрение автоматизированных информационных систем (АИС). </w:t>
      </w:r>
      <w:r>
        <w:rPr>
          <w:rFonts w:eastAsia="TimesNewRomanPS-BoldMT"/>
          <w:bCs/>
          <w:sz w:val="28"/>
          <w:szCs w:val="28"/>
          <w:lang w:val="ru-RU"/>
        </w:rPr>
        <w:t xml:space="preserve">Автоматизированные информационные системы в музеях. </w:t>
      </w:r>
      <w:r>
        <w:rPr>
          <w:rFonts w:eastAsia="TimesNewRomanPSMT"/>
          <w:sz w:val="28"/>
          <w:szCs w:val="28"/>
          <w:lang w:val="ru-RU"/>
        </w:rPr>
        <w:t xml:space="preserve">Виды существующих АИС.  Роль и место АИС во всех сферах деятельности музея.  История создания АИС в России. </w:t>
      </w:r>
      <w:r>
        <w:rPr>
          <w:rFonts w:eastAsia="TimesNewRomanPS-BoldMT"/>
          <w:bCs/>
          <w:sz w:val="28"/>
          <w:szCs w:val="28"/>
          <w:lang w:val="ru-RU"/>
        </w:rPr>
        <w:t xml:space="preserve">Информационные технологии в учетно-фондовой деятельности музея. </w:t>
      </w:r>
      <w:r>
        <w:rPr>
          <w:rFonts w:eastAsia="TimesNewRomanPSMT"/>
          <w:sz w:val="28"/>
          <w:szCs w:val="28"/>
          <w:lang w:val="ru-RU"/>
        </w:rPr>
        <w:t xml:space="preserve">Технология формирования электронных баз данных фондов музея. </w:t>
      </w:r>
      <w:r>
        <w:rPr>
          <w:rFonts w:eastAsia="TimesNewRomanPS-BoldMT"/>
          <w:bCs/>
          <w:sz w:val="28"/>
          <w:szCs w:val="28"/>
          <w:lang w:val="ru-RU"/>
        </w:rPr>
        <w:t>Музейные электронные издания.</w:t>
      </w:r>
      <w:r>
        <w:rPr>
          <w:rFonts w:eastAsia="TimesNewRomanPS-BoldMT"/>
          <w:b/>
          <w:bCs/>
          <w:sz w:val="28"/>
          <w:szCs w:val="28"/>
          <w:lang w:val="ru-RU"/>
        </w:rPr>
        <w:t xml:space="preserve"> </w:t>
      </w:r>
      <w:r>
        <w:rPr>
          <w:rFonts w:eastAsia="TimesNewRomanPSMT"/>
          <w:sz w:val="28"/>
          <w:szCs w:val="28"/>
          <w:lang w:val="ru-RU"/>
        </w:rPr>
        <w:t>Web-представительство музея в сети Интернет: особенности разработки музейного сайта. Виртуальные выставки и музеи. Межмузейные и международные Интернет-проекты. Группы музеев в социальных сетях. И</w:t>
      </w:r>
      <w:r>
        <w:rPr>
          <w:rFonts w:eastAsia="TimesNewRomanPS-BoldMT"/>
          <w:bCs/>
          <w:sz w:val="28"/>
          <w:szCs w:val="28"/>
          <w:lang w:val="ru-RU"/>
        </w:rPr>
        <w:t>нформационные технологии в экспозиционно-выставочной деятельности. Музеи в информационном обществе</w:t>
      </w:r>
      <w:r>
        <w:rPr>
          <w:rFonts w:eastAsia="TimesNewRomanPS-BoldMT"/>
          <w:b/>
          <w:bCs/>
          <w:sz w:val="28"/>
          <w:szCs w:val="28"/>
          <w:lang w:val="ru-RU"/>
        </w:rPr>
        <w:t xml:space="preserve">. </w:t>
      </w:r>
    </w:p>
    <w:p>
      <w:pPr>
        <w:pStyle w:val="1"/>
        <w:spacing w:lineRule="auto" w:line="276" w:before="0" w:after="0"/>
        <w:ind w:left="0" w:firstLine="709"/>
        <w:jc w:val="center"/>
        <w:rPr>
          <w:sz w:val="28"/>
          <w:szCs w:val="28"/>
          <w:lang w:val="ru-RU"/>
        </w:rPr>
      </w:pPr>
      <w:r>
        <w:rPr>
          <w:sz w:val="28"/>
          <w:szCs w:val="28"/>
          <w:lang w:val="ru-RU"/>
        </w:rPr>
      </w:r>
    </w:p>
    <w:p>
      <w:pPr>
        <w:pStyle w:val="1"/>
        <w:spacing w:lineRule="auto" w:line="276" w:before="0" w:after="0"/>
        <w:ind w:left="0" w:firstLine="709"/>
        <w:jc w:val="center"/>
        <w:rPr>
          <w:sz w:val="28"/>
          <w:szCs w:val="28"/>
          <w:lang w:val="ru-RU"/>
        </w:rPr>
      </w:pPr>
      <w:r>
        <w:rPr>
          <w:sz w:val="28"/>
          <w:szCs w:val="28"/>
          <w:lang w:val="ru-RU"/>
        </w:rPr>
      </w:r>
    </w:p>
    <w:p>
      <w:pPr>
        <w:pStyle w:val="1"/>
        <w:spacing w:lineRule="auto" w:line="276" w:before="0" w:after="0"/>
        <w:ind w:left="0" w:firstLine="709"/>
        <w:jc w:val="center"/>
        <w:rPr>
          <w:sz w:val="28"/>
          <w:szCs w:val="28"/>
          <w:lang w:val="ru-RU"/>
        </w:rPr>
      </w:pPr>
      <w:r>
        <w:rPr>
          <w:sz w:val="28"/>
          <w:szCs w:val="28"/>
          <w:lang w:val="ru-RU"/>
        </w:rPr>
      </w:r>
    </w:p>
    <w:p>
      <w:pPr>
        <w:pStyle w:val="1"/>
        <w:spacing w:lineRule="auto" w:line="276" w:before="0" w:after="0"/>
        <w:ind w:left="0" w:firstLine="709"/>
        <w:jc w:val="center"/>
        <w:rPr>
          <w:sz w:val="28"/>
          <w:szCs w:val="28"/>
          <w:lang w:val="ru-RU"/>
        </w:rPr>
      </w:pPr>
      <w:r>
        <w:rPr>
          <w:sz w:val="28"/>
          <w:szCs w:val="28"/>
          <w:lang w:val="ru-RU"/>
        </w:rPr>
        <w:t>Аннотация рабочей программы дисциплины</w:t>
      </w:r>
    </w:p>
    <w:p>
      <w:pPr>
        <w:pStyle w:val="1"/>
        <w:spacing w:lineRule="auto" w:line="276" w:before="0" w:after="120"/>
        <w:ind w:left="0" w:firstLine="709"/>
        <w:jc w:val="center"/>
        <w:rPr>
          <w:sz w:val="28"/>
          <w:szCs w:val="28"/>
          <w:lang w:val="ru-RU"/>
        </w:rPr>
      </w:pPr>
      <w:r>
        <w:rPr>
          <w:sz w:val="28"/>
          <w:szCs w:val="28"/>
          <w:lang w:val="ru-RU"/>
        </w:rPr>
        <w:t>«Информационная культура»</w:t>
      </w:r>
    </w:p>
    <w:p>
      <w:pPr>
        <w:pStyle w:val="Normal"/>
        <w:tabs>
          <w:tab w:val="clear" w:pos="708"/>
          <w:tab w:val="left" w:pos="284" w:leader="none"/>
          <w:tab w:val="right" w:pos="9356" w:leader="underscore"/>
        </w:tabs>
        <w:spacing w:lineRule="auto" w:line="276" w:before="0" w:after="120"/>
        <w:ind w:firstLine="709"/>
        <w:jc w:val="both"/>
        <w:rPr>
          <w:iCs/>
          <w:color w:val="000000"/>
          <w:spacing w:val="-1"/>
          <w:sz w:val="28"/>
          <w:szCs w:val="28"/>
          <w:lang w:val="ru-RU"/>
        </w:rPr>
      </w:pPr>
      <w:r>
        <w:rPr>
          <w:b/>
          <w:sz w:val="28"/>
          <w:szCs w:val="28"/>
          <w:lang w:val="ru-RU"/>
        </w:rPr>
        <w:t xml:space="preserve">Цель изучения дисциплины: </w:t>
      </w:r>
      <w:r>
        <w:rPr>
          <w:iCs/>
          <w:color w:val="000000"/>
          <w:spacing w:val="-1"/>
          <w:sz w:val="28"/>
          <w:szCs w:val="28"/>
          <w:lang w:val="ru-RU"/>
        </w:rPr>
        <w:t xml:space="preserve">освоение концептуально-методологических и технологических основ формирования информационной культуры как обязательного компонента информационного общества. </w:t>
      </w:r>
    </w:p>
    <w:p>
      <w:pPr>
        <w:pStyle w:val="Style23"/>
        <w:spacing w:lineRule="auto" w:line="276" w:before="0" w:after="0"/>
        <w:ind w:left="0" w:firstLine="709"/>
        <w:jc w:val="both"/>
        <w:rPr>
          <w:sz w:val="28"/>
          <w:szCs w:val="28"/>
          <w:lang w:val="ru-RU"/>
        </w:rPr>
      </w:pPr>
      <w:r>
        <w:rPr>
          <w:sz w:val="28"/>
          <w:szCs w:val="28"/>
          <w:lang w:val="ru-RU"/>
        </w:rPr>
        <w:t>В результате освоения дисциплины студент должен:</w:t>
      </w:r>
    </w:p>
    <w:p>
      <w:pPr>
        <w:pStyle w:val="NormalWeb"/>
        <w:spacing w:lineRule="auto" w:line="276" w:beforeAutospacing="0" w:before="0" w:afterAutospacing="0" w:after="0"/>
        <w:ind w:firstLine="709"/>
        <w:jc w:val="both"/>
        <w:rPr>
          <w:b/>
          <w:b/>
          <w:bCs/>
          <w:sz w:val="28"/>
          <w:szCs w:val="28"/>
        </w:rPr>
      </w:pPr>
      <w:r>
        <w:rPr>
          <w:b/>
          <w:bCs/>
          <w:sz w:val="28"/>
          <w:szCs w:val="28"/>
        </w:rPr>
        <w:t xml:space="preserve">Знать: </w:t>
      </w:r>
    </w:p>
    <w:p>
      <w:pPr>
        <w:pStyle w:val="NormalWeb"/>
        <w:spacing w:lineRule="auto" w:line="276" w:beforeAutospacing="0" w:before="0" w:afterAutospacing="0" w:after="0"/>
        <w:ind w:firstLine="709"/>
        <w:jc w:val="both"/>
        <w:rPr>
          <w:sz w:val="28"/>
          <w:szCs w:val="28"/>
        </w:rPr>
      </w:pPr>
      <w:r>
        <w:rPr>
          <w:sz w:val="28"/>
          <w:szCs w:val="28"/>
        </w:rPr>
        <w:t>- значение информационной культуры личности;</w:t>
      </w:r>
    </w:p>
    <w:p>
      <w:pPr>
        <w:pStyle w:val="NormalWeb"/>
        <w:spacing w:lineRule="auto" w:line="276" w:beforeAutospacing="0" w:before="0" w:afterAutospacing="0" w:after="0"/>
        <w:ind w:firstLine="709"/>
        <w:jc w:val="both"/>
        <w:rPr>
          <w:sz w:val="28"/>
          <w:szCs w:val="28"/>
        </w:rPr>
      </w:pPr>
      <w:r>
        <w:rPr>
          <w:sz w:val="28"/>
          <w:szCs w:val="28"/>
        </w:rPr>
        <w:t>- информационные процессы;</w:t>
      </w:r>
    </w:p>
    <w:p>
      <w:pPr>
        <w:pStyle w:val="NormalWeb"/>
        <w:spacing w:lineRule="auto" w:line="276" w:beforeAutospacing="0" w:before="0" w:afterAutospacing="0" w:after="0"/>
        <w:ind w:firstLine="709"/>
        <w:jc w:val="both"/>
        <w:rPr>
          <w:sz w:val="28"/>
          <w:szCs w:val="28"/>
        </w:rPr>
      </w:pPr>
      <w:r>
        <w:rPr>
          <w:sz w:val="28"/>
          <w:szCs w:val="28"/>
        </w:rPr>
        <w:t xml:space="preserve">-информационные ресурсы. </w:t>
      </w:r>
    </w:p>
    <w:p>
      <w:pPr>
        <w:pStyle w:val="NormalWeb"/>
        <w:spacing w:lineRule="auto" w:line="276" w:beforeAutospacing="0" w:before="0" w:afterAutospacing="0" w:after="0"/>
        <w:ind w:firstLine="709"/>
        <w:jc w:val="both"/>
        <w:rPr>
          <w:b/>
          <w:b/>
          <w:bCs/>
          <w:sz w:val="28"/>
          <w:szCs w:val="28"/>
        </w:rPr>
      </w:pPr>
      <w:r>
        <w:rPr>
          <w:b/>
          <w:bCs/>
          <w:sz w:val="28"/>
          <w:szCs w:val="28"/>
        </w:rPr>
        <w:t xml:space="preserve">Уметь: </w:t>
      </w:r>
    </w:p>
    <w:p>
      <w:pPr>
        <w:pStyle w:val="NormalWeb"/>
        <w:spacing w:lineRule="auto" w:line="276" w:beforeAutospacing="0" w:before="0" w:afterAutospacing="0" w:after="0"/>
        <w:ind w:firstLine="709"/>
        <w:jc w:val="both"/>
        <w:rPr>
          <w:sz w:val="28"/>
          <w:szCs w:val="28"/>
        </w:rPr>
      </w:pPr>
      <w:r>
        <w:rPr>
          <w:sz w:val="28"/>
          <w:szCs w:val="28"/>
        </w:rPr>
        <w:t>- применять технологии аналитико-синтетической переработки информации;</w:t>
      </w:r>
    </w:p>
    <w:p>
      <w:pPr>
        <w:pStyle w:val="NormalWeb"/>
        <w:spacing w:lineRule="auto" w:line="276" w:beforeAutospacing="0" w:before="0" w:afterAutospacing="0" w:after="0"/>
        <w:ind w:firstLine="709"/>
        <w:jc w:val="both"/>
        <w:rPr>
          <w:sz w:val="28"/>
          <w:szCs w:val="28"/>
        </w:rPr>
      </w:pPr>
      <w:r>
        <w:rPr>
          <w:sz w:val="28"/>
          <w:szCs w:val="28"/>
        </w:rPr>
        <w:t>- ориентироваться в информационных потоках.</w:t>
      </w:r>
    </w:p>
    <w:p>
      <w:pPr>
        <w:pStyle w:val="NormalWeb"/>
        <w:spacing w:lineRule="auto" w:line="276" w:beforeAutospacing="0" w:before="0" w:afterAutospacing="0" w:after="0"/>
        <w:ind w:firstLine="709"/>
        <w:jc w:val="both"/>
        <w:rPr>
          <w:b/>
          <w:b/>
          <w:bCs/>
          <w:sz w:val="28"/>
          <w:szCs w:val="28"/>
        </w:rPr>
      </w:pPr>
      <w:r>
        <w:rPr>
          <w:b/>
          <w:bCs/>
          <w:sz w:val="28"/>
          <w:szCs w:val="28"/>
        </w:rPr>
        <w:t xml:space="preserve"> </w:t>
      </w:r>
      <w:r>
        <w:rPr>
          <w:b/>
          <w:bCs/>
          <w:sz w:val="28"/>
          <w:szCs w:val="28"/>
        </w:rPr>
        <w:t xml:space="preserve">Владеть навыками: </w:t>
      </w:r>
    </w:p>
    <w:p>
      <w:pPr>
        <w:pStyle w:val="NormalWeb"/>
        <w:spacing w:lineRule="auto" w:line="276" w:beforeAutospacing="0" w:before="0" w:afterAutospacing="0" w:after="0"/>
        <w:ind w:firstLine="709"/>
        <w:jc w:val="both"/>
        <w:rPr>
          <w:sz w:val="28"/>
          <w:szCs w:val="28"/>
        </w:rPr>
      </w:pPr>
      <w:r>
        <w:rPr>
          <w:sz w:val="28"/>
          <w:szCs w:val="28"/>
        </w:rPr>
        <w:t xml:space="preserve">- информационной грамотности; </w:t>
      </w:r>
    </w:p>
    <w:p>
      <w:pPr>
        <w:pStyle w:val="NormalWeb"/>
        <w:spacing w:lineRule="auto" w:line="276" w:beforeAutospacing="0" w:before="0" w:afterAutospacing="0" w:after="0"/>
        <w:ind w:firstLine="709"/>
        <w:jc w:val="both"/>
        <w:rPr>
          <w:sz w:val="28"/>
          <w:szCs w:val="28"/>
        </w:rPr>
      </w:pPr>
      <w:r>
        <w:rPr>
          <w:sz w:val="28"/>
          <w:szCs w:val="28"/>
        </w:rPr>
        <w:t>- сбора, обработки и анализа информации.</w:t>
      </w:r>
    </w:p>
    <w:p>
      <w:pPr>
        <w:pStyle w:val="ListParagraph"/>
        <w:spacing w:lineRule="auto" w:line="276" w:before="0" w:after="0"/>
        <w:ind w:left="0" w:firstLine="709"/>
        <w:jc w:val="both"/>
        <w:rPr>
          <w:sz w:val="28"/>
          <w:szCs w:val="28"/>
          <w:lang w:val="ru-RU"/>
        </w:rPr>
      </w:pPr>
      <w:r>
        <w:rPr>
          <w:b/>
          <w:sz w:val="28"/>
          <w:szCs w:val="28"/>
          <w:lang w:val="ru-RU"/>
        </w:rPr>
        <w:t xml:space="preserve">Формируемые компетенции: </w:t>
      </w:r>
      <w:r>
        <w:rPr>
          <w:sz w:val="28"/>
          <w:szCs w:val="28"/>
          <w:lang w:val="ru-RU"/>
        </w:rPr>
        <w:t>ОПК-2</w:t>
      </w:r>
    </w:p>
    <w:p>
      <w:pPr>
        <w:pStyle w:val="ListParagraph"/>
        <w:spacing w:lineRule="auto" w:line="276" w:before="0" w:after="0"/>
        <w:ind w:left="0" w:firstLine="709"/>
        <w:jc w:val="both"/>
        <w:rPr>
          <w:sz w:val="28"/>
          <w:szCs w:val="28"/>
          <w:lang w:val="ru-RU"/>
        </w:rPr>
      </w:pPr>
      <w:r>
        <w:rPr>
          <w:b/>
          <w:sz w:val="28"/>
          <w:szCs w:val="28"/>
          <w:lang w:val="ru-RU"/>
        </w:rPr>
        <w:t>Краткое содержание дисциплины:</w:t>
      </w:r>
      <w:r>
        <w:rPr>
          <w:sz w:val="28"/>
          <w:szCs w:val="28"/>
          <w:lang w:val="ru-RU"/>
        </w:rPr>
        <w:t xml:space="preserve"> </w:t>
      </w:r>
    </w:p>
    <w:p>
      <w:pPr>
        <w:pStyle w:val="ListParagraph"/>
        <w:spacing w:lineRule="auto" w:line="276" w:before="0" w:after="0"/>
        <w:ind w:left="0" w:firstLine="709"/>
        <w:jc w:val="both"/>
        <w:rPr>
          <w:b/>
          <w:b/>
          <w:sz w:val="28"/>
          <w:szCs w:val="28"/>
          <w:lang w:val="ru-RU"/>
        </w:rPr>
      </w:pPr>
      <w:r>
        <w:rPr>
          <w:sz w:val="28"/>
          <w:szCs w:val="28"/>
          <w:lang w:val="ru-RU"/>
        </w:rPr>
        <w:t>Понятие и предметная сущность информации. Социальная информация: понятие, разновидности, свойства. Документирование социальной информации. . Информационные по</w:t>
        <w:softHyphen/>
        <w:t>требности личности. Информационные коммуникации. Исторические этапы информатизации общества. Современные информационные ресурсы. Информационная культура личности. Правовые и морально- нравственные проблемы ис</w:t>
        <w:softHyphen/>
        <w:t>пользования информации. Понятие и структура информационной деятельности личности. Аналитико-синтетическая переработка документов. Информационная культура специалистов. Понятие документа. Классификация документов. Первичные и вторичные документы: Классификация и типы. Основы библиографии. Технология библиографического описания документов. Справочно-библиографический аппарат библиотеки. Справочно-библиографические фонды библиотек. Система каталогов и картотек библиотеки. Электронный каталог.</w:t>
      </w:r>
    </w:p>
    <w:p>
      <w:pPr>
        <w:pStyle w:val="1"/>
        <w:spacing w:lineRule="auto" w:line="276" w:before="0" w:after="0"/>
        <w:ind w:left="0" w:firstLine="709"/>
        <w:jc w:val="both"/>
        <w:rPr>
          <w:sz w:val="28"/>
          <w:szCs w:val="28"/>
          <w:lang w:val="ru-RU"/>
        </w:rPr>
      </w:pPr>
      <w:r>
        <w:rPr>
          <w:sz w:val="28"/>
          <w:szCs w:val="28"/>
          <w:lang w:val="ru-RU"/>
        </w:rPr>
      </w:r>
    </w:p>
    <w:p>
      <w:pPr>
        <w:pStyle w:val="1"/>
        <w:spacing w:lineRule="auto" w:line="276" w:before="0" w:after="0"/>
        <w:ind w:left="0" w:firstLine="709"/>
        <w:jc w:val="both"/>
        <w:rPr>
          <w:sz w:val="28"/>
          <w:szCs w:val="28"/>
          <w:lang w:val="ru-RU"/>
        </w:rPr>
      </w:pPr>
      <w:r>
        <w:rPr>
          <w:sz w:val="28"/>
          <w:szCs w:val="28"/>
          <w:lang w:val="ru-RU"/>
        </w:rPr>
      </w:r>
    </w:p>
    <w:p>
      <w:pPr>
        <w:pStyle w:val="1"/>
        <w:spacing w:lineRule="auto" w:line="276" w:before="0" w:after="0"/>
        <w:ind w:left="0" w:firstLine="709"/>
        <w:jc w:val="center"/>
        <w:rPr>
          <w:sz w:val="28"/>
          <w:szCs w:val="28"/>
          <w:lang w:val="ru-RU"/>
        </w:rPr>
      </w:pPr>
      <w:r>
        <w:rPr>
          <w:sz w:val="28"/>
          <w:szCs w:val="28"/>
          <w:lang w:val="ru-RU"/>
        </w:rPr>
        <w:t xml:space="preserve">Аннотация рабочей программы дисциплины </w:t>
      </w:r>
    </w:p>
    <w:p>
      <w:pPr>
        <w:pStyle w:val="1"/>
        <w:spacing w:lineRule="auto" w:line="276" w:before="0" w:after="120"/>
        <w:ind w:left="0" w:firstLine="709"/>
        <w:jc w:val="center"/>
        <w:rPr>
          <w:sz w:val="28"/>
          <w:szCs w:val="28"/>
          <w:lang w:val="ru-RU"/>
        </w:rPr>
      </w:pPr>
      <w:r>
        <w:rPr>
          <w:sz w:val="28"/>
          <w:szCs w:val="28"/>
          <w:lang w:val="ru-RU"/>
        </w:rPr>
        <w:t>«Экономика культуры»</w:t>
      </w:r>
    </w:p>
    <w:p>
      <w:pPr>
        <w:pStyle w:val="1"/>
        <w:tabs>
          <w:tab w:val="clear" w:pos="708"/>
          <w:tab w:val="left" w:pos="475" w:leader="none"/>
          <w:tab w:val="left" w:pos="476" w:leader="none"/>
        </w:tabs>
        <w:spacing w:lineRule="auto" w:line="276" w:before="0" w:after="120"/>
        <w:ind w:left="0" w:firstLine="709"/>
        <w:jc w:val="both"/>
        <w:rPr>
          <w:b w:val="false"/>
          <w:b w:val="false"/>
          <w:bCs w:val="false"/>
          <w:sz w:val="28"/>
          <w:szCs w:val="28"/>
          <w:lang w:val="ru-RU"/>
        </w:rPr>
      </w:pPr>
      <w:r>
        <w:rPr>
          <w:sz w:val="28"/>
          <w:szCs w:val="28"/>
          <w:lang w:val="ru-RU"/>
        </w:rPr>
        <w:t xml:space="preserve">Цель изучения дисциплины: </w:t>
      </w:r>
      <w:r>
        <w:rPr>
          <w:b w:val="false"/>
          <w:sz w:val="28"/>
          <w:szCs w:val="28"/>
          <w:lang w:val="ru-RU"/>
        </w:rPr>
        <w:t>дать студентам</w:t>
      </w:r>
      <w:r>
        <w:rPr>
          <w:sz w:val="28"/>
          <w:szCs w:val="28"/>
          <w:lang w:val="ru-RU"/>
        </w:rPr>
        <w:t xml:space="preserve">  </w:t>
      </w:r>
      <w:r>
        <w:rPr>
          <w:b w:val="false"/>
          <w:sz w:val="28"/>
          <w:szCs w:val="28"/>
          <w:lang w:val="ru-RU"/>
        </w:rPr>
        <w:t>основы знаний по экономике музейной деятельности.</w:t>
      </w:r>
      <w:r>
        <w:rPr>
          <w:b w:val="false"/>
          <w:bCs w:val="false"/>
          <w:sz w:val="28"/>
          <w:szCs w:val="28"/>
          <w:lang w:val="ru-RU"/>
        </w:rPr>
        <w:t xml:space="preserve"> </w:t>
      </w:r>
    </w:p>
    <w:p>
      <w:pPr>
        <w:pStyle w:val="Style23"/>
        <w:spacing w:lineRule="auto" w:line="276" w:before="0" w:after="0"/>
        <w:ind w:left="0" w:firstLine="709"/>
        <w:jc w:val="both"/>
        <w:rPr>
          <w:sz w:val="28"/>
          <w:szCs w:val="28"/>
          <w:lang w:val="ru-RU"/>
        </w:rPr>
      </w:pPr>
      <w:r>
        <w:rPr>
          <w:sz w:val="28"/>
          <w:szCs w:val="28"/>
          <w:lang w:val="ru-RU"/>
        </w:rPr>
        <w:t>В результате освоения дисциплины студент должен:</w:t>
      </w:r>
    </w:p>
    <w:p>
      <w:pPr>
        <w:pStyle w:val="Style23"/>
        <w:spacing w:lineRule="auto" w:line="276" w:before="0" w:after="0"/>
        <w:ind w:left="0" w:firstLine="709"/>
        <w:jc w:val="both"/>
        <w:rPr>
          <w:b/>
          <w:b/>
          <w:sz w:val="28"/>
          <w:szCs w:val="28"/>
          <w:lang w:val="ru-RU"/>
        </w:rPr>
      </w:pPr>
      <w:r>
        <w:rPr>
          <w:b/>
          <w:sz w:val="28"/>
          <w:szCs w:val="28"/>
          <w:lang w:val="ru-RU"/>
        </w:rPr>
        <w:t>Знать:</w:t>
      </w:r>
    </w:p>
    <w:p>
      <w:pPr>
        <w:pStyle w:val="ListParagraph"/>
        <w:numPr>
          <w:ilvl w:val="0"/>
          <w:numId w:val="6"/>
        </w:numPr>
        <w:spacing w:lineRule="auto" w:line="276" w:before="0" w:after="0"/>
        <w:ind w:left="0" w:firstLine="709"/>
        <w:jc w:val="both"/>
        <w:rPr>
          <w:sz w:val="28"/>
          <w:szCs w:val="28"/>
          <w:lang w:val="ru-RU"/>
        </w:rPr>
      </w:pPr>
      <w:r>
        <w:rPr>
          <w:sz w:val="28"/>
          <w:szCs w:val="28"/>
          <w:lang w:val="ru-RU"/>
        </w:rPr>
        <w:t xml:space="preserve">методы построения, расчета и анализа экономических и управленческих моделей в музейной деятельности; </w:t>
      </w:r>
    </w:p>
    <w:p>
      <w:pPr>
        <w:pStyle w:val="Normal"/>
        <w:spacing w:lineRule="auto" w:line="276" w:before="0" w:after="0"/>
        <w:ind w:firstLine="709"/>
        <w:jc w:val="both"/>
        <w:rPr>
          <w:rFonts w:eastAsia="TimesNewRomanPS-BoldMT"/>
          <w:b/>
          <w:b/>
          <w:bCs/>
          <w:sz w:val="28"/>
          <w:szCs w:val="28"/>
          <w:lang w:val="ru-RU"/>
        </w:rPr>
      </w:pPr>
      <w:r>
        <w:rPr>
          <w:rFonts w:eastAsia="TimesNewRomanPS-BoldMT"/>
          <w:b/>
          <w:bCs/>
          <w:sz w:val="28"/>
          <w:szCs w:val="28"/>
          <w:lang w:val="ru-RU"/>
        </w:rPr>
        <w:t>Уметь:</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разрабатывать концепции и стратегии развития музея, оценивать планы, проекты с учетом нормативно-правовых, ресурсных, административных и иных ограничений;</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выявлять проблемы экономического характера в музейной деятельности;</w:t>
      </w:r>
    </w:p>
    <w:p>
      <w:pPr>
        <w:pStyle w:val="Normal"/>
        <w:spacing w:lineRule="auto" w:line="276" w:before="0" w:after="0"/>
        <w:ind w:firstLine="709"/>
        <w:jc w:val="both"/>
        <w:rPr>
          <w:rFonts w:eastAsia="TimesNewRomanPS-BoldMT"/>
          <w:b/>
          <w:b/>
          <w:bCs/>
          <w:sz w:val="28"/>
          <w:szCs w:val="28"/>
          <w:lang w:val="ru-RU"/>
        </w:rPr>
      </w:pPr>
      <w:r>
        <w:rPr>
          <w:rFonts w:eastAsia="TimesNewRomanPS-BoldMT"/>
          <w:b/>
          <w:bCs/>
          <w:sz w:val="28"/>
          <w:szCs w:val="28"/>
          <w:lang w:val="ru-RU"/>
        </w:rPr>
        <w:t>владеть:</w:t>
      </w:r>
    </w:p>
    <w:p>
      <w:pPr>
        <w:pStyle w:val="Normal"/>
        <w:spacing w:lineRule="auto" w:line="276" w:before="0" w:after="0"/>
        <w:ind w:firstLine="709"/>
        <w:jc w:val="both"/>
        <w:rPr>
          <w:rFonts w:eastAsia="TimesNewRomanPSMT"/>
          <w:sz w:val="28"/>
          <w:szCs w:val="28"/>
          <w:lang w:val="ru-RU"/>
        </w:rPr>
      </w:pPr>
      <w:r>
        <w:rPr>
          <w:rFonts w:eastAsia="TimesNewRomanPS-BoldMT"/>
          <w:b/>
          <w:bCs/>
          <w:sz w:val="28"/>
          <w:szCs w:val="28"/>
          <w:lang w:val="ru-RU"/>
        </w:rPr>
        <w:t xml:space="preserve">-  </w:t>
      </w:r>
      <w:r>
        <w:rPr>
          <w:rFonts w:eastAsia="TimesNewRomanPSMT"/>
          <w:sz w:val="28"/>
          <w:szCs w:val="28"/>
          <w:lang w:val="ru-RU"/>
        </w:rPr>
        <w:t>методологией управленческого, маркетингового и экономического исследования в сфере музейной деятельности;</w:t>
      </w:r>
    </w:p>
    <w:p>
      <w:pPr>
        <w:pStyle w:val="Normal"/>
        <w:spacing w:lineRule="auto" w:line="276" w:before="0" w:after="0"/>
        <w:ind w:firstLine="709"/>
        <w:jc w:val="both"/>
        <w:rPr>
          <w:b/>
          <w:b/>
          <w:sz w:val="28"/>
          <w:szCs w:val="28"/>
          <w:lang w:val="ru-RU"/>
        </w:rPr>
      </w:pPr>
      <w:r>
        <w:rPr>
          <w:rFonts w:eastAsia="TimesNewRomanPSMT"/>
          <w:sz w:val="28"/>
          <w:szCs w:val="28"/>
          <w:lang w:val="ru-RU"/>
        </w:rPr>
        <w:t>- современными методиками расчета и анализа показателей музейных проектов и услуг.</w:t>
      </w:r>
    </w:p>
    <w:p>
      <w:pPr>
        <w:pStyle w:val="Normal"/>
        <w:spacing w:lineRule="auto" w:line="276" w:before="0" w:after="0"/>
        <w:ind w:firstLine="709"/>
        <w:jc w:val="both"/>
        <w:rPr>
          <w:sz w:val="28"/>
          <w:szCs w:val="28"/>
          <w:lang w:val="ru-RU"/>
        </w:rPr>
      </w:pPr>
      <w:r>
        <w:rPr>
          <w:b/>
          <w:sz w:val="28"/>
          <w:szCs w:val="28"/>
          <w:lang w:val="ru-RU"/>
        </w:rPr>
        <w:t xml:space="preserve">Формируемые компетенции: </w:t>
      </w:r>
      <w:r>
        <w:rPr>
          <w:sz w:val="28"/>
          <w:szCs w:val="28"/>
          <w:lang w:val="ru-RU"/>
        </w:rPr>
        <w:t>УК-1</w:t>
      </w:r>
    </w:p>
    <w:p>
      <w:pPr>
        <w:pStyle w:val="Normal"/>
        <w:spacing w:lineRule="auto" w:line="276" w:before="0" w:after="0"/>
        <w:ind w:firstLine="709"/>
        <w:jc w:val="both"/>
        <w:rPr>
          <w:b/>
          <w:b/>
          <w:sz w:val="28"/>
          <w:szCs w:val="28"/>
          <w:lang w:val="ru-RU"/>
        </w:rPr>
      </w:pPr>
      <w:r>
        <w:rPr>
          <w:b/>
          <w:sz w:val="28"/>
          <w:szCs w:val="28"/>
          <w:lang w:val="ru-RU"/>
        </w:rPr>
        <w:t>Краткое содержание дисциплины:</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xml:space="preserve">Предмет, цели и задачи изучения экономики. Экономические категории и экономические законы. Содержание понятий «ресурс» и «фактор производства». Экономические интересы, цели и средства. Рыночные законы и основы теории потребительского поведения. </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xml:space="preserve">Бюджетная система и принципы её построения.  Налоговая система. Особенности системы налогообложения бюджетных учреждений  </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xml:space="preserve">Особенности экономических отношений в отрасли культуры. Особенности экономического взаимодействия между потребителями и производителями культурных благ. Формы финансирования сферы культуры. Основные, оборотные фонды и нематериальные активы. Активные и пассивные фонды. Виды стоимости основных фондов. Показатели, характеризующие эффективность использования основных фондов. Понятие и сущность оборотных средств. Показатели эффективности использования оборотных средств. Структура затрат и калькулирование себестоимости. Понятие себестоимости. Структура себестоимости продукта сферы культуры. Особенности ценообразования в сфере культуры.  Определение сводного индекса эффективности деятельности организации сферы культуры. </w:t>
      </w:r>
    </w:p>
    <w:p>
      <w:pPr>
        <w:pStyle w:val="1"/>
        <w:spacing w:lineRule="auto" w:line="276" w:before="0" w:after="0"/>
        <w:ind w:left="0" w:firstLine="709"/>
        <w:jc w:val="both"/>
        <w:rPr>
          <w:sz w:val="28"/>
          <w:szCs w:val="28"/>
          <w:lang w:val="ru-RU"/>
        </w:rPr>
      </w:pPr>
      <w:r>
        <w:rPr>
          <w:sz w:val="28"/>
          <w:szCs w:val="28"/>
          <w:lang w:val="ru-RU"/>
        </w:rPr>
      </w:r>
    </w:p>
    <w:p>
      <w:pPr>
        <w:pStyle w:val="1"/>
        <w:spacing w:lineRule="auto" w:line="276" w:before="0" w:after="0"/>
        <w:ind w:left="0" w:firstLine="709"/>
        <w:jc w:val="center"/>
        <w:rPr>
          <w:sz w:val="28"/>
          <w:szCs w:val="28"/>
          <w:lang w:val="ru-RU"/>
        </w:rPr>
      </w:pPr>
      <w:r>
        <w:rPr>
          <w:sz w:val="28"/>
          <w:szCs w:val="28"/>
          <w:lang w:val="ru-RU"/>
        </w:rPr>
      </w:r>
    </w:p>
    <w:p>
      <w:pPr>
        <w:pStyle w:val="Normal"/>
        <w:tabs>
          <w:tab w:val="clear" w:pos="708"/>
          <w:tab w:val="left" w:pos="1985" w:leader="none"/>
        </w:tabs>
        <w:suppressAutoHyphens w:val="true"/>
        <w:spacing w:lineRule="auto" w:line="276" w:before="0" w:after="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t>Аннотация рабочей программы дисциплины</w:t>
      </w:r>
    </w:p>
    <w:p>
      <w:pPr>
        <w:pStyle w:val="Normal"/>
        <w:tabs>
          <w:tab w:val="clear" w:pos="708"/>
          <w:tab w:val="left" w:pos="1985" w:leader="none"/>
        </w:tabs>
        <w:suppressAutoHyphens w:val="true"/>
        <w:spacing w:lineRule="auto" w:line="276" w:before="0" w:after="12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t xml:space="preserve"> </w:t>
      </w:r>
      <w:r>
        <w:rPr>
          <w:rFonts w:eastAsia="Lucida Sans Unicode"/>
          <w:b/>
          <w:bCs/>
          <w:kern w:val="2"/>
          <w:sz w:val="28"/>
          <w:szCs w:val="28"/>
          <w:lang w:val="ru-RU" w:eastAsia="ru-RU"/>
        </w:rPr>
        <w:t>«Политология»</w:t>
      </w:r>
    </w:p>
    <w:p>
      <w:pPr>
        <w:pStyle w:val="Normal"/>
        <w:tabs>
          <w:tab w:val="clear" w:pos="708"/>
          <w:tab w:val="left" w:pos="1985" w:leader="none"/>
        </w:tabs>
        <w:suppressAutoHyphens w:val="true"/>
        <w:spacing w:lineRule="auto" w:line="276" w:before="0" w:after="120"/>
        <w:ind w:firstLine="709"/>
        <w:jc w:val="both"/>
        <w:rPr>
          <w:rFonts w:eastAsia="Lucida Sans Unicode"/>
          <w:bCs/>
          <w:kern w:val="2"/>
          <w:sz w:val="28"/>
          <w:szCs w:val="28"/>
          <w:lang w:val="ru-RU" w:eastAsia="ru-RU"/>
        </w:rPr>
      </w:pPr>
      <w:r>
        <w:rPr>
          <w:rFonts w:eastAsia="Lucida Sans Unicode"/>
          <w:b/>
          <w:bCs/>
          <w:kern w:val="2"/>
          <w:sz w:val="28"/>
          <w:szCs w:val="28"/>
          <w:lang w:val="ru-RU" w:eastAsia="ru-RU"/>
        </w:rPr>
        <w:t xml:space="preserve">Цель </w:t>
      </w:r>
      <w:r>
        <w:rPr>
          <w:rFonts w:eastAsia="Lucida Sans Unicode"/>
          <w:bCs/>
          <w:kern w:val="2"/>
          <w:sz w:val="28"/>
          <w:szCs w:val="28"/>
          <w:lang w:val="ru-RU" w:eastAsia="ru-RU"/>
        </w:rPr>
        <w:t>изучения дисциплины: приобретение студентами основ теоретических знаний и практических навыков для анализа политической сферы общества, развитие их политической культуры.</w:t>
      </w:r>
    </w:p>
    <w:p>
      <w:pPr>
        <w:pStyle w:val="Normal"/>
        <w:tabs>
          <w:tab w:val="clear" w:pos="708"/>
          <w:tab w:val="left" w:pos="1985" w:leader="none"/>
        </w:tabs>
        <w:suppressAutoHyphens w:val="true"/>
        <w:spacing w:lineRule="auto" w:line="276" w:before="0" w:after="0"/>
        <w:ind w:firstLine="709"/>
        <w:jc w:val="both"/>
        <w:rPr>
          <w:rFonts w:eastAsia="Lucida Sans Unicode"/>
          <w:bCs/>
          <w:kern w:val="2"/>
          <w:sz w:val="28"/>
          <w:szCs w:val="28"/>
          <w:lang w:val="ru-RU" w:eastAsia="ru-RU"/>
        </w:rPr>
      </w:pPr>
      <w:r>
        <w:rPr>
          <w:rFonts w:eastAsia="Lucida Sans Unicode"/>
          <w:bCs/>
          <w:kern w:val="2"/>
          <w:sz w:val="28"/>
          <w:szCs w:val="28"/>
          <w:lang w:val="ru-RU" w:eastAsia="ru-RU"/>
        </w:rPr>
        <w:t>В результате изучения дисциплины студент должен:</w:t>
      </w:r>
    </w:p>
    <w:p>
      <w:pPr>
        <w:pStyle w:val="Normal"/>
        <w:tabs>
          <w:tab w:val="clear" w:pos="708"/>
          <w:tab w:val="left" w:pos="1985" w:leader="none"/>
        </w:tabs>
        <w:suppressAutoHyphens w:val="true"/>
        <w:spacing w:lineRule="auto" w:line="276" w:before="0" w:after="0"/>
        <w:ind w:firstLine="709"/>
        <w:jc w:val="both"/>
        <w:rPr>
          <w:rFonts w:eastAsia="Lucida Sans Unicode"/>
          <w:b/>
          <w:b/>
          <w:bCs/>
          <w:iCs/>
          <w:kern w:val="2"/>
          <w:sz w:val="28"/>
          <w:szCs w:val="28"/>
          <w:lang w:val="ru-RU" w:eastAsia="ru-RU"/>
        </w:rPr>
      </w:pPr>
      <w:r>
        <w:rPr>
          <w:rFonts w:eastAsia="Lucida Sans Unicode"/>
          <w:b/>
          <w:bCs/>
          <w:iCs/>
          <w:kern w:val="2"/>
          <w:sz w:val="28"/>
          <w:szCs w:val="28"/>
          <w:lang w:val="ru-RU" w:eastAsia="ru-RU"/>
        </w:rPr>
        <w:t>знать:</w:t>
      </w:r>
    </w:p>
    <w:p>
      <w:pPr>
        <w:pStyle w:val="Normal"/>
        <w:tabs>
          <w:tab w:val="clear" w:pos="708"/>
          <w:tab w:val="left" w:pos="1985" w:leader="none"/>
        </w:tabs>
        <w:suppressAutoHyphens w:val="true"/>
        <w:spacing w:lineRule="auto" w:line="276" w:before="0" w:after="0"/>
        <w:ind w:firstLine="709"/>
        <w:jc w:val="both"/>
        <w:rPr>
          <w:rFonts w:eastAsia="Lucida Sans Unicode"/>
          <w:bCs/>
          <w:iCs/>
          <w:kern w:val="2"/>
          <w:sz w:val="28"/>
          <w:szCs w:val="28"/>
          <w:lang w:val="ru-RU" w:eastAsia="ru-RU"/>
        </w:rPr>
      </w:pPr>
      <w:r>
        <w:rPr>
          <w:rFonts w:eastAsia="Lucida Sans Unicode"/>
          <w:bCs/>
          <w:iCs/>
          <w:kern w:val="2"/>
          <w:sz w:val="28"/>
          <w:szCs w:val="28"/>
          <w:lang w:val="ru-RU" w:eastAsia="ru-RU"/>
        </w:rPr>
        <w:t xml:space="preserve">- </w:t>
      </w:r>
      <w:r>
        <w:rPr>
          <w:rFonts w:eastAsia="Lucida Sans Unicode"/>
          <w:bCs/>
          <w:kern w:val="2"/>
          <w:sz w:val="28"/>
          <w:szCs w:val="28"/>
          <w:lang w:val="ru-RU" w:eastAsia="ru-RU"/>
        </w:rPr>
        <w:t>основополагающие категории политической науки, дающие ключ к пониманию сущности и предназначения политики и всего политического мира;</w:t>
      </w:r>
    </w:p>
    <w:p>
      <w:pPr>
        <w:pStyle w:val="Normal"/>
        <w:tabs>
          <w:tab w:val="clear" w:pos="708"/>
          <w:tab w:val="left" w:pos="1985" w:leader="none"/>
        </w:tabs>
        <w:suppressAutoHyphens w:val="true"/>
        <w:spacing w:lineRule="auto" w:line="276" w:before="0" w:after="0"/>
        <w:ind w:firstLine="709"/>
        <w:jc w:val="both"/>
        <w:rPr>
          <w:rFonts w:eastAsia="Lucida Sans Unicode"/>
          <w:bCs/>
          <w:kern w:val="2"/>
          <w:sz w:val="28"/>
          <w:szCs w:val="28"/>
          <w:lang w:val="ru-RU" w:eastAsia="ru-RU"/>
        </w:rPr>
      </w:pPr>
      <w:r>
        <w:rPr>
          <w:rFonts w:eastAsia="Lucida Sans Unicode"/>
          <w:bCs/>
          <w:iCs/>
          <w:kern w:val="2"/>
          <w:sz w:val="28"/>
          <w:szCs w:val="28"/>
          <w:lang w:val="ru-RU" w:eastAsia="ru-RU"/>
        </w:rPr>
        <w:t xml:space="preserve">- основы теории </w:t>
      </w:r>
      <w:r>
        <w:rPr>
          <w:rFonts w:eastAsia="Lucida Sans Unicode"/>
          <w:bCs/>
          <w:kern w:val="2"/>
          <w:sz w:val="28"/>
          <w:szCs w:val="28"/>
          <w:lang w:val="ru-RU" w:eastAsia="ru-RU"/>
        </w:rPr>
        <w:t>политических отношений и процессов,  политических институтов, политических систем и их роли в жизни общества;</w:t>
      </w:r>
    </w:p>
    <w:p>
      <w:pPr>
        <w:pStyle w:val="Normal"/>
        <w:tabs>
          <w:tab w:val="clear" w:pos="708"/>
          <w:tab w:val="left" w:pos="1985" w:leader="none"/>
        </w:tabs>
        <w:suppressAutoHyphens w:val="true"/>
        <w:spacing w:lineRule="auto" w:line="276" w:before="0" w:after="0"/>
        <w:ind w:firstLine="709"/>
        <w:jc w:val="both"/>
        <w:rPr>
          <w:rFonts w:eastAsia="Lucida Sans Unicode"/>
          <w:bCs/>
          <w:kern w:val="2"/>
          <w:sz w:val="28"/>
          <w:szCs w:val="28"/>
          <w:lang w:val="ru-RU" w:eastAsia="ru-RU"/>
        </w:rPr>
      </w:pPr>
      <w:r>
        <w:rPr>
          <w:rFonts w:eastAsia="Lucida Sans Unicode"/>
          <w:bCs/>
          <w:kern w:val="2"/>
          <w:sz w:val="28"/>
          <w:szCs w:val="28"/>
          <w:lang w:val="ru-RU" w:eastAsia="ru-RU"/>
        </w:rPr>
        <w:t>- основные политические процессы в России;</w:t>
      </w:r>
    </w:p>
    <w:p>
      <w:pPr>
        <w:pStyle w:val="Normal"/>
        <w:tabs>
          <w:tab w:val="clear" w:pos="708"/>
          <w:tab w:val="left" w:pos="1985" w:leader="none"/>
        </w:tabs>
        <w:suppressAutoHyphens w:val="true"/>
        <w:spacing w:lineRule="auto" w:line="276" w:before="0" w:after="0"/>
        <w:ind w:firstLine="709"/>
        <w:jc w:val="both"/>
        <w:rPr>
          <w:rFonts w:eastAsia="Lucida Sans Unicode"/>
          <w:bCs/>
          <w:kern w:val="2"/>
          <w:sz w:val="28"/>
          <w:szCs w:val="28"/>
          <w:lang w:val="ru-RU" w:eastAsia="ru-RU"/>
        </w:rPr>
      </w:pPr>
      <w:r>
        <w:rPr>
          <w:rFonts w:eastAsia="Lucida Sans Unicode"/>
          <w:bCs/>
          <w:kern w:val="2"/>
          <w:sz w:val="28"/>
          <w:szCs w:val="28"/>
          <w:lang w:val="ru-RU" w:eastAsia="ru-RU"/>
        </w:rPr>
        <w:t>- значение своего личного участия в политической жизни;</w:t>
      </w:r>
    </w:p>
    <w:p>
      <w:pPr>
        <w:pStyle w:val="Normal"/>
        <w:tabs>
          <w:tab w:val="clear" w:pos="708"/>
          <w:tab w:val="left" w:pos="1985" w:leader="none"/>
        </w:tabs>
        <w:suppressAutoHyphens w:val="true"/>
        <w:spacing w:lineRule="auto" w:line="276" w:before="0" w:after="0"/>
        <w:ind w:firstLine="709"/>
        <w:jc w:val="both"/>
        <w:rPr>
          <w:rFonts w:eastAsia="Lucida Sans Unicode"/>
          <w:b/>
          <w:b/>
          <w:bCs/>
          <w:iCs/>
          <w:kern w:val="2"/>
          <w:sz w:val="28"/>
          <w:szCs w:val="28"/>
          <w:lang w:val="ru-RU" w:eastAsia="ru-RU"/>
        </w:rPr>
      </w:pPr>
      <w:r>
        <w:rPr>
          <w:rFonts w:eastAsia="Lucida Sans Unicode"/>
          <w:b/>
          <w:bCs/>
          <w:iCs/>
          <w:kern w:val="2"/>
          <w:sz w:val="28"/>
          <w:szCs w:val="28"/>
          <w:lang w:val="ru-RU" w:eastAsia="ru-RU"/>
        </w:rPr>
        <w:t>уметь:</w:t>
      </w:r>
    </w:p>
    <w:p>
      <w:pPr>
        <w:pStyle w:val="Normal"/>
        <w:tabs>
          <w:tab w:val="clear" w:pos="708"/>
          <w:tab w:val="left" w:pos="1985" w:leader="none"/>
        </w:tabs>
        <w:suppressAutoHyphens w:val="true"/>
        <w:spacing w:lineRule="auto" w:line="276" w:before="0" w:after="0"/>
        <w:ind w:firstLine="709"/>
        <w:jc w:val="both"/>
        <w:rPr>
          <w:rFonts w:eastAsia="Lucida Sans Unicode"/>
          <w:bCs/>
          <w:iCs/>
          <w:kern w:val="2"/>
          <w:sz w:val="28"/>
          <w:szCs w:val="28"/>
          <w:lang w:val="ru-RU" w:eastAsia="ru-RU"/>
        </w:rPr>
      </w:pPr>
      <w:r>
        <w:rPr>
          <w:rFonts w:eastAsia="Lucida Sans Unicode"/>
          <w:bCs/>
          <w:iCs/>
          <w:kern w:val="2"/>
          <w:sz w:val="28"/>
          <w:szCs w:val="28"/>
          <w:lang w:val="ru-RU" w:eastAsia="ru-RU"/>
        </w:rPr>
        <w:t xml:space="preserve">- </w:t>
      </w:r>
      <w:r>
        <w:rPr>
          <w:rFonts w:eastAsia="Lucida Sans Unicode"/>
          <w:bCs/>
          <w:kern w:val="2"/>
          <w:sz w:val="28"/>
          <w:szCs w:val="28"/>
          <w:lang w:val="ru-RU" w:eastAsia="ru-RU"/>
        </w:rPr>
        <w:t>использовать приобретенные знания для анализа политических событий и процессов;</w:t>
      </w:r>
    </w:p>
    <w:p>
      <w:pPr>
        <w:pStyle w:val="Normal"/>
        <w:tabs>
          <w:tab w:val="clear" w:pos="708"/>
          <w:tab w:val="left" w:pos="1985" w:leader="none"/>
        </w:tabs>
        <w:suppressAutoHyphens w:val="true"/>
        <w:spacing w:lineRule="auto" w:line="276" w:before="0" w:after="0"/>
        <w:ind w:firstLine="709"/>
        <w:jc w:val="both"/>
        <w:rPr>
          <w:rFonts w:eastAsia="Lucida Sans Unicode"/>
          <w:bCs/>
          <w:iCs/>
          <w:kern w:val="2"/>
          <w:sz w:val="28"/>
          <w:szCs w:val="28"/>
          <w:lang w:val="ru-RU" w:eastAsia="ru-RU"/>
        </w:rPr>
      </w:pPr>
      <w:r>
        <w:rPr>
          <w:rFonts w:eastAsia="Lucida Sans Unicode"/>
          <w:bCs/>
          <w:iCs/>
          <w:kern w:val="2"/>
          <w:sz w:val="28"/>
          <w:szCs w:val="28"/>
          <w:lang w:val="ru-RU" w:eastAsia="ru-RU"/>
        </w:rPr>
        <w:t xml:space="preserve">- </w:t>
      </w:r>
      <w:r>
        <w:rPr>
          <w:rFonts w:eastAsia="Lucida Sans Unicode"/>
          <w:bCs/>
          <w:kern w:val="2"/>
          <w:sz w:val="28"/>
          <w:szCs w:val="28"/>
          <w:lang w:val="ru-RU" w:eastAsia="ru-RU"/>
        </w:rPr>
        <w:t>определять эффективность политических действий;</w:t>
      </w:r>
    </w:p>
    <w:p>
      <w:pPr>
        <w:pStyle w:val="Normal"/>
        <w:tabs>
          <w:tab w:val="clear" w:pos="708"/>
          <w:tab w:val="left" w:pos="1985" w:leader="none"/>
        </w:tabs>
        <w:suppressAutoHyphens w:val="true"/>
        <w:spacing w:lineRule="auto" w:line="276" w:before="0" w:after="0"/>
        <w:ind w:firstLine="709"/>
        <w:jc w:val="both"/>
        <w:rPr>
          <w:rFonts w:eastAsia="Lucida Sans Unicode"/>
          <w:b/>
          <w:b/>
          <w:bCs/>
          <w:iCs/>
          <w:kern w:val="2"/>
          <w:sz w:val="28"/>
          <w:szCs w:val="28"/>
          <w:lang w:val="ru-RU" w:eastAsia="ru-RU"/>
        </w:rPr>
      </w:pPr>
      <w:r>
        <w:rPr>
          <w:rFonts w:eastAsia="Lucida Sans Unicode"/>
          <w:b/>
          <w:bCs/>
          <w:iCs/>
          <w:kern w:val="2"/>
          <w:sz w:val="28"/>
          <w:szCs w:val="28"/>
          <w:lang w:val="ru-RU" w:eastAsia="ru-RU"/>
        </w:rPr>
        <w:t>владеть:</w:t>
      </w:r>
    </w:p>
    <w:p>
      <w:pPr>
        <w:pStyle w:val="Normal"/>
        <w:tabs>
          <w:tab w:val="clear" w:pos="708"/>
          <w:tab w:val="left" w:pos="1985" w:leader="none"/>
        </w:tabs>
        <w:suppressAutoHyphens w:val="true"/>
        <w:spacing w:lineRule="auto" w:line="276" w:before="0" w:after="0"/>
        <w:ind w:firstLine="709"/>
        <w:jc w:val="both"/>
        <w:rPr>
          <w:rFonts w:eastAsia="Lucida Sans Unicode"/>
          <w:bCs/>
          <w:iCs/>
          <w:kern w:val="2"/>
          <w:sz w:val="28"/>
          <w:szCs w:val="28"/>
          <w:lang w:val="ru-RU" w:eastAsia="ru-RU"/>
        </w:rPr>
      </w:pPr>
      <w:r>
        <w:rPr>
          <w:rFonts w:eastAsia="Lucida Sans Unicode"/>
          <w:bCs/>
          <w:kern w:val="2"/>
          <w:sz w:val="28"/>
          <w:szCs w:val="28"/>
          <w:lang w:val="ru-RU" w:eastAsia="ru-RU"/>
        </w:rPr>
        <w:t>- навыками выделения теоретических и прикладных аксиологических и инструментальных компонентов политических знаний;</w:t>
      </w:r>
    </w:p>
    <w:p>
      <w:pPr>
        <w:pStyle w:val="Normal"/>
        <w:tabs>
          <w:tab w:val="clear" w:pos="708"/>
          <w:tab w:val="left" w:pos="1985" w:leader="none"/>
        </w:tabs>
        <w:suppressAutoHyphens w:val="true"/>
        <w:spacing w:lineRule="auto" w:line="276" w:before="0" w:after="0"/>
        <w:ind w:firstLine="709"/>
        <w:jc w:val="both"/>
        <w:rPr>
          <w:rFonts w:eastAsia="Lucida Sans Unicode"/>
          <w:bCs/>
          <w:iCs/>
          <w:kern w:val="2"/>
          <w:sz w:val="28"/>
          <w:szCs w:val="28"/>
          <w:lang w:val="ru-RU" w:eastAsia="ru-RU"/>
        </w:rPr>
      </w:pPr>
      <w:r>
        <w:rPr>
          <w:rFonts w:eastAsia="Lucida Sans Unicode"/>
          <w:bCs/>
          <w:iCs/>
          <w:kern w:val="2"/>
          <w:sz w:val="28"/>
          <w:szCs w:val="28"/>
          <w:lang w:val="ru-RU" w:eastAsia="ru-RU"/>
        </w:rPr>
        <w:t xml:space="preserve">- </w:t>
      </w:r>
      <w:r>
        <w:rPr>
          <w:rFonts w:eastAsia="Lucida Sans Unicode"/>
          <w:bCs/>
          <w:kern w:val="2"/>
          <w:sz w:val="28"/>
          <w:szCs w:val="28"/>
          <w:lang w:val="ru-RU" w:eastAsia="ru-RU"/>
        </w:rPr>
        <w:t>технологиями принятия и реализации политических решений.</w:t>
      </w:r>
    </w:p>
    <w:p>
      <w:pPr>
        <w:pStyle w:val="Normal"/>
        <w:tabs>
          <w:tab w:val="clear" w:pos="708"/>
          <w:tab w:val="left" w:pos="1985" w:leader="none"/>
        </w:tabs>
        <w:suppressAutoHyphens w:val="true"/>
        <w:spacing w:lineRule="auto" w:line="276" w:before="0" w:after="0"/>
        <w:ind w:firstLine="709"/>
        <w:jc w:val="both"/>
        <w:rPr>
          <w:rFonts w:eastAsia="Lucida Sans Unicode"/>
          <w:bCs/>
          <w:kern w:val="2"/>
          <w:sz w:val="28"/>
          <w:szCs w:val="28"/>
          <w:lang w:val="ru-RU" w:eastAsia="ru-RU"/>
        </w:rPr>
      </w:pPr>
      <w:r>
        <w:rPr>
          <w:rFonts w:eastAsia="Lucida Sans Unicode"/>
          <w:b/>
          <w:bCs/>
          <w:kern w:val="2"/>
          <w:sz w:val="28"/>
          <w:szCs w:val="28"/>
          <w:lang w:val="ru-RU" w:eastAsia="ru-RU"/>
        </w:rPr>
        <w:t xml:space="preserve">Формируемые компетенции: </w:t>
      </w:r>
      <w:r>
        <w:rPr>
          <w:rFonts w:eastAsia="Lucida Sans Unicode"/>
          <w:bCs/>
          <w:kern w:val="2"/>
          <w:sz w:val="28"/>
          <w:szCs w:val="28"/>
          <w:lang w:val="ru-RU" w:eastAsia="ru-RU"/>
        </w:rPr>
        <w:t>УК-1.</w:t>
      </w:r>
    </w:p>
    <w:p>
      <w:pPr>
        <w:pStyle w:val="Normal"/>
        <w:tabs>
          <w:tab w:val="clear" w:pos="708"/>
          <w:tab w:val="left" w:pos="1985" w:leader="none"/>
        </w:tabs>
        <w:suppressAutoHyphens w:val="true"/>
        <w:spacing w:lineRule="auto" w:line="276" w:before="0" w:after="0"/>
        <w:ind w:firstLine="709"/>
        <w:jc w:val="both"/>
        <w:rPr>
          <w:rFonts w:eastAsia="Lucida Sans Unicode"/>
          <w:bCs/>
          <w:kern w:val="2"/>
          <w:sz w:val="28"/>
          <w:szCs w:val="28"/>
          <w:lang w:val="ru-RU" w:eastAsia="ru-RU"/>
        </w:rPr>
      </w:pPr>
      <w:r>
        <w:rPr>
          <w:rFonts w:eastAsia="Lucida Sans Unicode"/>
          <w:b/>
          <w:bCs/>
          <w:kern w:val="2"/>
          <w:sz w:val="28"/>
          <w:szCs w:val="28"/>
          <w:lang w:val="ru-RU" w:eastAsia="ru-RU"/>
        </w:rPr>
        <w:t xml:space="preserve">Краткое содержание дисциплины. </w:t>
      </w:r>
      <w:r>
        <w:rPr>
          <w:rFonts w:eastAsia="Calibri"/>
          <w:sz w:val="28"/>
          <w:szCs w:val="28"/>
          <w:lang w:val="ru-RU"/>
        </w:rPr>
        <w:t xml:space="preserve">Предмет политология и её методология. </w:t>
      </w:r>
      <w:r>
        <w:rPr>
          <w:sz w:val="28"/>
          <w:szCs w:val="28"/>
          <w:lang w:val="ru-RU" w:eastAsia="ru-RU"/>
        </w:rPr>
        <w:t>История мировой политической мысли. Теория власти и властных отношений.</w:t>
      </w:r>
      <w:r>
        <w:rPr>
          <w:b/>
          <w:sz w:val="28"/>
          <w:szCs w:val="28"/>
          <w:lang w:val="ru-RU" w:eastAsia="ru-RU"/>
        </w:rPr>
        <w:t xml:space="preserve"> </w:t>
      </w:r>
      <w:r>
        <w:rPr>
          <w:sz w:val="28"/>
          <w:szCs w:val="28"/>
          <w:lang w:val="ru-RU" w:eastAsia="ru-RU"/>
        </w:rPr>
        <w:t>Политическая система и институты. Политическая культура и политический процесс.</w:t>
      </w:r>
      <w:r>
        <w:rPr>
          <w:b/>
          <w:sz w:val="28"/>
          <w:szCs w:val="28"/>
          <w:lang w:val="ru-RU" w:eastAsia="ru-RU"/>
        </w:rPr>
        <w:t xml:space="preserve"> </w:t>
      </w:r>
    </w:p>
    <w:p>
      <w:pPr>
        <w:pStyle w:val="Normal"/>
        <w:tabs>
          <w:tab w:val="clear" w:pos="708"/>
          <w:tab w:val="left" w:pos="1985" w:leader="none"/>
        </w:tabs>
        <w:suppressAutoHyphens w:val="true"/>
        <w:spacing w:lineRule="auto" w:line="276" w:before="0" w:after="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r>
    </w:p>
    <w:p>
      <w:pPr>
        <w:pStyle w:val="1"/>
        <w:spacing w:lineRule="auto" w:line="276" w:before="0" w:after="0"/>
        <w:ind w:left="0" w:firstLine="709"/>
        <w:jc w:val="center"/>
        <w:rPr>
          <w:sz w:val="28"/>
          <w:szCs w:val="28"/>
          <w:lang w:val="ru-RU"/>
        </w:rPr>
      </w:pPr>
      <w:r>
        <w:rPr>
          <w:sz w:val="28"/>
          <w:szCs w:val="28"/>
          <w:lang w:val="ru-RU"/>
        </w:rPr>
      </w:r>
    </w:p>
    <w:p>
      <w:pPr>
        <w:pStyle w:val="1"/>
        <w:spacing w:lineRule="auto" w:line="276" w:before="0" w:after="0"/>
        <w:ind w:left="0" w:firstLine="709"/>
        <w:jc w:val="center"/>
        <w:rPr>
          <w:sz w:val="28"/>
          <w:szCs w:val="28"/>
          <w:lang w:val="ru-RU"/>
        </w:rPr>
      </w:pPr>
      <w:r>
        <w:rPr>
          <w:sz w:val="28"/>
          <w:szCs w:val="28"/>
          <w:lang w:val="ru-RU"/>
        </w:rPr>
        <w:t>Аннотация рабочей программы дисциплины</w:t>
      </w:r>
    </w:p>
    <w:p>
      <w:pPr>
        <w:pStyle w:val="1"/>
        <w:spacing w:lineRule="auto" w:line="276" w:before="0" w:after="120"/>
        <w:ind w:left="0" w:firstLine="709"/>
        <w:jc w:val="center"/>
        <w:rPr>
          <w:sz w:val="28"/>
          <w:szCs w:val="28"/>
          <w:lang w:val="ru-RU"/>
        </w:rPr>
      </w:pPr>
      <w:r>
        <w:rPr>
          <w:sz w:val="28"/>
          <w:szCs w:val="28"/>
          <w:lang w:val="ru-RU"/>
        </w:rPr>
        <w:t>«Менеджмент и маркетинг в музейной деятельности»</w:t>
      </w:r>
    </w:p>
    <w:p>
      <w:pPr>
        <w:pStyle w:val="Normal"/>
        <w:numPr>
          <w:ilvl w:val="0"/>
          <w:numId w:val="0"/>
        </w:numPr>
        <w:tabs>
          <w:tab w:val="clear" w:pos="708"/>
          <w:tab w:val="left" w:pos="606" w:leader="none"/>
        </w:tabs>
        <w:spacing w:lineRule="auto" w:line="276" w:before="0" w:after="120"/>
        <w:ind w:firstLine="709"/>
        <w:jc w:val="both"/>
        <w:outlineLvl w:val="0"/>
        <w:rPr>
          <w:sz w:val="28"/>
          <w:szCs w:val="28"/>
          <w:lang w:val="ru-RU"/>
        </w:rPr>
      </w:pPr>
      <w:r>
        <w:rPr>
          <w:b/>
          <w:sz w:val="28"/>
          <w:szCs w:val="28"/>
          <w:lang w:val="ru-RU"/>
        </w:rPr>
        <w:t>Цель</w:t>
      </w:r>
      <w:r>
        <w:rPr>
          <w:sz w:val="28"/>
          <w:szCs w:val="28"/>
          <w:lang w:val="ru-RU"/>
        </w:rPr>
        <w:t xml:space="preserve"> – ознакомление студентов с основами управленческой деятельности в музейной сфере.</w:t>
      </w:r>
    </w:p>
    <w:p>
      <w:pPr>
        <w:pStyle w:val="Normal"/>
        <w:numPr>
          <w:ilvl w:val="0"/>
          <w:numId w:val="0"/>
        </w:numPr>
        <w:tabs>
          <w:tab w:val="clear" w:pos="708"/>
          <w:tab w:val="left" w:pos="606" w:leader="none"/>
        </w:tabs>
        <w:spacing w:lineRule="auto" w:line="276" w:before="0" w:after="0"/>
        <w:ind w:firstLine="709"/>
        <w:jc w:val="both"/>
        <w:outlineLvl w:val="0"/>
        <w:rPr>
          <w:b/>
          <w:b/>
          <w:bCs/>
          <w:sz w:val="28"/>
          <w:szCs w:val="28"/>
          <w:lang w:val="ru-RU"/>
        </w:rPr>
      </w:pPr>
      <w:r>
        <w:rPr>
          <w:b/>
          <w:bCs/>
          <w:sz w:val="28"/>
          <w:szCs w:val="28"/>
          <w:lang w:val="ru-RU"/>
        </w:rPr>
        <w:t xml:space="preserve">В результате изучения дисциплины студент должен: </w:t>
      </w:r>
    </w:p>
    <w:p>
      <w:pPr>
        <w:pStyle w:val="Normal"/>
        <w:spacing w:lineRule="auto" w:line="276" w:before="0" w:after="0"/>
        <w:ind w:firstLine="709"/>
        <w:rPr>
          <w:rFonts w:eastAsia="TimesNewRomanPSMT"/>
          <w:sz w:val="28"/>
          <w:szCs w:val="28"/>
          <w:lang w:val="ru-RU"/>
        </w:rPr>
      </w:pPr>
      <w:r>
        <w:rPr>
          <w:rFonts w:eastAsia="TimesNewRomanPSMT"/>
          <w:sz w:val="28"/>
          <w:szCs w:val="28"/>
          <w:lang w:val="ru-RU"/>
        </w:rPr>
        <w:t xml:space="preserve">Знать: </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основные положения новейших исследований по проблемам менеджмента в музейной деятельности;</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основы разработки и реализации музейных проектов и услуг;</w:t>
      </w:r>
    </w:p>
    <w:p>
      <w:pPr>
        <w:pStyle w:val="Normal"/>
        <w:spacing w:lineRule="auto" w:line="276" w:before="0" w:after="0"/>
        <w:ind w:firstLine="709"/>
        <w:jc w:val="both"/>
        <w:rPr>
          <w:rFonts w:eastAsia="TimesNewRomanPSMT"/>
          <w:sz w:val="28"/>
          <w:szCs w:val="28"/>
          <w:lang w:val="ru-RU"/>
        </w:rPr>
      </w:pPr>
      <w:r>
        <w:rPr>
          <w:rFonts w:eastAsia="TimesNewRomanPS-BoldMT"/>
          <w:b/>
          <w:bCs/>
          <w:sz w:val="28"/>
          <w:szCs w:val="28"/>
          <w:lang w:val="ru-RU"/>
        </w:rPr>
        <w:t xml:space="preserve">- </w:t>
      </w:r>
      <w:r>
        <w:rPr>
          <w:rFonts w:eastAsia="TimesNewRomanPSMT"/>
          <w:sz w:val="28"/>
          <w:szCs w:val="28"/>
          <w:lang w:val="ru-RU"/>
        </w:rPr>
        <w:t xml:space="preserve"> основы руководства деятельностью структурных подразделений в музее;</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особенности формирования и реализации кадровой политики в музее;</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маркетинговые методы изучения социокультурных потребностей различных групп населения;</w:t>
      </w:r>
    </w:p>
    <w:p>
      <w:pPr>
        <w:pStyle w:val="Normal"/>
        <w:spacing w:lineRule="auto" w:line="276" w:before="0" w:after="0"/>
        <w:ind w:firstLine="709"/>
        <w:jc w:val="both"/>
        <w:rPr>
          <w:rFonts w:eastAsia="TimesNewRomanPS-BoldMT"/>
          <w:b/>
          <w:b/>
          <w:bCs/>
          <w:sz w:val="28"/>
          <w:szCs w:val="28"/>
          <w:lang w:val="ru-RU"/>
        </w:rPr>
      </w:pPr>
      <w:r>
        <w:rPr>
          <w:rFonts w:eastAsia="TimesNewRomanPS-BoldMT"/>
          <w:b/>
          <w:bCs/>
          <w:sz w:val="28"/>
          <w:szCs w:val="28"/>
          <w:lang w:val="ru-RU"/>
        </w:rPr>
        <w:t>уметь:</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изучать сложившуюся социальную ситуацию, участвовать в определении приоритетных направлений музейного проектирования;</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планировать и организовывать использование ресурсов музея или учреждения музейного типа для осуществления основных направлений музейной деятельности;</w:t>
      </w:r>
    </w:p>
    <w:p>
      <w:pPr>
        <w:pStyle w:val="Normal"/>
        <w:spacing w:lineRule="auto" w:line="276" w:before="0" w:after="0"/>
        <w:ind w:firstLine="709"/>
        <w:jc w:val="both"/>
        <w:rPr>
          <w:rFonts w:eastAsia="TimesNewRomanPSMT"/>
          <w:sz w:val="28"/>
          <w:szCs w:val="28"/>
          <w:lang w:val="ru-RU"/>
        </w:rPr>
      </w:pPr>
      <w:r>
        <w:rPr>
          <w:rFonts w:eastAsia="TimesNewRomanPS-BoldMT"/>
          <w:b/>
          <w:bCs/>
          <w:sz w:val="28"/>
          <w:szCs w:val="28"/>
          <w:lang w:val="ru-RU"/>
        </w:rPr>
        <w:t>- о</w:t>
      </w:r>
      <w:r>
        <w:rPr>
          <w:rFonts w:eastAsia="TimesNewRomanPSMT"/>
          <w:sz w:val="28"/>
          <w:szCs w:val="28"/>
          <w:lang w:val="ru-RU"/>
        </w:rPr>
        <w:t>рганизовать деятельность структурных подразделений, осуществляющих различные виды работ и проектов в музее;</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разрабатывать концепции и стратегии развития музея, оценивать планы, проекты с учетом нормативно-правовых, ресурсных, административных и иных ограничений;</w:t>
      </w:r>
    </w:p>
    <w:p>
      <w:pPr>
        <w:pStyle w:val="Normal"/>
        <w:spacing w:lineRule="auto" w:line="276" w:before="0" w:after="0"/>
        <w:ind w:firstLine="709"/>
        <w:jc w:val="both"/>
        <w:rPr>
          <w:rFonts w:eastAsia="TimesNewRomanPSMT"/>
          <w:sz w:val="28"/>
          <w:szCs w:val="28"/>
          <w:lang w:val="ru-RU"/>
        </w:rPr>
      </w:pPr>
      <w:r>
        <w:rPr>
          <w:rFonts w:eastAsia="TimesNewRomanPS-BoldMT"/>
          <w:b/>
          <w:bCs/>
          <w:sz w:val="28"/>
          <w:szCs w:val="28"/>
          <w:lang w:val="ru-RU"/>
        </w:rPr>
        <w:t xml:space="preserve">- </w:t>
      </w:r>
      <w:r>
        <w:rPr>
          <w:rFonts w:eastAsia="TimesNewRomanPSMT"/>
          <w:sz w:val="28"/>
          <w:szCs w:val="28"/>
          <w:lang w:val="ru-RU"/>
        </w:rPr>
        <w:t xml:space="preserve"> планировать работу музея по основным направлениям деятельности;</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xml:space="preserve"> </w:t>
      </w:r>
      <w:r>
        <w:rPr>
          <w:rFonts w:eastAsia="TimesNewRomanPSMT"/>
          <w:sz w:val="28"/>
          <w:szCs w:val="28"/>
          <w:lang w:val="ru-RU"/>
        </w:rPr>
        <w:t>- выявлять проблемы экономического характера в музейной деятельности;</w:t>
      </w:r>
    </w:p>
    <w:p>
      <w:pPr>
        <w:pStyle w:val="Normal"/>
        <w:spacing w:lineRule="auto" w:line="276" w:before="0" w:after="0"/>
        <w:ind w:firstLine="709"/>
        <w:jc w:val="both"/>
        <w:rPr>
          <w:rFonts w:eastAsia="TimesNewRomanPSMT"/>
          <w:sz w:val="28"/>
          <w:szCs w:val="28"/>
          <w:lang w:val="ru-RU"/>
        </w:rPr>
      </w:pPr>
      <w:r>
        <w:rPr>
          <w:rFonts w:eastAsia="TimesNewRomanPS-BoldMT"/>
          <w:b/>
          <w:bCs/>
          <w:sz w:val="28"/>
          <w:szCs w:val="28"/>
          <w:lang w:val="ru-RU"/>
        </w:rPr>
        <w:t xml:space="preserve">- </w:t>
      </w:r>
      <w:r>
        <w:rPr>
          <w:rFonts w:eastAsia="TimesNewRomanPSMT"/>
          <w:sz w:val="28"/>
          <w:szCs w:val="28"/>
          <w:lang w:val="ru-RU"/>
        </w:rPr>
        <w:t xml:space="preserve"> анализировать потребности музейных посетителей и обосновывать полученные выводы.</w:t>
      </w:r>
    </w:p>
    <w:p>
      <w:pPr>
        <w:pStyle w:val="Normal"/>
        <w:spacing w:lineRule="auto" w:line="276" w:before="0" w:after="0"/>
        <w:ind w:firstLine="709"/>
        <w:jc w:val="both"/>
        <w:rPr>
          <w:rFonts w:eastAsia="TimesNewRomanPS-BoldMT"/>
          <w:b/>
          <w:b/>
          <w:bCs/>
          <w:sz w:val="28"/>
          <w:szCs w:val="28"/>
          <w:lang w:val="ru-RU"/>
        </w:rPr>
      </w:pPr>
      <w:r>
        <w:rPr>
          <w:rFonts w:eastAsia="TimesNewRomanPS-BoldMT"/>
          <w:b/>
          <w:bCs/>
          <w:sz w:val="28"/>
          <w:szCs w:val="28"/>
          <w:lang w:val="ru-RU"/>
        </w:rPr>
        <w:t>владеть:</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навыками сбора, обработки, анализа и обобщения информации о приоритетных направлениях музейной деятельности;</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навыками разработки и обоснования проектов и программ сохранения и актуализации историко-культурного и природного наследия.</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методологией управленческого, маркетингового и экономического исследования в сфере музейной деятельности;</w:t>
      </w:r>
    </w:p>
    <w:p>
      <w:pPr>
        <w:pStyle w:val="Normal"/>
        <w:spacing w:lineRule="auto" w:line="276" w:before="0" w:after="0"/>
        <w:ind w:firstLine="709"/>
        <w:jc w:val="both"/>
        <w:rPr>
          <w:rFonts w:eastAsia="TimesNewRomanPSMT"/>
          <w:sz w:val="28"/>
          <w:szCs w:val="28"/>
          <w:lang w:val="ru-RU"/>
        </w:rPr>
      </w:pPr>
      <w:r>
        <w:rPr>
          <w:rFonts w:eastAsia="TimesNewRomanPS-BoldMT"/>
          <w:b/>
          <w:bCs/>
          <w:sz w:val="28"/>
          <w:szCs w:val="28"/>
          <w:lang w:val="ru-RU"/>
        </w:rPr>
        <w:t xml:space="preserve"> – </w:t>
      </w:r>
      <w:r>
        <w:rPr>
          <w:rFonts w:eastAsia="TimesNewRomanPSMT"/>
          <w:sz w:val="28"/>
          <w:szCs w:val="28"/>
          <w:lang w:val="ru-RU"/>
        </w:rPr>
        <w:t>управленческими навыками организации музейной деятельности.</w:t>
      </w:r>
    </w:p>
    <w:p>
      <w:pPr>
        <w:pStyle w:val="1"/>
        <w:tabs>
          <w:tab w:val="clear" w:pos="708"/>
          <w:tab w:val="left" w:pos="677" w:leader="none"/>
        </w:tabs>
        <w:spacing w:lineRule="auto" w:line="276" w:before="0" w:after="0"/>
        <w:ind w:left="0" w:firstLine="709"/>
        <w:jc w:val="both"/>
        <w:rPr>
          <w:sz w:val="28"/>
          <w:szCs w:val="28"/>
          <w:lang w:val="ru-RU"/>
        </w:rPr>
      </w:pPr>
      <w:r>
        <w:rPr>
          <w:sz w:val="28"/>
          <w:szCs w:val="28"/>
          <w:lang w:val="ru-RU"/>
        </w:rPr>
        <w:t xml:space="preserve">Формируемые компетенции: </w:t>
      </w:r>
      <w:r>
        <w:rPr>
          <w:b w:val="false"/>
          <w:sz w:val="28"/>
          <w:szCs w:val="28"/>
          <w:lang w:val="ru-RU"/>
        </w:rPr>
        <w:t>ОПК-1</w:t>
      </w:r>
    </w:p>
    <w:p>
      <w:pPr>
        <w:pStyle w:val="Normal"/>
        <w:spacing w:lineRule="auto" w:line="276" w:before="0" w:after="0"/>
        <w:ind w:firstLine="709"/>
        <w:jc w:val="both"/>
        <w:rPr>
          <w:b/>
          <w:b/>
          <w:sz w:val="28"/>
          <w:szCs w:val="28"/>
          <w:lang w:val="ru-RU"/>
        </w:rPr>
      </w:pPr>
      <w:r>
        <w:rPr>
          <w:b/>
          <w:sz w:val="28"/>
          <w:szCs w:val="28"/>
          <w:lang w:val="ru-RU"/>
        </w:rPr>
        <w:t>Краткое содержание дисциплины:</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xml:space="preserve">Современный музейный менеджмент. Методы управления в музее. Управленческие функции: организация, мотивация, контроль, коммуникация. Критерии эффективности деятельности музея. Стратегическое управление. PEST-анализ и SWOT-анализ: цели, задачи, алгоритм проведения. Сущность стратегического планирования. Перспективный план. </w:t>
      </w:r>
      <w:r>
        <w:rPr>
          <w:rFonts w:eastAsia="TimesNewRomanPS-BoldMT"/>
          <w:bCs/>
          <w:sz w:val="28"/>
          <w:szCs w:val="28"/>
          <w:lang w:val="ru-RU"/>
        </w:rPr>
        <w:t>Фандрайзинг в музейном деле.</w:t>
      </w:r>
      <w:r>
        <w:rPr>
          <w:rFonts w:eastAsia="TimesNewRomanPS-BoldMT"/>
          <w:b/>
          <w:bCs/>
          <w:sz w:val="28"/>
          <w:szCs w:val="28"/>
          <w:lang w:val="ru-RU"/>
        </w:rPr>
        <w:t xml:space="preserve"> </w:t>
      </w:r>
      <w:r>
        <w:rPr>
          <w:rFonts w:eastAsia="TimesNewRomanPS-BoldMT"/>
          <w:sz w:val="28"/>
          <w:szCs w:val="28"/>
          <w:lang w:val="ru-RU"/>
        </w:rPr>
        <w:t xml:space="preserve">Кадровый состав музея. Управление персоналом. </w:t>
      </w:r>
      <w:r>
        <w:rPr>
          <w:rFonts w:eastAsia="TimesNewRomanPSMT"/>
          <w:sz w:val="28"/>
          <w:szCs w:val="28"/>
          <w:lang w:val="ru-RU"/>
        </w:rPr>
        <w:t xml:space="preserve">Музейный персонал, его формирование и управление его работой. </w:t>
      </w:r>
    </w:p>
    <w:tbl>
      <w:tblPr>
        <w:tblW w:w="10044" w:type="dxa"/>
        <w:jc w:val="left"/>
        <w:tblInd w:w="0" w:type="dxa"/>
        <w:tblCellMar>
          <w:top w:w="0" w:type="dxa"/>
          <w:left w:w="108" w:type="dxa"/>
          <w:bottom w:w="0" w:type="dxa"/>
          <w:right w:w="108" w:type="dxa"/>
        </w:tblCellMar>
        <w:tblLook w:firstRow="1" w:noVBand="1" w:lastRow="0" w:firstColumn="1" w:lastColumn="0" w:noHBand="0" w:val="04a0"/>
      </w:tblPr>
      <w:tblGrid>
        <w:gridCol w:w="10044"/>
      </w:tblGrid>
      <w:tr>
        <w:trPr/>
        <w:tc>
          <w:tcPr>
            <w:tcW w:w="10044" w:type="dxa"/>
            <w:tcBorders/>
          </w:tcPr>
          <w:p>
            <w:pPr>
              <w:pStyle w:val="13"/>
              <w:spacing w:lineRule="auto" w:line="276"/>
              <w:ind w:firstLine="709"/>
              <w:jc w:val="both"/>
              <w:rPr>
                <w:color w:val="000000"/>
                <w:sz w:val="28"/>
                <w:szCs w:val="28"/>
              </w:rPr>
            </w:pPr>
            <w:r>
              <w:rPr>
                <w:sz w:val="28"/>
                <w:szCs w:val="28"/>
              </w:rPr>
              <w:t>Маркетинг в музейной деятельности:</w:t>
            </w:r>
            <w:r>
              <w:rPr>
                <w:rFonts w:eastAsia="TimesNewRomanPSMT"/>
                <w:sz w:val="28"/>
                <w:szCs w:val="28"/>
              </w:rPr>
              <w:t xml:space="preserve"> </w:t>
            </w:r>
            <w:r>
              <w:rPr>
                <w:sz w:val="28"/>
                <w:szCs w:val="28"/>
              </w:rPr>
              <w:t>понятие, содержание и особенности. Задачи</w:t>
            </w:r>
            <w:r>
              <w:rPr>
                <w:rFonts w:eastAsia="TimesNewRomanPSMT"/>
                <w:sz w:val="28"/>
                <w:szCs w:val="28"/>
              </w:rPr>
              <w:t xml:space="preserve"> </w:t>
            </w:r>
            <w:r>
              <w:rPr>
                <w:sz w:val="28"/>
                <w:szCs w:val="28"/>
              </w:rPr>
              <w:t>музейного маркетинга. Маркетинговые исследования. Музейная коммуникация и паблик</w:t>
            </w:r>
            <w:r>
              <w:rPr>
                <w:rFonts w:eastAsia="TimesNewRomanPSMT"/>
                <w:sz w:val="28"/>
                <w:szCs w:val="28"/>
              </w:rPr>
              <w:t xml:space="preserve"> </w:t>
            </w:r>
            <w:r>
              <w:rPr>
                <w:sz w:val="28"/>
                <w:szCs w:val="28"/>
              </w:rPr>
              <w:t xml:space="preserve">рилейшнз (PR). </w:t>
            </w:r>
            <w:r>
              <w:rPr>
                <w:rFonts w:eastAsia="TimesNewRomanPSMT"/>
                <w:sz w:val="28"/>
                <w:szCs w:val="28"/>
              </w:rPr>
              <w:t xml:space="preserve">Музейная реклама. </w:t>
            </w:r>
            <w:r>
              <w:rPr>
                <w:sz w:val="28"/>
                <w:szCs w:val="28"/>
              </w:rPr>
              <w:t xml:space="preserve">Понятие брендинга. Технологии создания бренда. </w:t>
            </w:r>
            <w:r>
              <w:rPr>
                <w:color w:val="000000"/>
                <w:sz w:val="28"/>
                <w:szCs w:val="28"/>
              </w:rPr>
              <w:t xml:space="preserve">Коммерческая деятельность музеев. Роль информационных технологий в маркетинге современных музеев. </w:t>
            </w:r>
          </w:p>
        </w:tc>
      </w:tr>
    </w:tbl>
    <w:p>
      <w:pPr>
        <w:pStyle w:val="1"/>
        <w:spacing w:lineRule="auto" w:line="276" w:before="0" w:after="0"/>
        <w:ind w:left="0" w:firstLine="709"/>
        <w:jc w:val="center"/>
        <w:rPr>
          <w:sz w:val="28"/>
          <w:szCs w:val="28"/>
          <w:lang w:val="ru-RU"/>
        </w:rPr>
      </w:pPr>
      <w:r>
        <w:rPr>
          <w:sz w:val="28"/>
          <w:szCs w:val="28"/>
          <w:lang w:val="ru-RU"/>
        </w:rPr>
      </w:r>
    </w:p>
    <w:p>
      <w:pPr>
        <w:pStyle w:val="1"/>
        <w:spacing w:lineRule="auto" w:line="276" w:before="0" w:after="0"/>
        <w:ind w:left="0" w:firstLine="709"/>
        <w:jc w:val="center"/>
        <w:rPr>
          <w:sz w:val="28"/>
          <w:szCs w:val="28"/>
          <w:lang w:val="ru-RU"/>
        </w:rPr>
      </w:pPr>
      <w:r>
        <w:rPr>
          <w:sz w:val="28"/>
          <w:szCs w:val="28"/>
          <w:lang w:val="ru-RU"/>
        </w:rPr>
      </w:r>
    </w:p>
    <w:p>
      <w:pPr>
        <w:pStyle w:val="1"/>
        <w:spacing w:lineRule="auto" w:line="276" w:before="0" w:after="0"/>
        <w:ind w:left="0" w:firstLine="709"/>
        <w:jc w:val="center"/>
        <w:rPr>
          <w:sz w:val="28"/>
          <w:szCs w:val="28"/>
          <w:lang w:val="ru-RU"/>
        </w:rPr>
      </w:pPr>
      <w:r>
        <w:rPr>
          <w:sz w:val="28"/>
          <w:szCs w:val="28"/>
          <w:lang w:val="ru-RU"/>
        </w:rPr>
        <w:t xml:space="preserve">Аннотация рабочей программы дисциплины </w:t>
      </w:r>
    </w:p>
    <w:p>
      <w:pPr>
        <w:pStyle w:val="1"/>
        <w:spacing w:lineRule="auto" w:line="276" w:before="0" w:after="120"/>
        <w:ind w:left="0" w:firstLine="709"/>
        <w:jc w:val="center"/>
        <w:rPr>
          <w:sz w:val="28"/>
          <w:szCs w:val="28"/>
          <w:lang w:val="ru-RU"/>
        </w:rPr>
      </w:pPr>
      <w:r>
        <w:rPr>
          <w:sz w:val="28"/>
          <w:szCs w:val="28"/>
          <w:lang w:val="ru-RU"/>
        </w:rPr>
        <w:t>«Комплектование, учет и хранение музейных фондов»</w:t>
      </w:r>
    </w:p>
    <w:p>
      <w:pPr>
        <w:pStyle w:val="Style23"/>
        <w:spacing w:lineRule="auto" w:line="276" w:before="0" w:after="120"/>
        <w:ind w:left="0" w:firstLine="709"/>
        <w:jc w:val="both"/>
        <w:rPr>
          <w:sz w:val="28"/>
          <w:szCs w:val="28"/>
          <w:lang w:val="ru-RU"/>
        </w:rPr>
      </w:pPr>
      <w:r>
        <w:rPr>
          <w:b/>
          <w:sz w:val="28"/>
          <w:szCs w:val="28"/>
          <w:lang w:val="ru-RU"/>
        </w:rPr>
        <w:t xml:space="preserve">Цель изучения дисциплины: </w:t>
      </w:r>
      <w:r>
        <w:rPr>
          <w:sz w:val="28"/>
          <w:szCs w:val="28"/>
          <w:lang w:val="ru-RU"/>
        </w:rPr>
        <w:t>дать студентам теоретические навыки и привить практические навыки в области комплектования и научной организации музейных фондов в музеях исторического профиля на основе совокупности всех полученных специальных знаний;</w:t>
      </w:r>
    </w:p>
    <w:p>
      <w:pPr>
        <w:pStyle w:val="1"/>
        <w:spacing w:lineRule="auto" w:line="276" w:before="0" w:after="0"/>
        <w:ind w:left="0" w:firstLine="709"/>
        <w:jc w:val="both"/>
        <w:rPr>
          <w:sz w:val="28"/>
          <w:szCs w:val="28"/>
          <w:lang w:val="ru-RU"/>
        </w:rPr>
      </w:pPr>
      <w:r>
        <w:rPr>
          <w:sz w:val="28"/>
          <w:szCs w:val="28"/>
          <w:lang w:val="ru-RU"/>
        </w:rPr>
        <w:t>В результате изучения дисциплины студент должен:</w:t>
      </w:r>
    </w:p>
    <w:p>
      <w:pPr>
        <w:pStyle w:val="Normal"/>
        <w:spacing w:lineRule="auto" w:line="276" w:before="0" w:after="0"/>
        <w:ind w:firstLine="709"/>
        <w:jc w:val="both"/>
        <w:rPr>
          <w:b/>
          <w:b/>
          <w:sz w:val="28"/>
          <w:szCs w:val="28"/>
          <w:lang w:val="ru-RU"/>
        </w:rPr>
      </w:pPr>
      <w:r>
        <w:rPr>
          <w:b/>
          <w:sz w:val="28"/>
          <w:szCs w:val="28"/>
          <w:lang w:val="ru-RU"/>
        </w:rPr>
        <w:t>знать:</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цели, задачи, направления, источники и способы текущего и перспективного комплектования фондов музея;</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нормативно-правовую базу в области учета, хранения и научного описания музейных фондов, объектов культурного наследия;</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основы составления справочного аппарата, компьютерных баз данных музейных предметов и объектов культурного и природного наследия;</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условия хранения, маркировки, страхования, методику проверки наличия музейных предметов и музейных коллекций разных видов;</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права и обязанности сотрудников, отвечающих за учет и хранение музейных предметов и музейных коллекций, объектов культурного и природного наследия;</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xml:space="preserve">-  основные требования к созданию условий хранения музейных предметов, основные правила и нормы безопасности и производственной санитарии; </w:t>
      </w:r>
    </w:p>
    <w:p>
      <w:pPr>
        <w:pStyle w:val="Normal"/>
        <w:spacing w:lineRule="auto" w:line="276" w:before="0" w:after="0"/>
        <w:ind w:firstLine="709"/>
        <w:jc w:val="both"/>
        <w:rPr>
          <w:rFonts w:eastAsia="TimesNewRomanPS-BoldMT"/>
          <w:b/>
          <w:b/>
          <w:bCs/>
          <w:sz w:val="28"/>
          <w:szCs w:val="28"/>
          <w:lang w:val="ru-RU"/>
        </w:rPr>
      </w:pPr>
      <w:r>
        <w:rPr>
          <w:rFonts w:eastAsia="TimesNewRomanPS-BoldMT"/>
          <w:b/>
          <w:bCs/>
          <w:sz w:val="28"/>
          <w:szCs w:val="28"/>
          <w:lang w:val="ru-RU"/>
        </w:rPr>
        <w:t>уметь:</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определять и формулировать задачи и направления ,  применять методы текущего и перспективного комплектования фондов с учетом профиля и концепции развития музея;</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xml:space="preserve">- создавать научные описания музейных предметов,  объектов культурного и природного наследия; </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проводить сверку наличия музейных предметов;</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определять внешние признаки и состояние сохранности музейных предметов разного типа;</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организовывать условия хранения и безопасность музейных предметов, их правильную транспортировку для выездных выставок;</w:t>
      </w:r>
    </w:p>
    <w:p>
      <w:pPr>
        <w:pStyle w:val="Normal"/>
        <w:spacing w:lineRule="auto" w:line="276" w:before="0" w:after="0"/>
        <w:ind w:firstLine="709"/>
        <w:jc w:val="both"/>
        <w:rPr>
          <w:rFonts w:eastAsia="TimesNewRomanPS-BoldMT"/>
          <w:b/>
          <w:b/>
          <w:bCs/>
          <w:sz w:val="28"/>
          <w:szCs w:val="28"/>
          <w:lang w:val="ru-RU"/>
        </w:rPr>
      </w:pPr>
      <w:r>
        <w:rPr>
          <w:rFonts w:eastAsia="TimesNewRomanPS-BoldMT"/>
          <w:b/>
          <w:bCs/>
          <w:sz w:val="28"/>
          <w:szCs w:val="28"/>
          <w:lang w:val="ru-RU"/>
        </w:rPr>
        <w:t>владеть:</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навыками составления концепции текущего и перспективного комплектования музея;</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навыками ведения музейной документации, связанной с текущим и перспективным комплектованием музея, учетом музейных коллекций, объектов культурного и природного наследия;</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компьютерными технологиями учета музейных коллекций, объектов культурного и природного наследия;</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практическими навыками работы с музейными предметами, объектами культурного и природного наследия;</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методикой атрибуции предметов музейных коллекций, объектов культурного и природного наследия.</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навыками создания условий хранения музейных предметов, осуществления контроля над соблюдением установленных норм и требований техники безопасности и производственной санитарии в музее.</w:t>
      </w:r>
    </w:p>
    <w:p>
      <w:pPr>
        <w:pStyle w:val="1"/>
        <w:tabs>
          <w:tab w:val="clear" w:pos="708"/>
          <w:tab w:val="left" w:pos="317" w:leader="none"/>
        </w:tabs>
        <w:spacing w:lineRule="auto" w:line="276" w:before="0" w:after="0"/>
        <w:ind w:left="0" w:firstLine="709"/>
        <w:jc w:val="both"/>
        <w:rPr>
          <w:b w:val="false"/>
          <w:b w:val="false"/>
          <w:color w:val="000000"/>
          <w:sz w:val="28"/>
          <w:szCs w:val="28"/>
          <w:lang w:val="ru-RU"/>
        </w:rPr>
      </w:pPr>
      <w:r>
        <w:rPr>
          <w:sz w:val="28"/>
          <w:szCs w:val="28"/>
          <w:lang w:val="ru-RU"/>
        </w:rPr>
        <w:t xml:space="preserve">Формируемые компетенции: </w:t>
      </w:r>
      <w:r>
        <w:rPr>
          <w:b w:val="false"/>
          <w:color w:val="000000"/>
          <w:sz w:val="28"/>
          <w:szCs w:val="28"/>
          <w:lang w:val="ru-RU"/>
        </w:rPr>
        <w:t xml:space="preserve">ПКО-3, ПКО-4, ПКО-5 </w:t>
      </w:r>
    </w:p>
    <w:p>
      <w:pPr>
        <w:pStyle w:val="1"/>
        <w:tabs>
          <w:tab w:val="clear" w:pos="708"/>
          <w:tab w:val="left" w:pos="371" w:leader="none"/>
        </w:tabs>
        <w:spacing w:lineRule="auto" w:line="276" w:before="0" w:after="0"/>
        <w:ind w:left="0" w:firstLine="709"/>
        <w:jc w:val="both"/>
        <w:rPr>
          <w:sz w:val="28"/>
          <w:szCs w:val="28"/>
          <w:lang w:val="ru-RU"/>
        </w:rPr>
      </w:pPr>
      <w:r>
        <w:rPr>
          <w:sz w:val="28"/>
          <w:szCs w:val="28"/>
          <w:lang w:val="ru-RU"/>
        </w:rPr>
        <w:t>Краткое содержание дисциплины:</w:t>
      </w:r>
    </w:p>
    <w:p>
      <w:pPr>
        <w:pStyle w:val="Normal"/>
        <w:spacing w:lineRule="auto" w:line="276" w:before="0" w:after="0"/>
        <w:ind w:firstLine="709"/>
        <w:jc w:val="both"/>
        <w:rPr>
          <w:rFonts w:eastAsia="TimesNewRomanPS-BoldMT"/>
          <w:b/>
          <w:b/>
          <w:bCs/>
          <w:sz w:val="28"/>
          <w:szCs w:val="28"/>
          <w:lang w:val="ru-RU"/>
        </w:rPr>
      </w:pPr>
      <w:r>
        <w:rPr>
          <w:rFonts w:eastAsia="TimesNewRomanPSMT"/>
          <w:sz w:val="28"/>
          <w:szCs w:val="28"/>
          <w:lang w:val="ru-RU"/>
        </w:rPr>
        <w:t>Понятие концепции научного комплектования музейных фондов. Актуальность и цель комплектования конкретной коллекции, ее тип (тематическая, типологическая). Региональная направленность комплектования. Обоснование понятия предмета музейного значения и общих критериев отбора предметов музейного значения (информативность, аттрактивность, репрезентативность, экспрессивность). Источники комплектования. Формы комплектования: полевая экспедиция, научная командировка, краеведческий поход, дарение, случайные находки. Атрибуция как основа для включения предметов музейного значения в собрание музея. Роль фондово- закупочной комиссии в формировании основного фонда музея, протокол ФЗК.</w:t>
      </w:r>
      <w:r>
        <w:rPr>
          <w:rFonts w:eastAsia="TimesNewRomanPS-BoldMT"/>
          <w:b/>
          <w:bCs/>
          <w:sz w:val="28"/>
          <w:szCs w:val="28"/>
          <w:lang w:val="ru-RU"/>
        </w:rPr>
        <w:t xml:space="preserve"> </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xml:space="preserve">Система учета в музее. Первичный учет музейных предметов. Вторая ступень учета музейных предметов: Научная инвентаризация как основная форма изучения, описания и научного определения музейных предметов. Научный паспорт. Электронная система учета музейных предметов. </w:t>
      </w:r>
    </w:p>
    <w:p>
      <w:pPr>
        <w:pStyle w:val="Normal"/>
        <w:spacing w:lineRule="auto" w:line="276" w:before="0" w:after="0"/>
        <w:ind w:firstLine="709"/>
        <w:jc w:val="both"/>
        <w:rPr>
          <w:sz w:val="28"/>
          <w:szCs w:val="28"/>
          <w:lang w:val="ru-RU"/>
        </w:rPr>
      </w:pPr>
      <w:r>
        <w:rPr>
          <w:rFonts w:eastAsia="TimesNewRomanPSMT"/>
          <w:sz w:val="28"/>
          <w:szCs w:val="28"/>
          <w:lang w:val="ru-RU"/>
        </w:rPr>
        <w:t>Организация охраны музейных помещений в соответствии с внутримузейной инструкцией. Оборудование экспозиционных залов в связи с хранением музейных предметов. Хранилища музейных фондов и их оборудование. Режимы музейного хранения.  Раздельное и комплексное хранение.</w:t>
      </w:r>
    </w:p>
    <w:p>
      <w:pPr>
        <w:pStyle w:val="1"/>
        <w:spacing w:lineRule="auto" w:line="276" w:before="0" w:after="0"/>
        <w:ind w:left="0" w:firstLine="709"/>
        <w:jc w:val="center"/>
        <w:rPr>
          <w:sz w:val="28"/>
          <w:szCs w:val="28"/>
          <w:lang w:val="ru-RU"/>
        </w:rPr>
      </w:pPr>
      <w:r>
        <w:rPr>
          <w:sz w:val="28"/>
          <w:szCs w:val="28"/>
          <w:lang w:val="ru-RU"/>
        </w:rPr>
      </w:r>
    </w:p>
    <w:p>
      <w:pPr>
        <w:pStyle w:val="1"/>
        <w:spacing w:lineRule="auto" w:line="276" w:before="0" w:after="0"/>
        <w:ind w:left="0" w:firstLine="709"/>
        <w:jc w:val="center"/>
        <w:rPr>
          <w:sz w:val="28"/>
          <w:szCs w:val="28"/>
          <w:lang w:val="ru-RU"/>
        </w:rPr>
      </w:pPr>
      <w:r>
        <w:rPr>
          <w:sz w:val="28"/>
          <w:szCs w:val="28"/>
          <w:lang w:val="ru-RU"/>
        </w:rPr>
      </w:r>
    </w:p>
    <w:p>
      <w:pPr>
        <w:pStyle w:val="1"/>
        <w:spacing w:lineRule="auto" w:line="276" w:before="0" w:after="0"/>
        <w:ind w:left="0" w:firstLine="709"/>
        <w:jc w:val="center"/>
        <w:rPr>
          <w:sz w:val="28"/>
          <w:szCs w:val="28"/>
          <w:lang w:val="ru-RU"/>
        </w:rPr>
      </w:pPr>
      <w:r>
        <w:rPr>
          <w:sz w:val="28"/>
          <w:szCs w:val="28"/>
          <w:lang w:val="ru-RU"/>
        </w:rPr>
        <w:t xml:space="preserve">Аннотация рабочей программы дисциплины </w:t>
      </w:r>
    </w:p>
    <w:p>
      <w:pPr>
        <w:pStyle w:val="1"/>
        <w:spacing w:lineRule="auto" w:line="276" w:before="0" w:after="0"/>
        <w:ind w:left="0" w:firstLine="709"/>
        <w:jc w:val="center"/>
        <w:rPr>
          <w:sz w:val="28"/>
          <w:szCs w:val="28"/>
          <w:lang w:val="ru-RU"/>
        </w:rPr>
      </w:pPr>
      <w:r>
        <w:rPr>
          <w:sz w:val="28"/>
          <w:szCs w:val="28"/>
          <w:lang w:val="ru-RU"/>
        </w:rPr>
        <w:t>«Музейная педагогика»</w:t>
      </w:r>
    </w:p>
    <w:p>
      <w:pPr>
        <w:pStyle w:val="Style23"/>
        <w:tabs>
          <w:tab w:val="clear" w:pos="708"/>
          <w:tab w:val="left" w:pos="709" w:leader="none"/>
        </w:tabs>
        <w:spacing w:lineRule="auto" w:line="276" w:before="0" w:after="0"/>
        <w:ind w:left="0" w:firstLine="709"/>
        <w:jc w:val="both"/>
        <w:rPr>
          <w:sz w:val="28"/>
          <w:szCs w:val="28"/>
          <w:lang w:val="ru-RU"/>
        </w:rPr>
      </w:pPr>
      <w:r>
        <w:rPr>
          <w:b/>
          <w:sz w:val="28"/>
          <w:szCs w:val="28"/>
          <w:lang w:val="ru-RU"/>
        </w:rPr>
        <w:t xml:space="preserve">Цели дисциплины: </w:t>
      </w:r>
      <w:r>
        <w:rPr>
          <w:sz w:val="28"/>
          <w:szCs w:val="28"/>
          <w:lang w:val="ru-RU"/>
        </w:rPr>
        <w:t xml:space="preserve">сформировать у студентов представление о культурно-образовательной деятельности </w:t>
      </w:r>
      <w:r>
        <w:rPr>
          <w:spacing w:val="-3"/>
          <w:sz w:val="28"/>
          <w:szCs w:val="28"/>
          <w:lang w:val="ru-RU"/>
        </w:rPr>
        <w:t xml:space="preserve">музея </w:t>
      </w:r>
      <w:r>
        <w:rPr>
          <w:sz w:val="28"/>
          <w:szCs w:val="28"/>
          <w:lang w:val="ru-RU"/>
        </w:rPr>
        <w:t xml:space="preserve">как эволюционирующем, динамическом процессе, который определяется целым </w:t>
      </w:r>
      <w:r>
        <w:rPr>
          <w:spacing w:val="-3"/>
          <w:sz w:val="28"/>
          <w:szCs w:val="28"/>
          <w:lang w:val="ru-RU"/>
        </w:rPr>
        <w:t xml:space="preserve">рядом </w:t>
      </w:r>
      <w:r>
        <w:rPr>
          <w:sz w:val="28"/>
          <w:szCs w:val="28"/>
          <w:lang w:val="ru-RU"/>
        </w:rPr>
        <w:t xml:space="preserve">факторов, в первую очередь общественно-политической, экономической и социально-культурной ситуацией в стране. Способствовать формированию навыков организации и осуществлению КОД в </w:t>
      </w:r>
      <w:r>
        <w:rPr>
          <w:spacing w:val="-3"/>
          <w:sz w:val="28"/>
          <w:szCs w:val="28"/>
          <w:lang w:val="ru-RU"/>
        </w:rPr>
        <w:t>музее.</w:t>
      </w:r>
    </w:p>
    <w:p>
      <w:pPr>
        <w:pStyle w:val="1"/>
        <w:tabs>
          <w:tab w:val="clear" w:pos="708"/>
          <w:tab w:val="left" w:pos="709" w:leader="none"/>
        </w:tabs>
        <w:spacing w:lineRule="auto" w:line="276" w:before="0" w:after="0"/>
        <w:ind w:left="0" w:firstLine="709"/>
        <w:rPr>
          <w:b w:val="false"/>
          <w:b w:val="false"/>
          <w:sz w:val="28"/>
          <w:szCs w:val="28"/>
          <w:lang w:val="ru-RU"/>
        </w:rPr>
      </w:pPr>
      <w:r>
        <w:rPr>
          <w:sz w:val="28"/>
          <w:szCs w:val="28"/>
          <w:lang w:val="ru-RU"/>
        </w:rPr>
        <w:t>В результате изучения дисциплины студент должен</w:t>
      </w:r>
      <w:r>
        <w:rPr>
          <w:b w:val="false"/>
          <w:sz w:val="28"/>
          <w:szCs w:val="28"/>
          <w:lang w:val="ru-RU"/>
        </w:rPr>
        <w:t>:</w:t>
      </w:r>
    </w:p>
    <w:p>
      <w:pPr>
        <w:pStyle w:val="Normal"/>
        <w:spacing w:lineRule="auto" w:line="276" w:before="0" w:after="0"/>
        <w:ind w:firstLine="709"/>
        <w:jc w:val="both"/>
        <w:rPr>
          <w:rFonts w:eastAsia="TimesNewRomanPS-BoldMT"/>
          <w:b/>
          <w:b/>
          <w:bCs/>
          <w:sz w:val="28"/>
          <w:szCs w:val="28"/>
          <w:lang w:val="ru-RU"/>
        </w:rPr>
      </w:pPr>
      <w:r>
        <w:rPr>
          <w:rFonts w:eastAsia="TimesNewRomanPS-BoldMT"/>
          <w:b/>
          <w:bCs/>
          <w:sz w:val="28"/>
          <w:szCs w:val="28"/>
          <w:lang w:val="ru-RU"/>
        </w:rPr>
        <w:t>знать:</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xml:space="preserve">- социокультурные предпосылки зарождения и этапы развития музейной педагогики;  </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основные теоретические понятия музейной педагогики;</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современные направления, формы и методы работы с музейной аудиторией;</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особенности музейно-педагогической деятельности по отношению к различным категориям аудитории.</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маркетинговые методы изучения социокультурных потребностей различных групп населения;</w:t>
      </w:r>
    </w:p>
    <w:p>
      <w:pPr>
        <w:pStyle w:val="Normal"/>
        <w:spacing w:lineRule="auto" w:line="276" w:before="0" w:after="0"/>
        <w:ind w:firstLine="709"/>
        <w:jc w:val="both"/>
        <w:rPr>
          <w:rFonts w:eastAsia="TimesNewRomanPS-BoldMT"/>
          <w:b/>
          <w:b/>
          <w:bCs/>
          <w:sz w:val="28"/>
          <w:szCs w:val="28"/>
          <w:lang w:val="ru-RU"/>
        </w:rPr>
      </w:pPr>
      <w:r>
        <w:rPr>
          <w:rFonts w:eastAsia="TimesNewRomanPS-BoldMT"/>
          <w:b/>
          <w:bCs/>
          <w:sz w:val="28"/>
          <w:szCs w:val="28"/>
          <w:lang w:val="ru-RU"/>
        </w:rPr>
        <w:t>Уметь:</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создавать музейно-педагогические программы и культурно-образовательные проекты, ориентированные на различные группы посетителей, с учетом современных образовательных технологий.</w:t>
      </w:r>
    </w:p>
    <w:p>
      <w:pPr>
        <w:pStyle w:val="Normal"/>
        <w:spacing w:lineRule="auto" w:line="276" w:before="0" w:after="0"/>
        <w:ind w:firstLine="709"/>
        <w:jc w:val="both"/>
        <w:rPr>
          <w:b/>
          <w:b/>
          <w:sz w:val="28"/>
          <w:szCs w:val="28"/>
          <w:lang w:val="ru-RU"/>
        </w:rPr>
      </w:pPr>
      <w:r>
        <w:rPr>
          <w:rFonts w:eastAsia="TimesNewRomanPSMT"/>
          <w:sz w:val="28"/>
          <w:szCs w:val="28"/>
          <w:lang w:val="ru-RU"/>
        </w:rPr>
        <w:t>-  проектировать музейно-педагогические программы, ориентированные на современные социальные потребности и психологические особенности восприятия.</w:t>
      </w:r>
      <w:r>
        <w:rPr>
          <w:b/>
          <w:sz w:val="28"/>
          <w:szCs w:val="28"/>
          <w:lang w:val="ru-RU"/>
        </w:rPr>
        <w:t xml:space="preserve"> </w:t>
      </w:r>
    </w:p>
    <w:p>
      <w:pPr>
        <w:pStyle w:val="Normal"/>
        <w:spacing w:lineRule="auto" w:line="276" w:before="0" w:after="0"/>
        <w:ind w:firstLine="709"/>
        <w:jc w:val="both"/>
        <w:rPr>
          <w:rFonts w:eastAsia="TimesNewRomanPS-BoldMT"/>
          <w:b/>
          <w:b/>
          <w:bCs/>
          <w:sz w:val="28"/>
          <w:szCs w:val="28"/>
          <w:lang w:val="ru-RU"/>
        </w:rPr>
      </w:pPr>
      <w:r>
        <w:rPr>
          <w:rFonts w:eastAsia="TimesNewRomanPS-BoldMT"/>
          <w:b/>
          <w:bCs/>
          <w:sz w:val="28"/>
          <w:szCs w:val="28"/>
          <w:lang w:val="ru-RU"/>
        </w:rPr>
        <w:t>Владеть:</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методиками разработки музейно-педагогических программ в системе музейных учреждений, культурных центров, экскурсионно-туристских фирм;</w:t>
      </w:r>
    </w:p>
    <w:p>
      <w:pPr>
        <w:pStyle w:val="Normal"/>
        <w:spacing w:lineRule="auto" w:line="276" w:before="0" w:after="0"/>
        <w:ind w:firstLine="709"/>
        <w:jc w:val="both"/>
        <w:rPr>
          <w:b/>
          <w:b/>
          <w:sz w:val="28"/>
          <w:szCs w:val="28"/>
          <w:lang w:val="ru-RU"/>
        </w:rPr>
      </w:pPr>
      <w:r>
        <w:rPr>
          <w:rFonts w:eastAsia="TimesNewRomanPSMT"/>
          <w:sz w:val="28"/>
          <w:szCs w:val="28"/>
          <w:lang w:val="ru-RU"/>
        </w:rPr>
        <w:t>-  практическими навыками проведения музейно-педагогических программ в системе музейных учреждений, культурных центров, экскурсионно-туристских фирм.</w:t>
      </w:r>
      <w:r>
        <w:rPr>
          <w:b/>
          <w:sz w:val="28"/>
          <w:szCs w:val="28"/>
          <w:lang w:val="ru-RU"/>
        </w:rPr>
        <w:t xml:space="preserve"> </w:t>
      </w:r>
    </w:p>
    <w:p>
      <w:pPr>
        <w:pStyle w:val="Normal"/>
        <w:spacing w:lineRule="auto" w:line="276" w:before="0" w:after="0"/>
        <w:ind w:firstLine="709"/>
        <w:jc w:val="both"/>
        <w:rPr>
          <w:rFonts w:eastAsia="TimesNewRomanPSMT"/>
          <w:sz w:val="28"/>
          <w:szCs w:val="28"/>
          <w:lang w:val="ru-RU"/>
        </w:rPr>
      </w:pPr>
      <w:r>
        <w:rPr>
          <w:rFonts w:eastAsia="TimesNewRomanPSMT"/>
          <w:b/>
          <w:sz w:val="28"/>
          <w:szCs w:val="28"/>
          <w:lang w:val="ru-RU"/>
        </w:rPr>
        <w:t xml:space="preserve">Формируемые компетенции: </w:t>
      </w:r>
      <w:r>
        <w:rPr>
          <w:rFonts w:eastAsia="TimesNewRomanPSMT"/>
          <w:sz w:val="28"/>
          <w:szCs w:val="28"/>
          <w:lang w:val="ru-RU"/>
        </w:rPr>
        <w:t>ПКО-7</w:t>
      </w:r>
    </w:p>
    <w:p>
      <w:pPr>
        <w:pStyle w:val="Normal"/>
        <w:spacing w:lineRule="auto" w:line="276" w:before="0" w:after="0"/>
        <w:ind w:firstLine="709"/>
        <w:jc w:val="both"/>
        <w:rPr>
          <w:rFonts w:eastAsia="TimesNewRomanPSMT"/>
          <w:sz w:val="28"/>
          <w:szCs w:val="28"/>
          <w:lang w:val="ru-RU"/>
        </w:rPr>
      </w:pPr>
      <w:r>
        <w:rPr>
          <w:rFonts w:eastAsia="TimesNewRomanPSMT"/>
          <w:b/>
          <w:sz w:val="28"/>
          <w:szCs w:val="28"/>
          <w:lang w:val="ru-RU"/>
        </w:rPr>
        <w:t>Краткое содержание дисциплины</w:t>
      </w:r>
      <w:r>
        <w:rPr>
          <w:rFonts w:eastAsia="TimesNewRomanPSMT"/>
          <w:sz w:val="28"/>
          <w:szCs w:val="28"/>
          <w:lang w:val="ru-RU"/>
        </w:rPr>
        <w:t>:</w:t>
      </w:r>
    </w:p>
    <w:p>
      <w:pPr>
        <w:pStyle w:val="Normal"/>
        <w:spacing w:lineRule="auto" w:line="276" w:before="0" w:after="0"/>
        <w:ind w:firstLine="709"/>
        <w:jc w:val="both"/>
        <w:rPr>
          <w:b/>
          <w:b/>
          <w:sz w:val="28"/>
          <w:szCs w:val="28"/>
          <w:lang w:val="ru-RU"/>
        </w:rPr>
      </w:pPr>
      <w:r>
        <w:rPr>
          <w:rFonts w:eastAsia="TimesNewRomanPSMT"/>
          <w:sz w:val="28"/>
          <w:szCs w:val="28"/>
          <w:lang w:val="ru-RU"/>
        </w:rPr>
        <w:t>Понятие «музейная педагогика». Предмет, задачи, содержание и принципы музейной педагогики. Музейная педагогика как научная и практическая деятельность. Исторические предпосылки и генезис музейной педагогики. Особенности и характерные черты образовательно-воспитательной деятельности музея в различные исторические периоды. Образовательно-воспитательный</w:t>
      </w:r>
      <w:r>
        <w:rPr>
          <w:b/>
          <w:sz w:val="28"/>
          <w:szCs w:val="28"/>
          <w:lang w:val="ru-RU"/>
        </w:rPr>
        <w:t xml:space="preserve"> </w:t>
      </w:r>
      <w:r>
        <w:rPr>
          <w:rFonts w:eastAsia="TimesNewRomanPSMT"/>
          <w:sz w:val="28"/>
          <w:szCs w:val="28"/>
          <w:lang w:val="ru-RU"/>
        </w:rPr>
        <w:t>потенциал музея. Закономерности музейно-педагогического процесса. Музейная педагогика как методология и методика реализации образовательно-воспитательной функции музея. Основные направления и формы работы с посетителем в музее. Программы и проекты для различных категорий  населения. Современные тенденции развития музейной педагогики.</w:t>
      </w:r>
      <w:r>
        <w:rPr>
          <w:b/>
          <w:sz w:val="28"/>
          <w:szCs w:val="28"/>
          <w:lang w:val="ru-RU"/>
        </w:rPr>
        <w:t xml:space="preserve"> </w:t>
      </w:r>
    </w:p>
    <w:p>
      <w:pPr>
        <w:pStyle w:val="1"/>
        <w:spacing w:lineRule="auto" w:line="276" w:before="0" w:after="0"/>
        <w:ind w:left="0" w:firstLine="709"/>
        <w:jc w:val="center"/>
        <w:rPr>
          <w:sz w:val="28"/>
          <w:szCs w:val="28"/>
          <w:lang w:val="ru-RU"/>
        </w:rPr>
      </w:pPr>
      <w:r>
        <w:rPr>
          <w:sz w:val="28"/>
          <w:szCs w:val="28"/>
          <w:lang w:val="ru-RU"/>
        </w:rPr>
      </w:r>
    </w:p>
    <w:p>
      <w:pPr>
        <w:pStyle w:val="1"/>
        <w:spacing w:lineRule="auto" w:line="276" w:before="0" w:after="0"/>
        <w:ind w:left="0" w:firstLine="709"/>
        <w:jc w:val="center"/>
        <w:rPr>
          <w:sz w:val="28"/>
          <w:szCs w:val="28"/>
          <w:lang w:val="ru-RU"/>
        </w:rPr>
      </w:pPr>
      <w:r>
        <w:rPr>
          <w:sz w:val="28"/>
          <w:szCs w:val="28"/>
          <w:lang w:val="ru-RU"/>
        </w:rPr>
      </w:r>
    </w:p>
    <w:p>
      <w:pPr>
        <w:pStyle w:val="1"/>
        <w:spacing w:lineRule="auto" w:line="276" w:before="0" w:after="0"/>
        <w:ind w:left="0" w:firstLine="709"/>
        <w:jc w:val="center"/>
        <w:rPr>
          <w:sz w:val="28"/>
          <w:szCs w:val="28"/>
          <w:lang w:val="ru-RU"/>
        </w:rPr>
      </w:pPr>
      <w:r>
        <w:rPr>
          <w:sz w:val="28"/>
          <w:szCs w:val="28"/>
          <w:lang w:val="ru-RU"/>
        </w:rPr>
        <w:t>Аннотация рабочей программы дисциплины</w:t>
      </w:r>
    </w:p>
    <w:p>
      <w:pPr>
        <w:pStyle w:val="1"/>
        <w:spacing w:lineRule="auto" w:line="276" w:before="0" w:after="120"/>
        <w:ind w:left="0" w:firstLine="709"/>
        <w:jc w:val="center"/>
        <w:rPr>
          <w:sz w:val="28"/>
          <w:szCs w:val="28"/>
          <w:lang w:val="ru-RU"/>
        </w:rPr>
      </w:pPr>
      <w:r>
        <w:rPr>
          <w:sz w:val="28"/>
          <w:szCs w:val="28"/>
          <w:lang w:val="ru-RU"/>
        </w:rPr>
        <w:t>«Научно-исследовательская работа в музее»</w:t>
      </w:r>
    </w:p>
    <w:p>
      <w:pPr>
        <w:pStyle w:val="Normal"/>
        <w:spacing w:lineRule="auto" w:line="276" w:before="0" w:after="120"/>
        <w:ind w:firstLine="709"/>
        <w:jc w:val="both"/>
        <w:rPr>
          <w:rFonts w:eastAsia="TimesNewRomanPSMT"/>
          <w:sz w:val="28"/>
          <w:szCs w:val="28"/>
          <w:lang w:val="ru-RU"/>
        </w:rPr>
      </w:pPr>
      <w:r>
        <w:rPr>
          <w:b/>
          <w:sz w:val="28"/>
          <w:szCs w:val="28"/>
          <w:lang w:val="ru-RU"/>
        </w:rPr>
        <w:t>Цель изучения дисциплины:</w:t>
      </w:r>
      <w:r>
        <w:rPr>
          <w:sz w:val="28"/>
          <w:szCs w:val="28"/>
          <w:lang w:val="ru-RU"/>
        </w:rPr>
        <w:t xml:space="preserve"> </w:t>
      </w:r>
      <w:r>
        <w:rPr>
          <w:rFonts w:eastAsia="TimesNewRomanPSMT"/>
          <w:sz w:val="28"/>
          <w:szCs w:val="28"/>
          <w:lang w:val="ru-RU"/>
        </w:rPr>
        <w:t xml:space="preserve">освоение студентами современных методов исследования  ведущих направлений музейной деятельности и сохранения культурного наследия, оформления результатов научных исследований. </w:t>
      </w:r>
    </w:p>
    <w:p>
      <w:pPr>
        <w:pStyle w:val="1"/>
        <w:tabs>
          <w:tab w:val="clear" w:pos="708"/>
          <w:tab w:val="left" w:pos="709" w:leader="none"/>
        </w:tabs>
        <w:spacing w:lineRule="auto" w:line="276" w:before="0" w:after="0"/>
        <w:ind w:left="0" w:firstLine="709"/>
        <w:jc w:val="both"/>
        <w:rPr>
          <w:b w:val="false"/>
          <w:b w:val="false"/>
          <w:sz w:val="28"/>
          <w:szCs w:val="28"/>
          <w:lang w:val="ru-RU"/>
        </w:rPr>
      </w:pPr>
      <w:r>
        <w:rPr>
          <w:sz w:val="28"/>
          <w:szCs w:val="28"/>
          <w:lang w:val="ru-RU"/>
        </w:rPr>
        <w:t>В результате изучения дисциплины студент должен</w:t>
      </w:r>
      <w:r>
        <w:rPr>
          <w:b w:val="false"/>
          <w:sz w:val="28"/>
          <w:szCs w:val="28"/>
          <w:lang w:val="ru-RU"/>
        </w:rPr>
        <w:t>:</w:t>
      </w:r>
    </w:p>
    <w:p>
      <w:pPr>
        <w:pStyle w:val="1"/>
        <w:tabs>
          <w:tab w:val="clear" w:pos="708"/>
          <w:tab w:val="left" w:pos="709" w:leader="none"/>
        </w:tabs>
        <w:spacing w:lineRule="auto" w:line="276" w:before="0" w:after="0"/>
        <w:ind w:left="0" w:firstLine="709"/>
        <w:jc w:val="both"/>
        <w:rPr>
          <w:sz w:val="28"/>
          <w:szCs w:val="28"/>
          <w:lang w:val="ru-RU"/>
        </w:rPr>
      </w:pPr>
      <w:r>
        <w:rPr>
          <w:sz w:val="28"/>
          <w:szCs w:val="28"/>
          <w:lang w:val="ru-RU"/>
        </w:rPr>
        <w:t>Знать:</w:t>
      </w:r>
    </w:p>
    <w:p>
      <w:pPr>
        <w:pStyle w:val="1"/>
        <w:numPr>
          <w:ilvl w:val="0"/>
          <w:numId w:val="7"/>
        </w:numPr>
        <w:tabs>
          <w:tab w:val="clear" w:pos="708"/>
          <w:tab w:val="left" w:pos="475" w:leader="none"/>
          <w:tab w:val="left" w:pos="476" w:leader="none"/>
          <w:tab w:val="left" w:pos="993" w:leader="none"/>
        </w:tabs>
        <w:spacing w:lineRule="auto" w:line="276" w:before="0" w:after="0"/>
        <w:ind w:left="0" w:firstLine="709"/>
        <w:jc w:val="both"/>
        <w:rPr>
          <w:b w:val="false"/>
          <w:b w:val="false"/>
          <w:bCs w:val="false"/>
          <w:sz w:val="28"/>
          <w:szCs w:val="28"/>
          <w:lang w:val="ru-RU"/>
        </w:rPr>
      </w:pPr>
      <w:r>
        <w:rPr>
          <w:b w:val="false"/>
          <w:bCs w:val="false"/>
          <w:sz w:val="28"/>
          <w:szCs w:val="28"/>
          <w:lang w:val="ru-RU"/>
        </w:rPr>
        <w:t xml:space="preserve">ведущие направления музейной деятельности; </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актуальные тенденции музеологических исследований и изучения проблем сохранения культурного наследия;</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основные методы исследований музейной деятельности и сохранения культурного наследия;</w:t>
      </w:r>
    </w:p>
    <w:p>
      <w:pPr>
        <w:pStyle w:val="1"/>
        <w:numPr>
          <w:ilvl w:val="0"/>
          <w:numId w:val="7"/>
        </w:numPr>
        <w:tabs>
          <w:tab w:val="clear" w:pos="708"/>
          <w:tab w:val="left" w:pos="475" w:leader="none"/>
          <w:tab w:val="left" w:pos="476" w:leader="none"/>
          <w:tab w:val="left" w:pos="993" w:leader="none"/>
        </w:tabs>
        <w:spacing w:lineRule="auto" w:line="276" w:before="0" w:after="0"/>
        <w:ind w:left="0" w:firstLine="709"/>
        <w:jc w:val="both"/>
        <w:rPr>
          <w:b w:val="false"/>
          <w:b w:val="false"/>
          <w:bCs w:val="false"/>
          <w:sz w:val="28"/>
          <w:szCs w:val="28"/>
          <w:lang w:val="ru-RU"/>
        </w:rPr>
      </w:pPr>
      <w:r>
        <w:rPr>
          <w:b w:val="false"/>
          <w:bCs w:val="false"/>
          <w:sz w:val="28"/>
          <w:szCs w:val="28"/>
          <w:lang w:val="ru-RU"/>
        </w:rPr>
        <w:t xml:space="preserve">возможности и области применения современных методов исследований в ведущих направлениях музейной деятельности и сохранения культурного наследия; </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r>
    </w:p>
    <w:p>
      <w:pPr>
        <w:pStyle w:val="Normal"/>
        <w:spacing w:lineRule="auto" w:line="276" w:before="0" w:after="0"/>
        <w:ind w:firstLine="709"/>
        <w:jc w:val="both"/>
        <w:rPr>
          <w:rFonts w:eastAsia="TimesNewRomanPS-BoldMT"/>
          <w:b/>
          <w:b/>
          <w:bCs/>
          <w:sz w:val="28"/>
          <w:szCs w:val="28"/>
          <w:lang w:val="ru-RU"/>
        </w:rPr>
      </w:pPr>
      <w:r>
        <w:rPr>
          <w:rFonts w:eastAsia="TimesNewRomanPS-BoldMT"/>
          <w:b/>
          <w:bCs/>
          <w:sz w:val="28"/>
          <w:szCs w:val="28"/>
          <w:lang w:val="ru-RU"/>
        </w:rPr>
        <w:t>Уметь:</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анализировать состояние и ресурсы музея, его культурный и коммуникационный потенциал;</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анализировать проблемные ситуации в практике реализации ведущих направлений музейной деятельности;</w:t>
      </w:r>
    </w:p>
    <w:p>
      <w:pPr>
        <w:pStyle w:val="Normal"/>
        <w:spacing w:lineRule="auto" w:line="276" w:before="0" w:after="0"/>
        <w:ind w:firstLine="709"/>
        <w:jc w:val="both"/>
        <w:rPr>
          <w:rFonts w:eastAsia="TimesNewRomanPSMT"/>
          <w:b/>
          <w:b/>
          <w:bCs/>
          <w:sz w:val="28"/>
          <w:szCs w:val="28"/>
          <w:lang w:val="ru-RU"/>
        </w:rPr>
      </w:pPr>
      <w:r>
        <w:rPr>
          <w:rFonts w:eastAsia="TimesNewRomanPSMT"/>
          <w:sz w:val="28"/>
          <w:szCs w:val="28"/>
          <w:lang w:val="ru-RU"/>
        </w:rPr>
        <w:t>-  осуществлять выбор методов исследований применительно к ведущим направлениям музейной деятельности и сохранения культурного наследия;</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обрабатывать и использовать информацию в соответствии с тематикой научных исследований;</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практически использовать технологии подготовки и оформления результатов в самостоятельной научно-исследовательской деятельности;</w:t>
      </w:r>
    </w:p>
    <w:p>
      <w:pPr>
        <w:pStyle w:val="Normal"/>
        <w:spacing w:lineRule="auto" w:line="276" w:before="0" w:after="0"/>
        <w:ind w:firstLine="709"/>
        <w:jc w:val="both"/>
        <w:rPr>
          <w:rFonts w:eastAsia="TimesNewRomanPS-BoldMT"/>
          <w:b/>
          <w:b/>
          <w:bCs/>
          <w:sz w:val="28"/>
          <w:szCs w:val="28"/>
          <w:lang w:val="ru-RU"/>
        </w:rPr>
      </w:pPr>
      <w:r>
        <w:rPr>
          <w:rFonts w:eastAsia="TimesNewRomanPS-BoldMT"/>
          <w:b/>
          <w:bCs/>
          <w:sz w:val="28"/>
          <w:szCs w:val="28"/>
          <w:lang w:val="ru-RU"/>
        </w:rPr>
        <w:t>владеть:</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понятийным аппаратом музеологии и методическим инструментарием музейной науки;</w:t>
      </w:r>
    </w:p>
    <w:p>
      <w:pPr>
        <w:pStyle w:val="Normal"/>
        <w:spacing w:lineRule="auto" w:line="276" w:before="0" w:after="0"/>
        <w:ind w:firstLine="709"/>
        <w:jc w:val="both"/>
        <w:rPr>
          <w:rFonts w:eastAsia="TimesNewRomanPSMT"/>
          <w:b/>
          <w:b/>
          <w:bCs/>
          <w:sz w:val="28"/>
          <w:szCs w:val="28"/>
          <w:lang w:val="ru-RU"/>
        </w:rPr>
      </w:pPr>
      <w:r>
        <w:rPr>
          <w:rFonts w:eastAsia="TimesNewRomanPSMT"/>
          <w:sz w:val="28"/>
          <w:szCs w:val="28"/>
          <w:lang w:val="ru-RU"/>
        </w:rPr>
        <w:t>- основами научных подходов, выработанных на современной стадии развития музеологии.</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навыками аннотирования, реферирования, библиографического разыскания и описания в соответствии с действующими стандартами;</w:t>
      </w:r>
    </w:p>
    <w:p>
      <w:pPr>
        <w:pStyle w:val="Normal"/>
        <w:spacing w:lineRule="auto" w:line="276" w:before="0" w:after="0"/>
        <w:ind w:firstLine="709"/>
        <w:jc w:val="both"/>
        <w:rPr>
          <w:rFonts w:eastAsia="TimesNewRomanPSMT"/>
          <w:b/>
          <w:b/>
          <w:bCs/>
          <w:sz w:val="28"/>
          <w:szCs w:val="28"/>
          <w:lang w:val="ru-RU"/>
        </w:rPr>
      </w:pPr>
      <w:r>
        <w:rPr>
          <w:rFonts w:eastAsia="TimesNewRomanPSMT"/>
          <w:sz w:val="28"/>
          <w:szCs w:val="28"/>
          <w:lang w:val="ru-RU"/>
        </w:rPr>
        <w:t>-  навыками оформления результатов научных исследований.</w:t>
      </w:r>
    </w:p>
    <w:p>
      <w:pPr>
        <w:pStyle w:val="1"/>
        <w:tabs>
          <w:tab w:val="clear" w:pos="708"/>
          <w:tab w:val="left" w:pos="709" w:leader="none"/>
        </w:tabs>
        <w:spacing w:lineRule="auto" w:line="276" w:before="0" w:after="0"/>
        <w:ind w:left="0" w:firstLine="709"/>
        <w:rPr>
          <w:b w:val="false"/>
          <w:b w:val="false"/>
          <w:sz w:val="28"/>
          <w:szCs w:val="28"/>
          <w:lang w:val="ru-RU"/>
        </w:rPr>
      </w:pPr>
      <w:r>
        <w:rPr>
          <w:sz w:val="28"/>
          <w:szCs w:val="28"/>
          <w:lang w:val="ru-RU"/>
        </w:rPr>
        <w:t xml:space="preserve">Формируемые компетенции: </w:t>
      </w:r>
      <w:r>
        <w:rPr>
          <w:b w:val="false"/>
          <w:sz w:val="28"/>
          <w:szCs w:val="28"/>
          <w:lang w:val="ru-RU"/>
        </w:rPr>
        <w:t>ОПК-1</w:t>
      </w:r>
    </w:p>
    <w:p>
      <w:pPr>
        <w:pStyle w:val="1"/>
        <w:tabs>
          <w:tab w:val="clear" w:pos="708"/>
          <w:tab w:val="left" w:pos="709" w:leader="none"/>
        </w:tabs>
        <w:spacing w:lineRule="auto" w:line="276" w:before="0" w:after="0"/>
        <w:ind w:left="0" w:firstLine="709"/>
        <w:rPr>
          <w:b w:val="false"/>
          <w:b w:val="false"/>
          <w:sz w:val="28"/>
          <w:szCs w:val="28"/>
          <w:lang w:val="ru-RU"/>
        </w:rPr>
      </w:pPr>
      <w:r>
        <w:rPr>
          <w:sz w:val="28"/>
          <w:szCs w:val="28"/>
          <w:lang w:val="ru-RU"/>
        </w:rPr>
        <w:t xml:space="preserve">Содержание дисциплины: </w:t>
      </w:r>
    </w:p>
    <w:p>
      <w:pPr>
        <w:pStyle w:val="Normal"/>
        <w:spacing w:lineRule="auto" w:line="276" w:before="0" w:after="0"/>
        <w:ind w:firstLine="709"/>
        <w:jc w:val="both"/>
        <w:rPr>
          <w:rFonts w:eastAsia="TimesNewRomanPSMT"/>
          <w:sz w:val="28"/>
          <w:szCs w:val="28"/>
          <w:lang w:val="ru-RU"/>
        </w:rPr>
      </w:pPr>
      <w:r>
        <w:rPr>
          <w:rFonts w:eastAsia="TimesNewRomanPS-BoldMT"/>
          <w:bCs/>
          <w:sz w:val="28"/>
          <w:szCs w:val="28"/>
          <w:lang w:val="ru-RU"/>
        </w:rPr>
        <w:t>Музей как научно-исследовательское учреждение. Основные направления научно-исследовательской деятельности музеев.</w:t>
      </w:r>
      <w:r>
        <w:rPr>
          <w:rFonts w:eastAsia="TimesNewRomanPS-BoldMT"/>
          <w:b/>
          <w:bCs/>
          <w:sz w:val="28"/>
          <w:szCs w:val="28"/>
          <w:lang w:val="ru-RU"/>
        </w:rPr>
        <w:t xml:space="preserve"> </w:t>
      </w:r>
      <w:r>
        <w:rPr>
          <w:rFonts w:eastAsia="TimesNewRomanPSMT"/>
          <w:sz w:val="28"/>
          <w:szCs w:val="28"/>
          <w:lang w:val="ru-RU"/>
        </w:rPr>
        <w:t xml:space="preserve">Изучение музейных фондов. Научное исследование памятников с целью музеефикации. Научное обоснование установления режима хранения, консервации и реставрации музейных предметов и коллекций. Научно-исследовательская работа в ходе подготовки музейных предметов и памятников к публикации. Научная работа в процессе проектирования музейных экспозиций и выставок; научная интерпретация музейных предметов в экспозиционной и выставочной деятельности. Научное исследование музейной аудитории и публики. Научное обоснование показателей эффективности деятельности музея, принципов управления, менеджмента, функционирования музея в социальной среде, стратегического и оперативного планирования. Основные направления научно-исследовательской деятельности в сфере экскурсоведения. </w:t>
      </w:r>
    </w:p>
    <w:p>
      <w:pPr>
        <w:pStyle w:val="Normal"/>
        <w:spacing w:lineRule="auto" w:line="276" w:before="0" w:after="0"/>
        <w:ind w:firstLine="709"/>
        <w:jc w:val="both"/>
        <w:rPr>
          <w:bCs/>
          <w:sz w:val="28"/>
          <w:szCs w:val="28"/>
          <w:lang w:val="ru-RU"/>
        </w:rPr>
      </w:pPr>
      <w:r>
        <w:rPr>
          <w:rFonts w:eastAsia="TimesNewRomanPSMT"/>
          <w:sz w:val="28"/>
          <w:szCs w:val="28"/>
          <w:lang w:val="ru-RU"/>
        </w:rPr>
        <w:t xml:space="preserve">Основные этапы подготовки и проведения научного исследования. </w:t>
      </w:r>
      <w:r>
        <w:rPr>
          <w:rFonts w:eastAsia="TimesNewRomanPS-BoldMT"/>
          <w:bCs/>
          <w:sz w:val="28"/>
          <w:szCs w:val="28"/>
          <w:lang w:val="ru-RU"/>
        </w:rPr>
        <w:t xml:space="preserve">Методология научно-исследовательской работы в музее. </w:t>
      </w:r>
      <w:r>
        <w:rPr>
          <w:bCs/>
          <w:sz w:val="28"/>
          <w:szCs w:val="28"/>
          <w:lang w:val="ru-RU"/>
        </w:rPr>
        <w:t>Технологии применения общенаучных и специальных методов исследования в сфере музейного дела.</w:t>
      </w:r>
    </w:p>
    <w:p>
      <w:pPr>
        <w:pStyle w:val="1"/>
        <w:spacing w:lineRule="auto" w:line="276" w:before="0" w:after="0"/>
        <w:ind w:left="0" w:firstLine="709"/>
        <w:jc w:val="center"/>
        <w:rPr>
          <w:sz w:val="28"/>
          <w:szCs w:val="28"/>
          <w:lang w:val="ru-RU"/>
        </w:rPr>
      </w:pPr>
      <w:r>
        <w:rPr>
          <w:sz w:val="28"/>
          <w:szCs w:val="28"/>
          <w:lang w:val="ru-RU"/>
        </w:rPr>
      </w:r>
    </w:p>
    <w:p>
      <w:pPr>
        <w:pStyle w:val="1"/>
        <w:spacing w:lineRule="auto" w:line="276" w:before="0" w:after="0"/>
        <w:ind w:left="0" w:firstLine="709"/>
        <w:jc w:val="center"/>
        <w:rPr>
          <w:sz w:val="28"/>
          <w:szCs w:val="28"/>
          <w:lang w:val="ru-RU"/>
        </w:rPr>
      </w:pPr>
      <w:r>
        <w:rPr>
          <w:sz w:val="28"/>
          <w:szCs w:val="28"/>
          <w:lang w:val="ru-RU"/>
        </w:rPr>
      </w:r>
    </w:p>
    <w:p>
      <w:pPr>
        <w:pStyle w:val="1"/>
        <w:spacing w:lineRule="auto" w:line="276" w:before="0" w:after="0"/>
        <w:ind w:left="0" w:firstLine="709"/>
        <w:jc w:val="center"/>
        <w:rPr>
          <w:sz w:val="28"/>
          <w:szCs w:val="28"/>
          <w:lang w:val="ru-RU"/>
        </w:rPr>
      </w:pPr>
      <w:r>
        <w:rPr>
          <w:sz w:val="28"/>
          <w:szCs w:val="28"/>
          <w:lang w:val="ru-RU"/>
        </w:rPr>
        <w:t>Аннотация рабочей программы дисциплины</w:t>
      </w:r>
    </w:p>
    <w:p>
      <w:pPr>
        <w:pStyle w:val="1"/>
        <w:spacing w:lineRule="auto" w:line="276" w:before="0" w:after="120"/>
        <w:ind w:left="0" w:firstLine="709"/>
        <w:jc w:val="center"/>
        <w:rPr>
          <w:sz w:val="28"/>
          <w:szCs w:val="28"/>
          <w:lang w:val="ru-RU"/>
        </w:rPr>
      </w:pPr>
      <w:r>
        <w:rPr>
          <w:sz w:val="28"/>
          <w:szCs w:val="28"/>
          <w:lang w:val="ru-RU"/>
        </w:rPr>
        <w:t>«Научное проектирование экспозиции»</w:t>
      </w:r>
    </w:p>
    <w:p>
      <w:pPr>
        <w:pStyle w:val="Style23"/>
        <w:spacing w:lineRule="auto" w:line="276" w:before="0" w:after="120"/>
        <w:ind w:left="0" w:firstLine="709"/>
        <w:jc w:val="both"/>
        <w:rPr>
          <w:b/>
          <w:b/>
          <w:sz w:val="28"/>
          <w:szCs w:val="28"/>
          <w:lang w:val="ru-RU"/>
        </w:rPr>
      </w:pPr>
      <w:r>
        <w:rPr>
          <w:b/>
          <w:sz w:val="28"/>
          <w:szCs w:val="28"/>
          <w:lang w:val="ru-RU"/>
        </w:rPr>
        <w:t xml:space="preserve">Цель – </w:t>
      </w:r>
      <w:r>
        <w:rPr>
          <w:sz w:val="28"/>
          <w:szCs w:val="28"/>
          <w:lang w:val="ru-RU"/>
        </w:rPr>
        <w:t>сформировать представления об основных методах и этапах проектирования музейной экспозиции, приобрести теоретические и практические навыки работы по демонстрации музейных экспонатов.</w:t>
      </w:r>
    </w:p>
    <w:p>
      <w:pPr>
        <w:pStyle w:val="1"/>
        <w:tabs>
          <w:tab w:val="clear" w:pos="708"/>
          <w:tab w:val="left" w:pos="709" w:leader="none"/>
        </w:tabs>
        <w:spacing w:lineRule="auto" w:line="276" w:before="0" w:after="0"/>
        <w:ind w:left="0" w:firstLine="709"/>
        <w:rPr>
          <w:b w:val="false"/>
          <w:b w:val="false"/>
          <w:sz w:val="28"/>
          <w:szCs w:val="28"/>
          <w:lang w:val="ru-RU"/>
        </w:rPr>
      </w:pPr>
      <w:r>
        <w:rPr>
          <w:sz w:val="28"/>
          <w:szCs w:val="28"/>
          <w:lang w:val="ru-RU"/>
        </w:rPr>
        <w:t>В результате изучения дисциплины студент должен</w:t>
      </w:r>
      <w:r>
        <w:rPr>
          <w:b w:val="false"/>
          <w:sz w:val="28"/>
          <w:szCs w:val="28"/>
          <w:lang w:val="ru-RU"/>
        </w:rPr>
        <w:t>:</w:t>
      </w:r>
    </w:p>
    <w:p>
      <w:pPr>
        <w:pStyle w:val="Normal"/>
        <w:spacing w:lineRule="auto" w:line="276" w:before="0" w:after="0"/>
        <w:ind w:firstLine="709"/>
        <w:jc w:val="both"/>
        <w:rPr>
          <w:rFonts w:eastAsia="TimesNewRomanPS-BoldMT"/>
          <w:b/>
          <w:b/>
          <w:bCs/>
          <w:sz w:val="28"/>
          <w:szCs w:val="28"/>
          <w:lang w:val="ru-RU"/>
        </w:rPr>
      </w:pPr>
      <w:r>
        <w:rPr>
          <w:rFonts w:eastAsia="TimesNewRomanPS-BoldMT"/>
          <w:b/>
          <w:bCs/>
          <w:sz w:val="28"/>
          <w:szCs w:val="28"/>
          <w:lang w:val="ru-RU"/>
        </w:rPr>
        <w:t>знать:</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основные понятия в области экспозиционно-выставочной деятельности;</w:t>
      </w:r>
    </w:p>
    <w:p>
      <w:pPr>
        <w:pStyle w:val="1"/>
        <w:tabs>
          <w:tab w:val="clear" w:pos="708"/>
          <w:tab w:val="left" w:pos="993" w:leader="none"/>
        </w:tabs>
        <w:spacing w:lineRule="auto" w:line="276" w:before="0" w:after="0"/>
        <w:ind w:left="0" w:firstLine="709"/>
        <w:jc w:val="both"/>
        <w:rPr>
          <w:rFonts w:eastAsia="TimesNewRomanPSMT"/>
          <w:b w:val="false"/>
          <w:b w:val="false"/>
          <w:bCs w:val="false"/>
          <w:sz w:val="28"/>
          <w:szCs w:val="28"/>
          <w:lang w:val="ru-RU"/>
        </w:rPr>
      </w:pPr>
      <w:r>
        <w:rPr>
          <w:rFonts w:eastAsia="TimesNewRomanPSMT"/>
          <w:b w:val="false"/>
          <w:bCs w:val="false"/>
          <w:sz w:val="28"/>
          <w:szCs w:val="28"/>
          <w:lang w:val="ru-RU"/>
        </w:rPr>
        <w:t>-  классификацию выставок и экспозиций;</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перечень проектной документации и ее структуру;</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этапы научного проектирования экспозиции;</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методы построения экспозиции и экспозиционные приемы;</w:t>
      </w:r>
    </w:p>
    <w:p>
      <w:pPr>
        <w:pStyle w:val="Normal"/>
        <w:spacing w:lineRule="auto" w:line="276" w:before="0" w:after="0"/>
        <w:ind w:firstLine="709"/>
        <w:jc w:val="both"/>
        <w:rPr>
          <w:rFonts w:eastAsia="TimesNewRomanPS-BoldMT"/>
          <w:b/>
          <w:b/>
          <w:bCs/>
          <w:sz w:val="28"/>
          <w:szCs w:val="28"/>
          <w:lang w:val="ru-RU"/>
        </w:rPr>
      </w:pPr>
      <w:r>
        <w:rPr>
          <w:rFonts w:eastAsia="TimesNewRomanPS-BoldMT"/>
          <w:b/>
          <w:bCs/>
          <w:sz w:val="28"/>
          <w:szCs w:val="28"/>
          <w:lang w:val="ru-RU"/>
        </w:rPr>
        <w:t>уметь:</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разрабатывать проектную документацию к экспозиции;</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отбирать экспозиционные материалы для выставки;</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применять на практике методы проектирования экспозиции;</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составлять экспозиционные тексты;</w:t>
      </w:r>
    </w:p>
    <w:p>
      <w:pPr>
        <w:pStyle w:val="Normal"/>
        <w:spacing w:lineRule="auto" w:line="276" w:before="0" w:after="0"/>
        <w:ind w:firstLine="709"/>
        <w:jc w:val="both"/>
        <w:rPr>
          <w:rFonts w:eastAsia="TimesNewRomanPS-BoldMT"/>
          <w:b/>
          <w:b/>
          <w:bCs/>
          <w:sz w:val="28"/>
          <w:szCs w:val="28"/>
          <w:lang w:val="ru-RU"/>
        </w:rPr>
      </w:pPr>
      <w:r>
        <w:rPr>
          <w:rFonts w:eastAsia="TimesNewRomanPS-BoldMT"/>
          <w:b/>
          <w:bCs/>
          <w:sz w:val="28"/>
          <w:szCs w:val="28"/>
          <w:lang w:val="ru-RU"/>
        </w:rPr>
        <w:t>владеть:</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методами и приемами построения экспозиции;</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навыками составления проектной документации;</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навыками проектирования выставки.</w:t>
      </w:r>
    </w:p>
    <w:p>
      <w:pPr>
        <w:pStyle w:val="1"/>
        <w:tabs>
          <w:tab w:val="clear" w:pos="708"/>
          <w:tab w:val="left" w:pos="709" w:leader="none"/>
        </w:tabs>
        <w:spacing w:lineRule="auto" w:line="276" w:before="0" w:after="0"/>
        <w:ind w:left="0" w:firstLine="709"/>
        <w:rPr>
          <w:b w:val="false"/>
          <w:b w:val="false"/>
          <w:sz w:val="28"/>
          <w:szCs w:val="28"/>
          <w:lang w:val="ru-RU"/>
        </w:rPr>
      </w:pPr>
      <w:r>
        <w:rPr>
          <w:sz w:val="28"/>
          <w:szCs w:val="28"/>
          <w:lang w:val="ru-RU"/>
        </w:rPr>
        <w:t xml:space="preserve">Формируемые компетенции: </w:t>
      </w:r>
      <w:r>
        <w:rPr>
          <w:b w:val="false"/>
          <w:sz w:val="28"/>
          <w:szCs w:val="28"/>
          <w:lang w:val="ru-RU"/>
        </w:rPr>
        <w:t>ПКО-6</w:t>
      </w:r>
    </w:p>
    <w:p>
      <w:pPr>
        <w:pStyle w:val="1"/>
        <w:tabs>
          <w:tab w:val="clear" w:pos="708"/>
          <w:tab w:val="left" w:pos="709" w:leader="none"/>
        </w:tabs>
        <w:spacing w:lineRule="auto" w:line="276" w:before="0" w:after="0"/>
        <w:ind w:left="0" w:firstLine="709"/>
        <w:rPr>
          <w:sz w:val="28"/>
          <w:szCs w:val="28"/>
          <w:lang w:val="ru-RU"/>
        </w:rPr>
      </w:pPr>
      <w:r>
        <w:rPr>
          <w:sz w:val="28"/>
          <w:szCs w:val="28"/>
          <w:lang w:val="ru-RU"/>
        </w:rPr>
        <w:t>Краткое содержание дисциплины:</w:t>
      </w:r>
    </w:p>
    <w:p>
      <w:pPr>
        <w:pStyle w:val="Normal"/>
        <w:spacing w:lineRule="auto" w:line="276" w:before="0" w:after="0"/>
        <w:ind w:firstLine="709"/>
        <w:jc w:val="both"/>
        <w:rPr>
          <w:rFonts w:eastAsia="TimesNewRomanPSMT"/>
          <w:bCs/>
          <w:sz w:val="28"/>
          <w:szCs w:val="28"/>
          <w:lang w:val="ru-RU"/>
        </w:rPr>
      </w:pPr>
      <w:r>
        <w:rPr>
          <w:rFonts w:eastAsia="TimesNewRomanPS-BoldMT"/>
          <w:bCs/>
          <w:sz w:val="28"/>
          <w:szCs w:val="28"/>
          <w:lang w:val="ru-RU"/>
        </w:rPr>
        <w:t>Музейная экспозиция – основная форма музейной коммуникации.</w:t>
      </w:r>
      <w:r>
        <w:rPr>
          <w:rFonts w:eastAsia="TimesNewRomanPSMT"/>
          <w:sz w:val="28"/>
          <w:szCs w:val="28"/>
          <w:lang w:val="ru-RU"/>
        </w:rPr>
        <w:t xml:space="preserve"> Специфика современных условий развития экспозиционной работы в музеях. Основные понятия экспозиционной и выставочной деятельности. Родственные черты музейной экспозиции с другими видами массовой коммуникации. Теория музейной коммуникации. Типы и виды музейных экспозиций; требования к современной экспозиции. Требования к научному содержанию экспозиции. Психологические особенности восприятия музейной экспозиции. </w:t>
      </w:r>
      <w:r>
        <w:rPr>
          <w:rFonts w:eastAsia="TimesNewRomanPS-BoldMT"/>
          <w:bCs/>
          <w:sz w:val="28"/>
          <w:szCs w:val="28"/>
          <w:lang w:val="ru-RU"/>
        </w:rPr>
        <w:t xml:space="preserve">Принципы, методы и приемы построения музейной экспозиции. Этапы проектирования и построения музейной экспозиции. Экспозиционные материалы. Подбор музейных предметов. </w:t>
      </w:r>
      <w:r>
        <w:rPr>
          <w:rFonts w:eastAsia="TimesNewRomanPSMT"/>
          <w:sz w:val="28"/>
          <w:szCs w:val="28"/>
          <w:lang w:val="ru-RU"/>
        </w:rPr>
        <w:t>Воспроизведения музейных предметов и внемузейных объектов. Экспозиционный комплекс, виды тематических комплексов, приемы их создания. Размещение экспонатов.</w:t>
      </w:r>
      <w:r>
        <w:rPr>
          <w:rFonts w:eastAsia="TimesNewRomanPS-BoldMT"/>
          <w:bCs/>
          <w:sz w:val="28"/>
          <w:szCs w:val="28"/>
          <w:lang w:val="ru-RU"/>
        </w:rPr>
        <w:t xml:space="preserve"> Проектная документация. </w:t>
      </w:r>
      <w:r>
        <w:rPr>
          <w:rFonts w:eastAsia="TimesNewRomanPSMT"/>
          <w:sz w:val="28"/>
          <w:szCs w:val="28"/>
          <w:lang w:val="ru-RU"/>
        </w:rPr>
        <w:t xml:space="preserve">Разработка научной концепции экспозиции.  </w:t>
      </w:r>
    </w:p>
    <w:p>
      <w:pPr>
        <w:pStyle w:val="1"/>
        <w:tabs>
          <w:tab w:val="clear" w:pos="708"/>
          <w:tab w:val="left" w:pos="475" w:leader="none"/>
          <w:tab w:val="left" w:pos="476" w:leader="none"/>
          <w:tab w:val="left" w:pos="993" w:leader="none"/>
        </w:tabs>
        <w:spacing w:lineRule="auto" w:line="276" w:before="0" w:after="0"/>
        <w:ind w:left="0" w:firstLine="709"/>
        <w:jc w:val="both"/>
        <w:rPr>
          <w:b w:val="false"/>
          <w:b w:val="false"/>
          <w:bCs w:val="false"/>
          <w:sz w:val="28"/>
          <w:szCs w:val="28"/>
          <w:lang w:val="ru-RU"/>
        </w:rPr>
      </w:pPr>
      <w:r>
        <w:rPr>
          <w:b w:val="false"/>
          <w:bCs w:val="false"/>
          <w:sz w:val="28"/>
          <w:szCs w:val="28"/>
          <w:lang w:val="ru-RU"/>
        </w:rPr>
      </w:r>
    </w:p>
    <w:p>
      <w:pPr>
        <w:pStyle w:val="1"/>
        <w:spacing w:lineRule="auto" w:line="276" w:before="0" w:after="0"/>
        <w:ind w:left="0" w:firstLine="709"/>
        <w:jc w:val="center"/>
        <w:rPr>
          <w:sz w:val="28"/>
          <w:szCs w:val="28"/>
          <w:lang w:val="ru-RU"/>
        </w:rPr>
      </w:pPr>
      <w:r>
        <w:rPr>
          <w:sz w:val="28"/>
          <w:szCs w:val="28"/>
          <w:lang w:val="ru-RU"/>
        </w:rPr>
      </w:r>
    </w:p>
    <w:p>
      <w:pPr>
        <w:pStyle w:val="1"/>
        <w:spacing w:lineRule="auto" w:line="276" w:before="0" w:after="0"/>
        <w:ind w:left="0" w:firstLine="709"/>
        <w:jc w:val="center"/>
        <w:rPr>
          <w:sz w:val="28"/>
          <w:szCs w:val="28"/>
          <w:lang w:val="ru-RU"/>
        </w:rPr>
      </w:pPr>
      <w:r>
        <w:rPr>
          <w:sz w:val="28"/>
          <w:szCs w:val="28"/>
          <w:lang w:val="ru-RU"/>
        </w:rPr>
        <w:t xml:space="preserve">Аннотация рабочей программы дисциплины </w:t>
      </w:r>
    </w:p>
    <w:p>
      <w:pPr>
        <w:pStyle w:val="1"/>
        <w:spacing w:lineRule="auto" w:line="276" w:before="0" w:after="120"/>
        <w:ind w:left="0" w:firstLine="709"/>
        <w:jc w:val="center"/>
        <w:rPr>
          <w:sz w:val="28"/>
          <w:szCs w:val="28"/>
          <w:lang w:val="ru-RU"/>
        </w:rPr>
      </w:pPr>
      <w:r>
        <w:rPr>
          <w:sz w:val="28"/>
          <w:szCs w:val="28"/>
          <w:lang w:val="ru-RU"/>
        </w:rPr>
        <w:t>«Основы выставочной деятельности музеев»</w:t>
      </w:r>
    </w:p>
    <w:p>
      <w:pPr>
        <w:pStyle w:val="ListParagraph"/>
        <w:tabs>
          <w:tab w:val="clear" w:pos="708"/>
          <w:tab w:val="left" w:pos="318" w:leader="none"/>
        </w:tabs>
        <w:spacing w:lineRule="auto" w:line="276" w:before="0" w:after="120"/>
        <w:ind w:left="0" w:firstLine="709"/>
        <w:jc w:val="both"/>
        <w:rPr>
          <w:sz w:val="28"/>
          <w:szCs w:val="28"/>
          <w:lang w:val="ru-RU"/>
        </w:rPr>
      </w:pPr>
      <w:r>
        <w:rPr>
          <w:b/>
          <w:sz w:val="28"/>
          <w:szCs w:val="28"/>
          <w:lang w:val="ru-RU"/>
        </w:rPr>
        <w:t>Цель изучения дисциплины</w:t>
      </w:r>
      <w:r>
        <w:rPr>
          <w:sz w:val="28"/>
          <w:szCs w:val="28"/>
          <w:lang w:val="ru-RU"/>
        </w:rPr>
        <w:t>: ознакомление обучающихся с теоретическими основами выставочной деятельности музеев и подготовка студентов к практической деятельности в выставочной сфере.</w:t>
      </w:r>
    </w:p>
    <w:p>
      <w:pPr>
        <w:pStyle w:val="Style23"/>
        <w:spacing w:lineRule="auto" w:line="276" w:before="0" w:after="0"/>
        <w:ind w:left="0" w:firstLine="709"/>
        <w:jc w:val="both"/>
        <w:rPr>
          <w:sz w:val="28"/>
          <w:szCs w:val="28"/>
          <w:lang w:val="ru-RU"/>
        </w:rPr>
      </w:pPr>
      <w:r>
        <w:rPr>
          <w:sz w:val="28"/>
          <w:szCs w:val="28"/>
          <w:lang w:val="ru-RU"/>
        </w:rPr>
        <w:t>В результате освоения дисциплины студент должен:</w:t>
      </w:r>
    </w:p>
    <w:p>
      <w:pPr>
        <w:pStyle w:val="Style23"/>
        <w:spacing w:lineRule="auto" w:line="276" w:before="0" w:after="0"/>
        <w:ind w:left="0" w:firstLine="709"/>
        <w:jc w:val="both"/>
        <w:rPr>
          <w:sz w:val="28"/>
          <w:szCs w:val="28"/>
          <w:lang w:val="ru-RU"/>
        </w:rPr>
      </w:pPr>
      <w:r>
        <w:rPr>
          <w:sz w:val="28"/>
          <w:szCs w:val="28"/>
          <w:lang w:val="ru-RU"/>
        </w:rPr>
        <w:t xml:space="preserve">Знать: </w:t>
      </w:r>
    </w:p>
    <w:p>
      <w:pPr>
        <w:pStyle w:val="Style23"/>
        <w:spacing w:lineRule="auto" w:line="276" w:before="0" w:after="0"/>
        <w:ind w:left="0" w:firstLine="709"/>
        <w:jc w:val="both"/>
        <w:rPr>
          <w:sz w:val="28"/>
          <w:szCs w:val="28"/>
          <w:lang w:val="ru-RU"/>
        </w:rPr>
      </w:pPr>
      <w:r>
        <w:rPr>
          <w:sz w:val="28"/>
          <w:szCs w:val="28"/>
          <w:lang w:val="ru-RU"/>
        </w:rPr>
        <w:t>- теоретические основы выставочной деятельности;</w:t>
      </w:r>
    </w:p>
    <w:p>
      <w:pPr>
        <w:pStyle w:val="Style23"/>
        <w:spacing w:lineRule="auto" w:line="276" w:before="0" w:after="0"/>
        <w:ind w:left="0" w:firstLine="709"/>
        <w:jc w:val="both"/>
        <w:rPr>
          <w:sz w:val="28"/>
          <w:szCs w:val="28"/>
          <w:lang w:val="ru-RU"/>
        </w:rPr>
      </w:pPr>
      <w:r>
        <w:rPr>
          <w:sz w:val="28"/>
          <w:szCs w:val="28"/>
          <w:lang w:val="ru-RU"/>
        </w:rPr>
        <w:t>- особенности выставочной деятельности музеев различного профиля;</w:t>
      </w:r>
    </w:p>
    <w:p>
      <w:pPr>
        <w:pStyle w:val="Style23"/>
        <w:spacing w:lineRule="auto" w:line="276" w:before="0" w:after="0"/>
        <w:ind w:left="0" w:firstLine="709"/>
        <w:jc w:val="both"/>
        <w:rPr>
          <w:sz w:val="28"/>
          <w:szCs w:val="28"/>
          <w:lang w:val="ru-RU"/>
        </w:rPr>
      </w:pPr>
      <w:r>
        <w:rPr>
          <w:sz w:val="28"/>
          <w:szCs w:val="28"/>
          <w:lang w:val="ru-RU"/>
        </w:rPr>
        <w:t xml:space="preserve">уметь: </w:t>
      </w:r>
    </w:p>
    <w:p>
      <w:pPr>
        <w:pStyle w:val="Style23"/>
        <w:spacing w:lineRule="auto" w:line="276" w:before="0" w:after="0"/>
        <w:ind w:left="0" w:firstLine="709"/>
        <w:jc w:val="both"/>
        <w:rPr>
          <w:sz w:val="28"/>
          <w:szCs w:val="28"/>
          <w:lang w:val="ru-RU"/>
        </w:rPr>
      </w:pPr>
      <w:r>
        <w:rPr>
          <w:sz w:val="28"/>
          <w:szCs w:val="28"/>
          <w:lang w:val="ru-RU"/>
        </w:rPr>
        <w:t>- применять теоретические знания в подготовке  выставочного проекта;</w:t>
      </w:r>
    </w:p>
    <w:p>
      <w:pPr>
        <w:pStyle w:val="Style23"/>
        <w:spacing w:lineRule="auto" w:line="276" w:before="0" w:after="0"/>
        <w:ind w:left="0" w:firstLine="709"/>
        <w:jc w:val="both"/>
        <w:rPr>
          <w:sz w:val="28"/>
          <w:szCs w:val="28"/>
          <w:lang w:val="ru-RU"/>
        </w:rPr>
      </w:pPr>
      <w:r>
        <w:rPr>
          <w:sz w:val="28"/>
          <w:szCs w:val="28"/>
          <w:lang w:val="ru-RU"/>
        </w:rPr>
        <w:t>- оценивать эффективность выставки;</w:t>
      </w:r>
    </w:p>
    <w:p>
      <w:pPr>
        <w:pStyle w:val="Style23"/>
        <w:spacing w:lineRule="auto" w:line="276" w:before="0" w:after="0"/>
        <w:ind w:left="0" w:firstLine="709"/>
        <w:jc w:val="both"/>
        <w:rPr>
          <w:sz w:val="28"/>
          <w:szCs w:val="28"/>
          <w:lang w:val="ru-RU"/>
        </w:rPr>
      </w:pPr>
      <w:r>
        <w:rPr>
          <w:sz w:val="28"/>
          <w:szCs w:val="28"/>
          <w:lang w:val="ru-RU"/>
        </w:rPr>
        <w:t>Владеть:</w:t>
      </w:r>
    </w:p>
    <w:p>
      <w:pPr>
        <w:pStyle w:val="Style23"/>
        <w:spacing w:lineRule="auto" w:line="276" w:before="0" w:after="0"/>
        <w:ind w:left="0" w:firstLine="709"/>
        <w:jc w:val="both"/>
        <w:rPr>
          <w:sz w:val="28"/>
          <w:szCs w:val="28"/>
          <w:lang w:val="ru-RU"/>
        </w:rPr>
      </w:pPr>
      <w:r>
        <w:rPr>
          <w:sz w:val="28"/>
          <w:szCs w:val="28"/>
          <w:lang w:val="ru-RU"/>
        </w:rPr>
        <w:t>- практическими навыками подготовки и проведения музейной выставки;</w:t>
      </w:r>
    </w:p>
    <w:p>
      <w:pPr>
        <w:pStyle w:val="Style23"/>
        <w:spacing w:lineRule="auto" w:line="276" w:before="0" w:after="0"/>
        <w:ind w:left="0" w:firstLine="709"/>
        <w:jc w:val="both"/>
        <w:rPr>
          <w:sz w:val="28"/>
          <w:szCs w:val="28"/>
          <w:lang w:val="ru-RU"/>
        </w:rPr>
      </w:pPr>
      <w:r>
        <w:rPr>
          <w:sz w:val="28"/>
          <w:szCs w:val="28"/>
          <w:lang w:val="ru-RU"/>
        </w:rPr>
        <w:t xml:space="preserve">- навыками презентации </w:t>
      </w:r>
    </w:p>
    <w:p>
      <w:pPr>
        <w:pStyle w:val="Style23"/>
        <w:spacing w:lineRule="auto" w:line="276" w:before="0" w:after="0"/>
        <w:ind w:left="0" w:firstLine="709"/>
        <w:jc w:val="both"/>
        <w:rPr>
          <w:sz w:val="28"/>
          <w:szCs w:val="28"/>
          <w:lang w:val="ru-RU"/>
        </w:rPr>
      </w:pPr>
      <w:r>
        <w:rPr>
          <w:b/>
          <w:sz w:val="28"/>
          <w:szCs w:val="28"/>
          <w:lang w:val="ru-RU"/>
        </w:rPr>
        <w:t>Формируемые компетенции:</w:t>
      </w:r>
      <w:r>
        <w:rPr>
          <w:sz w:val="28"/>
          <w:szCs w:val="28"/>
          <w:lang w:val="ru-RU"/>
        </w:rPr>
        <w:t xml:space="preserve"> ПКО-6</w:t>
      </w:r>
    </w:p>
    <w:p>
      <w:pPr>
        <w:pStyle w:val="Style23"/>
        <w:spacing w:lineRule="auto" w:line="276" w:before="0" w:after="0"/>
        <w:ind w:left="0" w:firstLine="709"/>
        <w:jc w:val="both"/>
        <w:rPr>
          <w:sz w:val="28"/>
          <w:szCs w:val="28"/>
          <w:lang w:val="ru-RU"/>
        </w:rPr>
      </w:pPr>
      <w:r>
        <w:rPr>
          <w:sz w:val="28"/>
          <w:szCs w:val="28"/>
          <w:lang w:val="ru-RU"/>
        </w:rPr>
        <w:t xml:space="preserve">Выставка как форма актуализации культурного и природного наследия Всемирные выставки. История выставочного дела в России до 1917 г. История выставочного дела в СССР (1918-1991). Выставочная деятельность  в музеях на современном этапе.  Классификация и типология музейных выставок. Технология подготовки и проведения музейных выставок.  Современные тенденции выставочной деятельности музеев. </w:t>
      </w:r>
    </w:p>
    <w:p>
      <w:pPr>
        <w:pStyle w:val="Style23"/>
        <w:spacing w:lineRule="auto" w:line="276" w:before="0" w:after="0"/>
        <w:ind w:left="0" w:firstLine="709"/>
        <w:rPr>
          <w:sz w:val="28"/>
          <w:szCs w:val="28"/>
          <w:lang w:val="ru-RU"/>
        </w:rPr>
      </w:pPr>
      <w:r>
        <w:rPr>
          <w:sz w:val="28"/>
          <w:szCs w:val="28"/>
          <w:lang w:val="ru-RU"/>
        </w:rPr>
      </w:r>
    </w:p>
    <w:p>
      <w:pPr>
        <w:pStyle w:val="1"/>
        <w:spacing w:lineRule="auto" w:line="276" w:before="0" w:after="0"/>
        <w:ind w:left="0" w:firstLine="709"/>
        <w:rPr>
          <w:b w:val="false"/>
          <w:b w:val="false"/>
          <w:sz w:val="28"/>
          <w:szCs w:val="28"/>
          <w:lang w:val="ru-RU"/>
        </w:rPr>
      </w:pPr>
      <w:r>
        <w:rPr>
          <w:b w:val="false"/>
          <w:sz w:val="28"/>
          <w:szCs w:val="28"/>
          <w:lang w:val="ru-RU"/>
        </w:rPr>
      </w:r>
    </w:p>
    <w:p>
      <w:pPr>
        <w:pStyle w:val="1"/>
        <w:spacing w:lineRule="auto" w:line="276" w:before="0" w:after="0"/>
        <w:ind w:left="0" w:firstLine="709"/>
        <w:rPr>
          <w:b w:val="false"/>
          <w:b w:val="false"/>
          <w:sz w:val="28"/>
          <w:szCs w:val="28"/>
          <w:lang w:val="ru-RU"/>
        </w:rPr>
      </w:pPr>
      <w:r>
        <w:rPr>
          <w:b w:val="false"/>
          <w:sz w:val="28"/>
          <w:szCs w:val="28"/>
          <w:lang w:val="ru-RU"/>
        </w:rPr>
      </w:r>
    </w:p>
    <w:p>
      <w:pPr>
        <w:pStyle w:val="1"/>
        <w:spacing w:lineRule="auto" w:line="276" w:before="0" w:after="0"/>
        <w:ind w:left="0" w:firstLine="709"/>
        <w:rPr>
          <w:b w:val="false"/>
          <w:b w:val="false"/>
          <w:sz w:val="28"/>
          <w:szCs w:val="28"/>
          <w:lang w:val="ru-RU"/>
        </w:rPr>
      </w:pPr>
      <w:r>
        <w:rPr>
          <w:b w:val="false"/>
          <w:sz w:val="28"/>
          <w:szCs w:val="28"/>
          <w:lang w:val="ru-RU"/>
        </w:rPr>
      </w:r>
    </w:p>
    <w:p>
      <w:pPr>
        <w:pStyle w:val="1"/>
        <w:spacing w:lineRule="auto" w:line="276" w:before="0" w:after="0"/>
        <w:ind w:left="0" w:firstLine="709"/>
        <w:rPr>
          <w:b w:val="false"/>
          <w:b w:val="false"/>
          <w:sz w:val="28"/>
          <w:szCs w:val="28"/>
          <w:lang w:val="ru-RU"/>
        </w:rPr>
      </w:pPr>
      <w:r>
        <w:rPr>
          <w:b w:val="false"/>
          <w:sz w:val="28"/>
          <w:szCs w:val="28"/>
          <w:lang w:val="ru-RU"/>
        </w:rPr>
      </w:r>
    </w:p>
    <w:p>
      <w:pPr>
        <w:pStyle w:val="1"/>
        <w:spacing w:lineRule="auto" w:line="276" w:before="0" w:after="0"/>
        <w:ind w:left="0" w:firstLine="709"/>
        <w:jc w:val="center"/>
        <w:rPr>
          <w:sz w:val="28"/>
          <w:szCs w:val="28"/>
          <w:lang w:val="ru-RU"/>
        </w:rPr>
      </w:pPr>
      <w:r>
        <w:rPr>
          <w:sz w:val="28"/>
          <w:szCs w:val="28"/>
          <w:lang w:val="ru-RU"/>
        </w:rPr>
        <w:t xml:space="preserve">Аннотация рабочей программы дисциплины </w:t>
      </w:r>
    </w:p>
    <w:p>
      <w:pPr>
        <w:pStyle w:val="1"/>
        <w:spacing w:lineRule="auto" w:line="276" w:before="0" w:after="0"/>
        <w:ind w:left="0" w:firstLine="709"/>
        <w:jc w:val="center"/>
        <w:rPr>
          <w:sz w:val="28"/>
          <w:szCs w:val="28"/>
          <w:lang w:val="ru-RU"/>
        </w:rPr>
      </w:pPr>
      <w:r>
        <w:rPr>
          <w:sz w:val="28"/>
          <w:szCs w:val="28"/>
          <w:lang w:val="ru-RU"/>
        </w:rPr>
        <w:t xml:space="preserve">«Консервация, реставрация и использование объектов </w:t>
      </w:r>
    </w:p>
    <w:p>
      <w:pPr>
        <w:pStyle w:val="1"/>
        <w:spacing w:lineRule="auto" w:line="276" w:before="0" w:after="120"/>
        <w:ind w:left="0" w:firstLine="709"/>
        <w:jc w:val="center"/>
        <w:rPr>
          <w:sz w:val="28"/>
          <w:szCs w:val="28"/>
          <w:lang w:val="ru-RU"/>
        </w:rPr>
      </w:pPr>
      <w:r>
        <w:rPr>
          <w:sz w:val="28"/>
          <w:szCs w:val="28"/>
          <w:lang w:val="ru-RU"/>
        </w:rPr>
        <w:t>культурного и природного наследия»</w:t>
      </w:r>
    </w:p>
    <w:p>
      <w:pPr>
        <w:pStyle w:val="Normal"/>
        <w:numPr>
          <w:ilvl w:val="0"/>
          <w:numId w:val="0"/>
        </w:numPr>
        <w:tabs>
          <w:tab w:val="clear" w:pos="708"/>
          <w:tab w:val="left" w:pos="606" w:leader="none"/>
        </w:tabs>
        <w:spacing w:lineRule="auto" w:line="276" w:before="0" w:after="120"/>
        <w:ind w:firstLine="709"/>
        <w:jc w:val="both"/>
        <w:outlineLvl w:val="0"/>
        <w:rPr>
          <w:sz w:val="28"/>
          <w:szCs w:val="28"/>
          <w:lang w:val="ru-RU"/>
        </w:rPr>
      </w:pPr>
      <w:r>
        <w:rPr>
          <w:b/>
          <w:sz w:val="28"/>
          <w:szCs w:val="28"/>
          <w:lang w:val="ru-RU"/>
        </w:rPr>
        <w:t>Цель</w:t>
      </w:r>
      <w:r>
        <w:rPr>
          <w:sz w:val="28"/>
          <w:szCs w:val="28"/>
          <w:lang w:val="ru-RU"/>
        </w:rPr>
        <w:t xml:space="preserve"> изучения дисциплины: ознакомление </w:t>
      </w:r>
      <w:r>
        <w:rPr>
          <w:color w:val="000000"/>
          <w:sz w:val="28"/>
          <w:szCs w:val="28"/>
          <w:lang w:val="ru-RU"/>
        </w:rPr>
        <w:t>студентов с основными принципами и методами сохранения и использования объектов наследия.</w:t>
      </w:r>
    </w:p>
    <w:p>
      <w:pPr>
        <w:pStyle w:val="1"/>
        <w:tabs>
          <w:tab w:val="clear" w:pos="708"/>
          <w:tab w:val="left" w:pos="318" w:leader="none"/>
        </w:tabs>
        <w:spacing w:lineRule="auto" w:line="276" w:before="0" w:after="0"/>
        <w:ind w:left="0" w:firstLine="709"/>
        <w:rPr>
          <w:sz w:val="28"/>
          <w:szCs w:val="28"/>
          <w:lang w:val="ru-RU"/>
        </w:rPr>
      </w:pPr>
      <w:r>
        <w:rPr>
          <w:sz w:val="28"/>
          <w:szCs w:val="28"/>
          <w:lang w:val="ru-RU"/>
        </w:rPr>
        <w:t>В результате освоения дисциплины студент должен:</w:t>
      </w:r>
    </w:p>
    <w:p>
      <w:pPr>
        <w:pStyle w:val="1"/>
        <w:tabs>
          <w:tab w:val="clear" w:pos="708"/>
          <w:tab w:val="left" w:pos="318" w:leader="none"/>
        </w:tabs>
        <w:spacing w:lineRule="auto" w:line="276" w:before="0" w:after="0"/>
        <w:ind w:left="0" w:firstLine="709"/>
        <w:rPr>
          <w:sz w:val="28"/>
          <w:szCs w:val="28"/>
          <w:lang w:val="ru-RU"/>
        </w:rPr>
      </w:pPr>
      <w:r>
        <w:rPr>
          <w:sz w:val="28"/>
          <w:szCs w:val="28"/>
          <w:lang w:val="ru-RU"/>
        </w:rPr>
        <w:t>Знать:</w:t>
      </w:r>
    </w:p>
    <w:p>
      <w:pPr>
        <w:pStyle w:val="1"/>
        <w:tabs>
          <w:tab w:val="clear" w:pos="708"/>
          <w:tab w:val="left" w:pos="318" w:leader="none"/>
        </w:tabs>
        <w:spacing w:lineRule="auto" w:line="276" w:before="0" w:after="0"/>
        <w:ind w:left="0" w:firstLine="709"/>
        <w:rPr>
          <w:rFonts w:eastAsia="TimesNewRomanPSMT"/>
          <w:b w:val="false"/>
          <w:b w:val="false"/>
          <w:sz w:val="28"/>
          <w:szCs w:val="28"/>
          <w:lang w:val="ru-RU"/>
        </w:rPr>
      </w:pPr>
      <w:r>
        <w:rPr>
          <w:rFonts w:eastAsia="TimesNewRomanPSMT"/>
          <w:b w:val="false"/>
          <w:sz w:val="28"/>
          <w:szCs w:val="28"/>
          <w:lang w:val="ru-RU"/>
        </w:rPr>
        <w:t>- основные требования к созданию оптимальных режимов хранения музейных предметов из различных материалов;</w:t>
      </w:r>
    </w:p>
    <w:p>
      <w:pPr>
        <w:pStyle w:val="1"/>
        <w:tabs>
          <w:tab w:val="clear" w:pos="708"/>
          <w:tab w:val="left" w:pos="318" w:leader="none"/>
        </w:tabs>
        <w:spacing w:lineRule="auto" w:line="276" w:before="0" w:after="0"/>
        <w:ind w:left="0" w:firstLine="709"/>
        <w:rPr>
          <w:rFonts w:eastAsia="TimesNewRomanPSMT"/>
          <w:b w:val="false"/>
          <w:b w:val="false"/>
          <w:sz w:val="28"/>
          <w:szCs w:val="28"/>
          <w:lang w:val="ru-RU"/>
        </w:rPr>
      </w:pPr>
      <w:r>
        <w:rPr>
          <w:rFonts w:eastAsia="TimesNewRomanPSMT"/>
          <w:b w:val="false"/>
          <w:sz w:val="28"/>
          <w:szCs w:val="28"/>
          <w:lang w:val="ru-RU"/>
        </w:rPr>
        <w:t>- условия хранения предметов из различных материалов, отраженные в инструкциях и приказах по вопросам техники безопасности, производственной санитарии и пожарной безопасности;</w:t>
      </w:r>
    </w:p>
    <w:p>
      <w:pPr>
        <w:pStyle w:val="1"/>
        <w:tabs>
          <w:tab w:val="clear" w:pos="708"/>
          <w:tab w:val="left" w:pos="318" w:leader="none"/>
        </w:tabs>
        <w:spacing w:lineRule="auto" w:line="276" w:before="0" w:after="0"/>
        <w:ind w:left="0" w:firstLine="709"/>
        <w:rPr>
          <w:rFonts w:eastAsia="TimesNewRomanPSMT"/>
          <w:sz w:val="28"/>
          <w:szCs w:val="28"/>
          <w:lang w:val="ru-RU"/>
        </w:rPr>
      </w:pPr>
      <w:r>
        <w:rPr>
          <w:rFonts w:eastAsia="TimesNewRomanPSMT"/>
          <w:sz w:val="28"/>
          <w:szCs w:val="28"/>
          <w:lang w:val="ru-RU"/>
        </w:rPr>
        <w:t xml:space="preserve">Уметь: </w:t>
      </w:r>
    </w:p>
    <w:p>
      <w:pPr>
        <w:pStyle w:val="1"/>
        <w:tabs>
          <w:tab w:val="clear" w:pos="708"/>
          <w:tab w:val="left" w:pos="318" w:leader="none"/>
        </w:tabs>
        <w:spacing w:lineRule="auto" w:line="276" w:before="0" w:after="0"/>
        <w:ind w:left="0" w:firstLine="709"/>
        <w:jc w:val="both"/>
        <w:rPr>
          <w:rFonts w:eastAsia="TimesNewRomanPSMT"/>
          <w:b w:val="false"/>
          <w:b w:val="false"/>
          <w:sz w:val="28"/>
          <w:szCs w:val="28"/>
          <w:lang w:val="ru-RU"/>
        </w:rPr>
      </w:pPr>
      <w:r>
        <w:rPr>
          <w:rFonts w:eastAsia="TimesNewRomanPSMT"/>
          <w:b w:val="false"/>
          <w:sz w:val="28"/>
          <w:szCs w:val="28"/>
          <w:lang w:val="ru-RU"/>
        </w:rPr>
        <w:t>- определять внешние признаки и состояние сохранности музейных предметов разного типа;</w:t>
      </w:r>
    </w:p>
    <w:p>
      <w:pPr>
        <w:pStyle w:val="1"/>
        <w:tabs>
          <w:tab w:val="clear" w:pos="708"/>
          <w:tab w:val="left" w:pos="318" w:leader="none"/>
        </w:tabs>
        <w:spacing w:lineRule="auto" w:line="276" w:before="0" w:after="0"/>
        <w:ind w:left="0" w:firstLine="709"/>
        <w:jc w:val="both"/>
        <w:rPr>
          <w:rFonts w:eastAsia="TimesNewRomanPSMT"/>
          <w:b w:val="false"/>
          <w:b w:val="false"/>
          <w:sz w:val="28"/>
          <w:szCs w:val="28"/>
          <w:lang w:val="ru-RU"/>
        </w:rPr>
      </w:pPr>
      <w:r>
        <w:rPr>
          <w:rFonts w:eastAsia="TimesNewRomanPSMT"/>
          <w:b w:val="false"/>
          <w:sz w:val="28"/>
          <w:szCs w:val="28"/>
          <w:lang w:val="ru-RU"/>
        </w:rPr>
        <w:t>- организовывать безопасность мест работы и хранения музейных предметов, их правильную транспортировку для выездных выставок;</w:t>
      </w:r>
    </w:p>
    <w:p>
      <w:pPr>
        <w:pStyle w:val="1"/>
        <w:tabs>
          <w:tab w:val="clear" w:pos="708"/>
          <w:tab w:val="left" w:pos="318" w:leader="none"/>
        </w:tabs>
        <w:spacing w:lineRule="auto" w:line="276" w:before="0" w:after="0"/>
        <w:ind w:left="0" w:firstLine="709"/>
        <w:jc w:val="both"/>
        <w:rPr>
          <w:rFonts w:eastAsia="TimesNewRomanPS-BoldMT"/>
          <w:bCs w:val="false"/>
          <w:sz w:val="28"/>
          <w:szCs w:val="28"/>
          <w:lang w:val="ru-RU"/>
        </w:rPr>
      </w:pPr>
      <w:r>
        <w:rPr>
          <w:rFonts w:eastAsia="TimesNewRomanPS-BoldMT"/>
          <w:bCs w:val="false"/>
          <w:sz w:val="28"/>
          <w:szCs w:val="28"/>
          <w:lang w:val="ru-RU"/>
        </w:rPr>
        <w:t>Владеть:</w:t>
      </w:r>
    </w:p>
    <w:p>
      <w:pPr>
        <w:pStyle w:val="1"/>
        <w:tabs>
          <w:tab w:val="clear" w:pos="708"/>
          <w:tab w:val="left" w:pos="318" w:leader="none"/>
        </w:tabs>
        <w:spacing w:lineRule="auto" w:line="276" w:before="0" w:after="0"/>
        <w:ind w:left="0" w:firstLine="709"/>
        <w:jc w:val="both"/>
        <w:rPr>
          <w:rFonts w:eastAsia="TimesNewRomanPSMT"/>
          <w:b w:val="false"/>
          <w:b w:val="false"/>
          <w:sz w:val="28"/>
          <w:szCs w:val="28"/>
          <w:lang w:val="ru-RU"/>
        </w:rPr>
      </w:pPr>
      <w:r>
        <w:rPr>
          <w:rFonts w:eastAsia="TimesNewRomanPSMT"/>
          <w:b w:val="false"/>
          <w:sz w:val="28"/>
          <w:szCs w:val="28"/>
          <w:lang w:val="ru-RU"/>
        </w:rPr>
        <w:t>- навыками создания условий хранения музейных предметов в фондохранилище и экспозиции.</w:t>
      </w:r>
    </w:p>
    <w:p>
      <w:pPr>
        <w:pStyle w:val="1"/>
        <w:tabs>
          <w:tab w:val="clear" w:pos="708"/>
          <w:tab w:val="left" w:pos="318" w:leader="none"/>
        </w:tabs>
        <w:spacing w:lineRule="auto" w:line="276" w:before="0" w:after="0"/>
        <w:ind w:left="0" w:firstLine="709"/>
        <w:jc w:val="both"/>
        <w:rPr>
          <w:rFonts w:eastAsia="TimesNewRomanPSMT"/>
          <w:b w:val="false"/>
          <w:b w:val="false"/>
          <w:sz w:val="28"/>
          <w:szCs w:val="28"/>
          <w:lang w:val="ru-RU"/>
        </w:rPr>
      </w:pPr>
      <w:r>
        <w:rPr>
          <w:rFonts w:eastAsia="TimesNewRomanPSMT"/>
          <w:b w:val="false"/>
          <w:sz w:val="28"/>
          <w:szCs w:val="28"/>
          <w:lang w:val="ru-RU"/>
        </w:rPr>
        <w:t xml:space="preserve">– </w:t>
      </w:r>
      <w:r>
        <w:rPr>
          <w:rFonts w:eastAsia="TimesNewRomanPSMT"/>
          <w:b w:val="false"/>
          <w:sz w:val="28"/>
          <w:szCs w:val="28"/>
          <w:lang w:val="ru-RU"/>
        </w:rPr>
        <w:t>навыками осуществления контроля над соблюдением установленных  норм и требований техники безопасности и производственной санитарии в музее.</w:t>
      </w:r>
    </w:p>
    <w:p>
      <w:pPr>
        <w:pStyle w:val="1"/>
        <w:tabs>
          <w:tab w:val="clear" w:pos="708"/>
          <w:tab w:val="left" w:pos="318" w:leader="none"/>
        </w:tabs>
        <w:spacing w:lineRule="auto" w:line="276" w:before="0" w:after="0"/>
        <w:ind w:left="0" w:firstLine="709"/>
        <w:rPr>
          <w:sz w:val="28"/>
          <w:szCs w:val="28"/>
          <w:lang w:val="ru-RU"/>
        </w:rPr>
      </w:pPr>
      <w:r>
        <w:rPr>
          <w:sz w:val="28"/>
          <w:szCs w:val="28"/>
          <w:lang w:val="ru-RU"/>
        </w:rPr>
        <w:t xml:space="preserve">Формируемые компетенции: </w:t>
      </w:r>
      <w:r>
        <w:rPr>
          <w:b w:val="false"/>
          <w:sz w:val="28"/>
          <w:szCs w:val="28"/>
          <w:lang w:val="ru-RU"/>
        </w:rPr>
        <w:t>ПКО-5</w:t>
      </w:r>
    </w:p>
    <w:p>
      <w:pPr>
        <w:pStyle w:val="1"/>
        <w:tabs>
          <w:tab w:val="clear" w:pos="708"/>
          <w:tab w:val="left" w:pos="318" w:leader="none"/>
        </w:tabs>
        <w:spacing w:lineRule="auto" w:line="276" w:before="0" w:after="0"/>
        <w:ind w:left="0" w:firstLine="709"/>
        <w:jc w:val="both"/>
        <w:rPr>
          <w:sz w:val="28"/>
          <w:szCs w:val="28"/>
          <w:lang w:val="ru-RU"/>
        </w:rPr>
      </w:pPr>
      <w:r>
        <w:rPr>
          <w:sz w:val="28"/>
          <w:szCs w:val="28"/>
          <w:lang w:val="ru-RU"/>
        </w:rPr>
        <w:t>Краткое содержание дисциплины:</w:t>
      </w:r>
    </w:p>
    <w:tbl>
      <w:tblPr>
        <w:tblW w:w="10044" w:type="dxa"/>
        <w:jc w:val="left"/>
        <w:tblInd w:w="0" w:type="dxa"/>
        <w:tblCellMar>
          <w:top w:w="0" w:type="dxa"/>
          <w:left w:w="108" w:type="dxa"/>
          <w:bottom w:w="0" w:type="dxa"/>
          <w:right w:w="108" w:type="dxa"/>
        </w:tblCellMar>
        <w:tblLook w:firstRow="1" w:noVBand="1" w:lastRow="0" w:firstColumn="1" w:lastColumn="0" w:noHBand="0" w:val="04a0"/>
      </w:tblPr>
      <w:tblGrid>
        <w:gridCol w:w="10044"/>
      </w:tblGrid>
      <w:tr>
        <w:trPr/>
        <w:tc>
          <w:tcPr>
            <w:tcW w:w="10044" w:type="dxa"/>
            <w:tcBorders/>
          </w:tcPr>
          <w:p>
            <w:pPr>
              <w:pStyle w:val="Normal"/>
              <w:spacing w:lineRule="auto" w:line="276" w:before="0" w:after="0"/>
              <w:ind w:firstLine="709"/>
              <w:jc w:val="both"/>
              <w:rPr>
                <w:rFonts w:eastAsia="TimesNewRomanPSMT"/>
                <w:sz w:val="28"/>
                <w:szCs w:val="28"/>
                <w:lang w:val="ru-RU"/>
              </w:rPr>
            </w:pPr>
            <w:r>
              <w:rPr>
                <w:rFonts w:eastAsia="TimesNewRomanPS-BoldMT"/>
                <w:bCs/>
                <w:sz w:val="28"/>
                <w:szCs w:val="28"/>
                <w:lang w:val="ru-RU"/>
              </w:rPr>
              <w:t>Реставрация  как метод сохранения культурного наследия. Основные этапы и</w:t>
            </w:r>
            <w:r>
              <w:rPr>
                <w:rFonts w:eastAsia="TimesNewRomanPSMT"/>
                <w:sz w:val="28"/>
                <w:szCs w:val="28"/>
                <w:lang w:val="ru-RU"/>
              </w:rPr>
              <w:t xml:space="preserve">стории зарубежной реставрации. Становление и основные этапы развития реставрации в России.  </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Специфика консервации и реставрации предметов из различных материалов. Подготовка музейного предмета к реставрации. Оптимальные условия хранения. Работа с реставрационным паспортом. Условия консервации музейных предметов в экспозициях и фондохранилищах.</w:t>
            </w:r>
          </w:p>
          <w:p>
            <w:pPr>
              <w:pStyle w:val="Normal"/>
              <w:spacing w:lineRule="auto" w:line="276" w:before="0" w:after="0"/>
              <w:ind w:firstLine="709"/>
              <w:jc w:val="both"/>
              <w:rPr>
                <w:sz w:val="28"/>
                <w:szCs w:val="28"/>
                <w:lang w:val="ru-RU"/>
              </w:rPr>
            </w:pPr>
            <w:r>
              <w:rPr>
                <w:sz w:val="28"/>
                <w:szCs w:val="28"/>
                <w:lang w:val="ru-RU"/>
              </w:rPr>
            </w:r>
          </w:p>
        </w:tc>
      </w:tr>
      <w:tr>
        <w:trPr/>
        <w:tc>
          <w:tcPr>
            <w:tcW w:w="10044" w:type="dxa"/>
            <w:tcBorders/>
          </w:tcPr>
          <w:p>
            <w:pPr>
              <w:pStyle w:val="1"/>
              <w:spacing w:lineRule="auto" w:line="276" w:before="0" w:after="0"/>
              <w:ind w:left="0" w:firstLine="709"/>
              <w:jc w:val="center"/>
              <w:rPr>
                <w:sz w:val="28"/>
                <w:szCs w:val="28"/>
                <w:lang w:val="ru-RU"/>
              </w:rPr>
            </w:pPr>
            <w:r>
              <w:rPr>
                <w:sz w:val="28"/>
                <w:szCs w:val="28"/>
                <w:lang w:val="ru-RU"/>
              </w:rPr>
              <w:t>Аннотация рабочей программы дисциплины</w:t>
            </w:r>
          </w:p>
          <w:p>
            <w:pPr>
              <w:pStyle w:val="1"/>
              <w:spacing w:lineRule="auto" w:line="276" w:before="0" w:after="0"/>
              <w:ind w:left="0" w:firstLine="709"/>
              <w:jc w:val="center"/>
              <w:rPr>
                <w:sz w:val="28"/>
                <w:szCs w:val="28"/>
                <w:lang w:val="ru-RU"/>
              </w:rPr>
            </w:pPr>
            <w:r>
              <w:rPr>
                <w:sz w:val="28"/>
                <w:szCs w:val="28"/>
                <w:lang w:val="ru-RU"/>
              </w:rPr>
              <w:t>«Основы проектной деятельности»</w:t>
            </w:r>
          </w:p>
          <w:p>
            <w:pPr>
              <w:pStyle w:val="1"/>
              <w:spacing w:lineRule="auto" w:line="276" w:before="0" w:after="0"/>
              <w:ind w:left="0" w:firstLine="709"/>
              <w:jc w:val="center"/>
              <w:rPr>
                <w:sz w:val="28"/>
                <w:szCs w:val="28"/>
                <w:lang w:val="ru-RU"/>
              </w:rPr>
            </w:pPr>
            <w:r>
              <w:rPr>
                <w:sz w:val="28"/>
                <w:szCs w:val="28"/>
                <w:lang w:val="ru-RU"/>
              </w:rPr>
            </w:r>
          </w:p>
          <w:p>
            <w:pPr>
              <w:pStyle w:val="1"/>
              <w:spacing w:lineRule="auto" w:line="276" w:before="0" w:after="0"/>
              <w:ind w:left="0" w:firstLine="709"/>
              <w:jc w:val="both"/>
              <w:rPr>
                <w:b w:val="false"/>
                <w:b w:val="false"/>
                <w:sz w:val="28"/>
                <w:szCs w:val="28"/>
                <w:lang w:val="ru-RU"/>
              </w:rPr>
            </w:pPr>
            <w:r>
              <w:rPr>
                <w:sz w:val="28"/>
                <w:szCs w:val="28"/>
                <w:lang w:val="ru-RU"/>
              </w:rPr>
              <w:t>Цель дисциплины</w:t>
            </w:r>
            <w:r>
              <w:rPr>
                <w:b w:val="false"/>
                <w:sz w:val="28"/>
                <w:szCs w:val="28"/>
                <w:lang w:val="ru-RU"/>
              </w:rPr>
              <w:t xml:space="preserve"> - освоение специальных знаний, умений и навыков в области теории и практики социально-культурного проектирования, овладение проектными технологиями; получение знаний по формированию комплекса проектных технологий. </w:t>
            </w:r>
          </w:p>
          <w:p>
            <w:pPr>
              <w:pStyle w:val="1"/>
              <w:spacing w:lineRule="auto" w:line="276" w:before="0" w:after="0"/>
              <w:ind w:left="0" w:firstLine="709"/>
              <w:jc w:val="both"/>
              <w:rPr>
                <w:b w:val="false"/>
                <w:b w:val="false"/>
                <w:sz w:val="28"/>
                <w:szCs w:val="28"/>
                <w:lang w:val="ru-RU"/>
              </w:rPr>
            </w:pPr>
            <w:r>
              <w:rPr>
                <w:b w:val="false"/>
                <w:sz w:val="28"/>
                <w:szCs w:val="28"/>
                <w:lang w:val="ru-RU"/>
              </w:rPr>
              <w:t xml:space="preserve">В результате освоения дисциплины студент должен: </w:t>
            </w:r>
          </w:p>
          <w:p>
            <w:pPr>
              <w:pStyle w:val="1"/>
              <w:spacing w:lineRule="auto" w:line="276" w:before="0" w:after="0"/>
              <w:ind w:left="0" w:firstLine="709"/>
              <w:jc w:val="both"/>
              <w:rPr>
                <w:b w:val="false"/>
                <w:b w:val="false"/>
                <w:sz w:val="28"/>
                <w:szCs w:val="28"/>
                <w:lang w:val="ru-RU"/>
              </w:rPr>
            </w:pPr>
            <w:r>
              <w:rPr>
                <w:sz w:val="28"/>
                <w:szCs w:val="28"/>
                <w:lang w:val="ru-RU"/>
              </w:rPr>
              <w:t>знать:</w:t>
            </w:r>
            <w:r>
              <w:rPr>
                <w:b w:val="false"/>
                <w:sz w:val="28"/>
                <w:szCs w:val="28"/>
                <w:lang w:val="ru-RU"/>
              </w:rPr>
              <w:t xml:space="preserve"> </w:t>
            </w:r>
          </w:p>
          <w:p>
            <w:pPr>
              <w:pStyle w:val="1"/>
              <w:spacing w:lineRule="auto" w:line="276" w:before="0" w:after="0"/>
              <w:ind w:left="0" w:firstLine="709"/>
              <w:jc w:val="both"/>
              <w:rPr>
                <w:b w:val="false"/>
                <w:b w:val="false"/>
                <w:sz w:val="28"/>
                <w:szCs w:val="28"/>
                <w:lang w:val="ru-RU"/>
              </w:rPr>
            </w:pPr>
            <w:r>
              <w:rPr>
                <w:b w:val="false"/>
                <w:sz w:val="28"/>
                <w:szCs w:val="28"/>
                <w:lang w:val="ru-RU"/>
              </w:rPr>
              <w:t xml:space="preserve">- основы проектирования с учетом возрастных и социально-демографических особенностей населения; </w:t>
            </w:r>
          </w:p>
          <w:p>
            <w:pPr>
              <w:pStyle w:val="1"/>
              <w:spacing w:lineRule="auto" w:line="276" w:before="0" w:after="0"/>
              <w:ind w:left="0" w:firstLine="709"/>
              <w:jc w:val="both"/>
              <w:rPr>
                <w:b w:val="false"/>
                <w:b w:val="false"/>
                <w:sz w:val="28"/>
                <w:szCs w:val="28"/>
                <w:lang w:val="ru-RU"/>
              </w:rPr>
            </w:pPr>
            <w:r>
              <w:rPr>
                <w:sz w:val="28"/>
                <w:szCs w:val="28"/>
                <w:lang w:val="ru-RU"/>
              </w:rPr>
              <w:t>уметь:</w:t>
            </w:r>
            <w:r>
              <w:rPr>
                <w:b w:val="false"/>
                <w:sz w:val="28"/>
                <w:szCs w:val="28"/>
                <w:lang w:val="ru-RU"/>
              </w:rPr>
              <w:t xml:space="preserve"> </w:t>
            </w:r>
          </w:p>
          <w:p>
            <w:pPr>
              <w:pStyle w:val="1"/>
              <w:spacing w:lineRule="auto" w:line="276" w:before="0" w:after="0"/>
              <w:ind w:left="0" w:firstLine="709"/>
              <w:jc w:val="both"/>
              <w:rPr>
                <w:b w:val="false"/>
                <w:b w:val="false"/>
                <w:sz w:val="28"/>
                <w:szCs w:val="28"/>
                <w:lang w:val="ru-RU"/>
              </w:rPr>
            </w:pPr>
            <w:r>
              <w:rPr>
                <w:b w:val="false"/>
                <w:sz w:val="28"/>
                <w:szCs w:val="28"/>
                <w:lang w:val="ru-RU"/>
              </w:rPr>
              <w:t xml:space="preserve">- разрабатывать проекты  в соответствии с культурными потребностями различных групп населения; </w:t>
            </w:r>
          </w:p>
          <w:p>
            <w:pPr>
              <w:pStyle w:val="1"/>
              <w:spacing w:lineRule="auto" w:line="276" w:before="0" w:after="0"/>
              <w:ind w:left="0" w:firstLine="709"/>
              <w:jc w:val="both"/>
              <w:rPr>
                <w:b w:val="false"/>
                <w:b w:val="false"/>
                <w:sz w:val="28"/>
                <w:szCs w:val="28"/>
                <w:lang w:val="ru-RU"/>
              </w:rPr>
            </w:pPr>
            <w:r>
              <w:rPr>
                <w:sz w:val="28"/>
                <w:szCs w:val="28"/>
                <w:lang w:val="ru-RU"/>
              </w:rPr>
              <w:t>владеть:</w:t>
            </w:r>
            <w:r>
              <w:rPr>
                <w:b w:val="false"/>
                <w:sz w:val="28"/>
                <w:szCs w:val="28"/>
                <w:lang w:val="ru-RU"/>
              </w:rPr>
              <w:t xml:space="preserve"> </w:t>
            </w:r>
          </w:p>
          <w:p>
            <w:pPr>
              <w:pStyle w:val="1"/>
              <w:spacing w:lineRule="auto" w:line="276" w:before="0" w:after="0"/>
              <w:ind w:left="0" w:firstLine="709"/>
              <w:jc w:val="both"/>
              <w:rPr>
                <w:b w:val="false"/>
                <w:b w:val="false"/>
                <w:sz w:val="28"/>
                <w:szCs w:val="28"/>
                <w:lang w:val="ru-RU"/>
              </w:rPr>
            </w:pPr>
            <w:r>
              <w:rPr>
                <w:b w:val="false"/>
                <w:sz w:val="28"/>
                <w:szCs w:val="28"/>
                <w:lang w:val="ru-RU"/>
              </w:rPr>
              <w:t>- методами разработки проектов.</w:t>
            </w:r>
          </w:p>
          <w:p>
            <w:pPr>
              <w:pStyle w:val="1"/>
              <w:spacing w:lineRule="auto" w:line="276" w:before="0" w:after="0"/>
              <w:ind w:left="0" w:firstLine="709"/>
              <w:jc w:val="both"/>
              <w:rPr>
                <w:b w:val="false"/>
                <w:b w:val="false"/>
                <w:sz w:val="28"/>
                <w:szCs w:val="28"/>
                <w:lang w:val="ru-RU"/>
              </w:rPr>
            </w:pPr>
            <w:r>
              <w:rPr>
                <w:sz w:val="28"/>
                <w:szCs w:val="28"/>
                <w:lang w:val="ru-RU"/>
              </w:rPr>
              <w:t>Формируемые компетенции</w:t>
            </w:r>
            <w:r>
              <w:rPr>
                <w:b w:val="false"/>
                <w:sz w:val="28"/>
                <w:szCs w:val="28"/>
                <w:lang w:val="ru-RU"/>
              </w:rPr>
              <w:t>: ПКО-1</w:t>
            </w:r>
          </w:p>
          <w:p>
            <w:pPr>
              <w:pStyle w:val="1"/>
              <w:spacing w:lineRule="auto" w:line="276" w:before="0" w:after="0"/>
              <w:ind w:left="0" w:firstLine="709"/>
              <w:jc w:val="both"/>
              <w:rPr>
                <w:b w:val="false"/>
                <w:b w:val="false"/>
                <w:sz w:val="28"/>
                <w:szCs w:val="28"/>
                <w:lang w:val="ru-RU"/>
              </w:rPr>
            </w:pPr>
            <w:r>
              <w:rPr>
                <w:sz w:val="28"/>
                <w:szCs w:val="28"/>
                <w:lang w:val="ru-RU"/>
              </w:rPr>
              <w:t>Краткое содержание дисциплины.</w:t>
            </w:r>
            <w:r>
              <w:rPr>
                <w:b w:val="false"/>
                <w:sz w:val="28"/>
                <w:szCs w:val="28"/>
                <w:lang w:val="ru-RU"/>
              </w:rPr>
              <w:t xml:space="preserve"> Теоретические основы проектирования. Сущность проблемно-целевого анализа. Типы проблем и технология их анализа. Современная социокультурная ситуация и проблемное поле проектирования. Содержание социальнокультурных проблем и варианты их проектных решений. Социальнокультурная программа как средство решения отраслевых проблем. Социокультурное проектирование в системе разработки и реализации региональной культурной политики. Структура и содержание региональной поддержки и развития культуры. Специфика целевого проектирования в социокультурной сфере. Логика и технология организационного проектирования и разработки социально ориентированных проектов. Принципы игрового проектирования. Условия получения средств (бюджетных и иных источников.) Бюджет как источник финансирования социальнокультурных программ. </w:t>
            </w:r>
          </w:p>
          <w:p>
            <w:pPr>
              <w:pStyle w:val="1"/>
              <w:spacing w:lineRule="auto" w:line="276" w:before="0" w:after="0"/>
              <w:ind w:left="0" w:firstLine="709"/>
              <w:jc w:val="both"/>
              <w:rPr>
                <w:b w:val="false"/>
                <w:b w:val="false"/>
                <w:sz w:val="28"/>
                <w:szCs w:val="28"/>
                <w:lang w:val="ru-RU"/>
              </w:rPr>
            </w:pPr>
            <w:r>
              <w:rPr>
                <w:b w:val="false"/>
                <w:sz w:val="28"/>
                <w:szCs w:val="28"/>
                <w:lang w:val="ru-RU"/>
              </w:rPr>
            </w:r>
          </w:p>
          <w:p>
            <w:pPr>
              <w:pStyle w:val="Normal"/>
              <w:tabs>
                <w:tab w:val="clear" w:pos="708"/>
                <w:tab w:val="left" w:pos="1985" w:leader="none"/>
              </w:tabs>
              <w:suppressAutoHyphens w:val="true"/>
              <w:spacing w:lineRule="auto" w:line="276" w:before="0" w:after="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t xml:space="preserve">Аннотация рабочей программы дисциплины </w:t>
            </w:r>
          </w:p>
          <w:p>
            <w:pPr>
              <w:pStyle w:val="Normal"/>
              <w:tabs>
                <w:tab w:val="clear" w:pos="708"/>
                <w:tab w:val="left" w:pos="1985" w:leader="none"/>
              </w:tabs>
              <w:suppressAutoHyphens w:val="true"/>
              <w:spacing w:lineRule="auto" w:line="276" w:before="0" w:after="12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t>«Физическая культура и спорт»</w:t>
            </w:r>
          </w:p>
          <w:p>
            <w:pPr>
              <w:pStyle w:val="Normal"/>
              <w:tabs>
                <w:tab w:val="clear" w:pos="708"/>
                <w:tab w:val="left" w:pos="1985" w:leader="none"/>
              </w:tabs>
              <w:suppressAutoHyphens w:val="true"/>
              <w:spacing w:lineRule="auto" w:line="276" w:before="0" w:after="120"/>
              <w:ind w:firstLine="709"/>
              <w:jc w:val="both"/>
              <w:rPr>
                <w:rFonts w:eastAsia="Lucida Sans Unicode"/>
                <w:bCs/>
                <w:kern w:val="2"/>
                <w:sz w:val="28"/>
                <w:szCs w:val="28"/>
                <w:lang w:val="ru-RU" w:eastAsia="ru-RU"/>
              </w:rPr>
            </w:pPr>
            <w:r>
              <w:rPr>
                <w:rFonts w:eastAsia="Lucida Sans Unicode"/>
                <w:b/>
                <w:bCs/>
                <w:kern w:val="2"/>
                <w:sz w:val="28"/>
                <w:szCs w:val="28"/>
                <w:lang w:val="ru-RU" w:eastAsia="ru-RU"/>
              </w:rPr>
              <w:t>Цель</w:t>
            </w:r>
            <w:r>
              <w:rPr>
                <w:rFonts w:eastAsia="Lucida Sans Unicode"/>
                <w:bCs/>
                <w:kern w:val="2"/>
                <w:sz w:val="28"/>
                <w:szCs w:val="28"/>
                <w:lang w:val="ru-RU" w:eastAsia="ru-RU"/>
              </w:rPr>
              <w:t xml:space="preserve"> преподавания дисциплины: формирование физической культуры личности, направленной на сохранение и укрепление здоровья, физическая подготовка к будущей профессиональной деятельности.  </w:t>
            </w:r>
          </w:p>
          <w:p>
            <w:pPr>
              <w:pStyle w:val="Normal"/>
              <w:tabs>
                <w:tab w:val="clear" w:pos="708"/>
                <w:tab w:val="left" w:pos="1985" w:leader="none"/>
              </w:tabs>
              <w:suppressAutoHyphens w:val="true"/>
              <w:spacing w:lineRule="auto" w:line="276" w:before="0" w:after="0"/>
              <w:ind w:firstLine="709"/>
              <w:jc w:val="both"/>
              <w:rPr>
                <w:rFonts w:eastAsia="Lucida Sans Unicode"/>
                <w:bCs/>
                <w:kern w:val="2"/>
                <w:sz w:val="28"/>
                <w:szCs w:val="28"/>
                <w:lang w:val="ru-RU" w:eastAsia="ru-RU"/>
              </w:rPr>
            </w:pPr>
            <w:r>
              <w:rPr>
                <w:rFonts w:eastAsia="Lucida Sans Unicode"/>
                <w:bCs/>
                <w:kern w:val="2"/>
                <w:sz w:val="28"/>
                <w:szCs w:val="28"/>
                <w:lang w:val="ru-RU" w:eastAsia="ru-RU"/>
              </w:rPr>
              <w:t>В результате освоения дисциплины студент должен:</w:t>
            </w:r>
          </w:p>
          <w:p>
            <w:pPr>
              <w:pStyle w:val="Normal"/>
              <w:tabs>
                <w:tab w:val="clear" w:pos="708"/>
                <w:tab w:val="left" w:pos="1134" w:leader="none"/>
              </w:tabs>
              <w:spacing w:lineRule="auto" w:line="276" w:before="0" w:after="0"/>
              <w:ind w:firstLine="709"/>
              <w:jc w:val="both"/>
              <w:rPr>
                <w:b/>
                <w:b/>
                <w:sz w:val="28"/>
                <w:szCs w:val="28"/>
                <w:lang w:val="ru-RU" w:eastAsia="ru-RU"/>
              </w:rPr>
            </w:pPr>
            <w:r>
              <w:rPr>
                <w:b/>
                <w:sz w:val="28"/>
                <w:szCs w:val="28"/>
                <w:lang w:val="ru-RU" w:eastAsia="ru-RU"/>
              </w:rPr>
              <w:t>знать:</w:t>
            </w:r>
          </w:p>
          <w:p>
            <w:pPr>
              <w:pStyle w:val="Normal"/>
              <w:tabs>
                <w:tab w:val="clear" w:pos="708"/>
                <w:tab w:val="left" w:pos="1134" w:leader="none"/>
              </w:tabs>
              <w:spacing w:lineRule="auto" w:line="276" w:before="0" w:after="0"/>
              <w:ind w:firstLine="709"/>
              <w:jc w:val="both"/>
              <w:rPr>
                <w:sz w:val="28"/>
                <w:szCs w:val="28"/>
                <w:lang w:val="ru-RU" w:eastAsia="ru-RU"/>
              </w:rPr>
            </w:pPr>
            <w:r>
              <w:rPr>
                <w:b/>
                <w:sz w:val="28"/>
                <w:szCs w:val="28"/>
                <w:lang w:val="ru-RU" w:eastAsia="ru-RU"/>
              </w:rPr>
              <w:t>-</w:t>
            </w:r>
            <w:r>
              <w:rPr>
                <w:sz w:val="28"/>
                <w:szCs w:val="28"/>
                <w:lang w:val="ru-RU" w:eastAsia="ru-RU"/>
              </w:rPr>
              <w:t>цели и задачи физической культуры и спорта;</w:t>
            </w:r>
          </w:p>
          <w:p>
            <w:pPr>
              <w:pStyle w:val="Normal"/>
              <w:tabs>
                <w:tab w:val="clear" w:pos="708"/>
                <w:tab w:val="left" w:pos="1134" w:leader="none"/>
              </w:tabs>
              <w:spacing w:lineRule="auto" w:line="276" w:before="0" w:after="0"/>
              <w:ind w:firstLine="709"/>
              <w:jc w:val="both"/>
              <w:rPr>
                <w:sz w:val="28"/>
                <w:szCs w:val="28"/>
                <w:lang w:val="ru-RU" w:eastAsia="ru-RU"/>
              </w:rPr>
            </w:pPr>
            <w:r>
              <w:rPr>
                <w:sz w:val="28"/>
                <w:szCs w:val="28"/>
                <w:lang w:val="ru-RU" w:eastAsia="ru-RU"/>
              </w:rPr>
              <w:t>- гигиенические основы физической культуры и спорта;</w:t>
            </w:r>
          </w:p>
          <w:p>
            <w:pPr>
              <w:pStyle w:val="Normal"/>
              <w:tabs>
                <w:tab w:val="clear" w:pos="708"/>
                <w:tab w:val="left" w:pos="1134" w:leader="none"/>
              </w:tabs>
              <w:spacing w:lineRule="auto" w:line="276" w:before="0" w:after="0"/>
              <w:ind w:firstLine="709"/>
              <w:jc w:val="both"/>
              <w:rPr>
                <w:sz w:val="28"/>
                <w:szCs w:val="28"/>
                <w:lang w:val="ru-RU" w:eastAsia="ru-RU"/>
              </w:rPr>
            </w:pPr>
            <w:r>
              <w:rPr>
                <w:sz w:val="28"/>
                <w:szCs w:val="28"/>
                <w:lang w:val="ru-RU" w:eastAsia="ru-RU"/>
              </w:rPr>
              <w:t>- базовые виды спорта;</w:t>
            </w:r>
          </w:p>
          <w:p>
            <w:pPr>
              <w:pStyle w:val="Normal"/>
              <w:tabs>
                <w:tab w:val="clear" w:pos="708"/>
                <w:tab w:val="left" w:pos="1134" w:leader="none"/>
              </w:tabs>
              <w:spacing w:lineRule="auto" w:line="276" w:before="0" w:after="0"/>
              <w:ind w:firstLine="709"/>
              <w:jc w:val="both"/>
              <w:rPr>
                <w:sz w:val="28"/>
                <w:szCs w:val="28"/>
                <w:lang w:val="ru-RU" w:eastAsia="ru-RU"/>
              </w:rPr>
            </w:pPr>
            <w:r>
              <w:rPr>
                <w:sz w:val="28"/>
                <w:szCs w:val="28"/>
                <w:lang w:val="ru-RU" w:eastAsia="ru-RU"/>
              </w:rPr>
              <w:t>- особенности физической культуры в школе, вузе и на производстве;</w:t>
            </w:r>
          </w:p>
          <w:p>
            <w:pPr>
              <w:pStyle w:val="Normal"/>
              <w:tabs>
                <w:tab w:val="clear" w:pos="708"/>
                <w:tab w:val="left" w:pos="1134" w:leader="none"/>
              </w:tabs>
              <w:spacing w:lineRule="auto" w:line="276" w:before="0" w:after="0"/>
              <w:ind w:firstLine="709"/>
              <w:jc w:val="both"/>
              <w:rPr>
                <w:b/>
                <w:b/>
                <w:sz w:val="28"/>
                <w:szCs w:val="28"/>
                <w:lang w:val="ru-RU" w:eastAsia="ru-RU"/>
              </w:rPr>
            </w:pPr>
            <w:r>
              <w:rPr>
                <w:b/>
                <w:sz w:val="28"/>
                <w:szCs w:val="28"/>
                <w:lang w:val="ru-RU" w:eastAsia="ru-RU"/>
              </w:rPr>
              <w:t>уметь:</w:t>
            </w:r>
          </w:p>
          <w:p>
            <w:pPr>
              <w:pStyle w:val="Normal"/>
              <w:tabs>
                <w:tab w:val="clear" w:pos="708"/>
                <w:tab w:val="left" w:pos="1985" w:leader="none"/>
              </w:tabs>
              <w:suppressAutoHyphens w:val="true"/>
              <w:spacing w:lineRule="auto" w:line="276" w:before="0" w:after="0"/>
              <w:ind w:firstLine="709"/>
              <w:jc w:val="both"/>
              <w:rPr>
                <w:rFonts w:eastAsia="Lucida Sans Unicode"/>
                <w:bCs/>
                <w:kern w:val="2"/>
                <w:sz w:val="28"/>
                <w:szCs w:val="28"/>
                <w:lang w:val="ru-RU" w:eastAsia="ru-RU"/>
              </w:rPr>
            </w:pPr>
            <w:r>
              <w:rPr>
                <w:sz w:val="28"/>
                <w:szCs w:val="28"/>
                <w:lang w:val="ru-RU" w:eastAsia="ru-RU"/>
              </w:rPr>
              <w:t>- использовать методы и средства физической культуры и спорта для обеспечения полноценной социальной и профессиональной деятельности</w:t>
            </w:r>
            <w:r>
              <w:rPr>
                <w:rFonts w:eastAsia="Lucida Sans Unicode"/>
                <w:bCs/>
                <w:kern w:val="2"/>
                <w:sz w:val="28"/>
                <w:szCs w:val="28"/>
                <w:lang w:val="ru-RU" w:eastAsia="ru-RU"/>
              </w:rPr>
              <w:t>;</w:t>
            </w:r>
          </w:p>
          <w:p>
            <w:pPr>
              <w:pStyle w:val="Normal"/>
              <w:tabs>
                <w:tab w:val="clear" w:pos="708"/>
                <w:tab w:val="left" w:pos="1134" w:leader="none"/>
              </w:tabs>
              <w:spacing w:lineRule="auto" w:line="276" w:before="0" w:after="0"/>
              <w:ind w:firstLine="709"/>
              <w:jc w:val="both"/>
              <w:rPr>
                <w:b/>
                <w:b/>
                <w:sz w:val="28"/>
                <w:szCs w:val="28"/>
                <w:lang w:val="ru-RU" w:eastAsia="ru-RU"/>
              </w:rPr>
            </w:pPr>
            <w:r>
              <w:rPr>
                <w:b/>
                <w:sz w:val="28"/>
                <w:szCs w:val="28"/>
                <w:lang w:val="ru-RU" w:eastAsia="ru-RU"/>
              </w:rPr>
              <w:t>владеть</w:t>
            </w:r>
          </w:p>
          <w:p>
            <w:pPr>
              <w:pStyle w:val="Normal"/>
              <w:tabs>
                <w:tab w:val="clear" w:pos="708"/>
                <w:tab w:val="left" w:pos="1134" w:leader="none"/>
              </w:tabs>
              <w:spacing w:lineRule="auto" w:line="276" w:before="0" w:after="0"/>
              <w:ind w:firstLine="709"/>
              <w:jc w:val="both"/>
              <w:rPr>
                <w:sz w:val="28"/>
                <w:szCs w:val="28"/>
                <w:lang w:val="ru-RU" w:eastAsia="ru-RU"/>
              </w:rPr>
            </w:pPr>
            <w:r>
              <w:rPr>
                <w:sz w:val="28"/>
                <w:szCs w:val="28"/>
                <w:lang w:val="ru-RU" w:eastAsia="ru-RU"/>
              </w:rPr>
              <w:t>-понятийным аппаратом дисциплины.</w:t>
            </w:r>
          </w:p>
          <w:p>
            <w:pPr>
              <w:pStyle w:val="Normal"/>
              <w:tabs>
                <w:tab w:val="clear" w:pos="708"/>
                <w:tab w:val="left" w:pos="1985" w:leader="none"/>
              </w:tabs>
              <w:suppressAutoHyphens w:val="true"/>
              <w:spacing w:lineRule="auto" w:line="276" w:before="0" w:after="0"/>
              <w:ind w:firstLine="709"/>
              <w:jc w:val="both"/>
              <w:rPr>
                <w:rFonts w:eastAsia="Lucida Sans Unicode"/>
                <w:b/>
                <w:b/>
                <w:bCs/>
                <w:kern w:val="2"/>
                <w:sz w:val="28"/>
                <w:szCs w:val="28"/>
                <w:lang w:val="ru-RU" w:eastAsia="ru-RU"/>
              </w:rPr>
            </w:pPr>
            <w:r>
              <w:rPr>
                <w:rFonts w:eastAsia="Lucida Sans Unicode"/>
                <w:b/>
                <w:bCs/>
                <w:kern w:val="2"/>
                <w:sz w:val="28"/>
                <w:szCs w:val="28"/>
                <w:lang w:val="ru-RU" w:eastAsia="ru-RU"/>
              </w:rPr>
              <w:t>Формируемые компетенции:</w:t>
            </w:r>
            <w:r>
              <w:rPr>
                <w:rFonts w:eastAsia="Lucida Sans Unicode"/>
                <w:bCs/>
                <w:kern w:val="2"/>
                <w:sz w:val="28"/>
                <w:szCs w:val="28"/>
                <w:lang w:val="ru-RU" w:eastAsia="ru-RU"/>
              </w:rPr>
              <w:t xml:space="preserve"> УК-7</w:t>
            </w:r>
          </w:p>
          <w:p>
            <w:pPr>
              <w:pStyle w:val="Normal"/>
              <w:tabs>
                <w:tab w:val="clear" w:pos="708"/>
                <w:tab w:val="left" w:pos="1985" w:leader="none"/>
              </w:tabs>
              <w:suppressAutoHyphens w:val="true"/>
              <w:spacing w:lineRule="auto" w:line="276" w:before="0" w:after="0"/>
              <w:ind w:firstLine="709"/>
              <w:jc w:val="both"/>
              <w:rPr>
                <w:rFonts w:eastAsia="Lucida Sans Unicode"/>
                <w:bCs/>
                <w:kern w:val="2"/>
                <w:sz w:val="28"/>
                <w:szCs w:val="28"/>
                <w:lang w:val="ru-RU" w:eastAsia="ru-RU"/>
              </w:rPr>
            </w:pPr>
            <w:r>
              <w:rPr>
                <w:rFonts w:eastAsia="Lucida Sans Unicode"/>
                <w:b/>
                <w:bCs/>
                <w:kern w:val="2"/>
                <w:sz w:val="28"/>
                <w:szCs w:val="28"/>
                <w:lang w:val="ru-RU" w:eastAsia="ru-RU"/>
              </w:rPr>
              <w:t xml:space="preserve">Краткое содержание дисциплины. </w:t>
            </w:r>
            <w:r>
              <w:rPr>
                <w:sz w:val="28"/>
                <w:szCs w:val="28"/>
                <w:lang w:val="ru-RU" w:eastAsia="ru-RU"/>
              </w:rPr>
              <w:t>Цели и задачи физической культуры и спорта. Термины физической культуры и спорта. Базовые виды спорта. Физическая культура в школе, ВУЗе. Физическая культура на производстве. Здоровый образ жизни, физическая культура  и спорт. Гигиенические основы физической культуры. Нормативные требования по физической культуре.</w:t>
            </w:r>
          </w:p>
          <w:p>
            <w:pPr>
              <w:pStyle w:val="1"/>
              <w:spacing w:lineRule="auto" w:line="276" w:before="0" w:after="0"/>
              <w:ind w:left="0" w:firstLine="709"/>
              <w:jc w:val="center"/>
              <w:rPr>
                <w:sz w:val="28"/>
                <w:szCs w:val="28"/>
                <w:lang w:val="ru-RU"/>
              </w:rPr>
            </w:pPr>
            <w:r>
              <w:rPr>
                <w:sz w:val="28"/>
                <w:szCs w:val="28"/>
                <w:lang w:val="ru-RU"/>
              </w:rPr>
            </w:r>
          </w:p>
          <w:p>
            <w:pPr>
              <w:pStyle w:val="1"/>
              <w:spacing w:lineRule="auto" w:line="276" w:before="0" w:after="0"/>
              <w:ind w:left="0" w:firstLine="709"/>
              <w:jc w:val="center"/>
              <w:rPr>
                <w:sz w:val="28"/>
                <w:szCs w:val="28"/>
                <w:lang w:val="ru-RU"/>
              </w:rPr>
            </w:pPr>
            <w:r>
              <w:rPr>
                <w:sz w:val="28"/>
                <w:szCs w:val="28"/>
                <w:lang w:val="ru-RU"/>
              </w:rPr>
            </w:r>
          </w:p>
          <w:p>
            <w:pPr>
              <w:pStyle w:val="Normal"/>
              <w:spacing w:lineRule="auto" w:line="276" w:before="0" w:after="0"/>
              <w:ind w:firstLine="709"/>
              <w:jc w:val="center"/>
              <w:rPr>
                <w:b/>
                <w:b/>
                <w:sz w:val="28"/>
                <w:szCs w:val="28"/>
                <w:lang w:val="ru-RU"/>
              </w:rPr>
            </w:pPr>
            <w:r>
              <w:rPr>
                <w:b/>
                <w:sz w:val="28"/>
                <w:szCs w:val="28"/>
                <w:lang w:val="ru-RU"/>
              </w:rPr>
              <w:t>Аннотация рабочей программы дисциплины</w:t>
            </w:r>
          </w:p>
          <w:p>
            <w:pPr>
              <w:pStyle w:val="Normal"/>
              <w:spacing w:lineRule="auto" w:line="276" w:before="0" w:after="0"/>
              <w:ind w:firstLine="709"/>
              <w:jc w:val="center"/>
              <w:rPr>
                <w:b/>
                <w:b/>
                <w:sz w:val="28"/>
                <w:szCs w:val="28"/>
                <w:lang w:val="ru-RU"/>
              </w:rPr>
            </w:pPr>
            <w:r>
              <w:rPr>
                <w:b/>
                <w:sz w:val="28"/>
                <w:szCs w:val="28"/>
                <w:lang w:val="ru-RU"/>
              </w:rPr>
              <w:t>«История религий»</w:t>
            </w:r>
          </w:p>
          <w:p>
            <w:pPr>
              <w:pStyle w:val="Style23"/>
              <w:spacing w:lineRule="auto" w:line="276" w:before="0" w:after="0"/>
              <w:ind w:left="0" w:firstLine="709"/>
              <w:jc w:val="both"/>
              <w:rPr>
                <w:sz w:val="28"/>
                <w:szCs w:val="28"/>
                <w:lang w:val="ru-RU"/>
              </w:rPr>
            </w:pPr>
            <w:r>
              <w:rPr>
                <w:b/>
                <w:sz w:val="28"/>
                <w:szCs w:val="28"/>
                <w:lang w:val="ru-RU"/>
              </w:rPr>
              <w:t xml:space="preserve">Цель изучения дисциплины – </w:t>
            </w:r>
            <w:r>
              <w:rPr>
                <w:sz w:val="28"/>
                <w:szCs w:val="28"/>
                <w:lang w:val="ru-RU"/>
              </w:rPr>
              <w:t>знакомство с религией как одним из важнейших феноменов человеческого мира в информационно- образовательных и воспитательных целях.</w:t>
            </w:r>
          </w:p>
          <w:p>
            <w:pPr>
              <w:pStyle w:val="Style23"/>
              <w:spacing w:lineRule="auto" w:line="276" w:before="0" w:after="0"/>
              <w:ind w:left="0" w:firstLine="709"/>
              <w:jc w:val="both"/>
              <w:rPr>
                <w:b/>
                <w:b/>
                <w:sz w:val="28"/>
                <w:szCs w:val="28"/>
                <w:lang w:val="ru-RU"/>
              </w:rPr>
            </w:pPr>
            <w:r>
              <w:rPr>
                <w:b/>
                <w:sz w:val="28"/>
                <w:szCs w:val="28"/>
                <w:lang w:val="ru-RU"/>
              </w:rPr>
              <w:t>В результате освоения дисциплины студент должен:</w:t>
            </w:r>
          </w:p>
          <w:p>
            <w:pPr>
              <w:pStyle w:val="Normal"/>
              <w:tabs>
                <w:tab w:val="clear" w:pos="708"/>
                <w:tab w:val="left" w:pos="1134" w:leader="none"/>
              </w:tabs>
              <w:spacing w:lineRule="auto" w:line="276" w:before="0" w:after="0"/>
              <w:ind w:firstLine="709"/>
              <w:jc w:val="both"/>
              <w:rPr>
                <w:b/>
                <w:b/>
                <w:sz w:val="28"/>
                <w:szCs w:val="28"/>
              </w:rPr>
            </w:pPr>
            <w:r>
              <w:rPr>
                <w:b/>
                <w:sz w:val="28"/>
                <w:szCs w:val="28"/>
              </w:rPr>
              <w:t>Знать:</w:t>
            </w:r>
          </w:p>
          <w:p>
            <w:pPr>
              <w:pStyle w:val="ListParagraph"/>
              <w:numPr>
                <w:ilvl w:val="0"/>
                <w:numId w:val="3"/>
              </w:numPr>
              <w:tabs>
                <w:tab w:val="clear" w:pos="708"/>
                <w:tab w:val="left" w:pos="1134" w:leader="none"/>
              </w:tabs>
              <w:spacing w:lineRule="auto" w:line="276" w:before="0" w:after="0"/>
              <w:ind w:left="0" w:firstLine="709"/>
              <w:contextualSpacing/>
              <w:jc w:val="both"/>
              <w:rPr>
                <w:sz w:val="28"/>
                <w:szCs w:val="28"/>
                <w:lang w:val="ru-RU"/>
              </w:rPr>
            </w:pPr>
            <w:r>
              <w:rPr>
                <w:sz w:val="28"/>
                <w:szCs w:val="28"/>
                <w:lang w:val="ru-RU"/>
              </w:rPr>
              <w:t>ключевые понятия религиоведения, такие как вера, религия, мистика, мифология, вероучение, культ; анимизм, политеизм, монотеизм, пантеизм, гилозоизм, деизм, оккультизм, атеизм; национальная и мировая религия, нетрадиционные религии;</w:t>
            </w:r>
          </w:p>
          <w:p>
            <w:pPr>
              <w:pStyle w:val="ListParagraph"/>
              <w:numPr>
                <w:ilvl w:val="0"/>
                <w:numId w:val="3"/>
              </w:numPr>
              <w:tabs>
                <w:tab w:val="clear" w:pos="708"/>
                <w:tab w:val="left" w:pos="1134" w:leader="none"/>
              </w:tabs>
              <w:spacing w:lineRule="auto" w:line="276" w:before="0" w:after="0"/>
              <w:ind w:left="0" w:firstLine="709"/>
              <w:contextualSpacing/>
              <w:jc w:val="both"/>
              <w:rPr>
                <w:sz w:val="28"/>
                <w:szCs w:val="28"/>
                <w:lang w:val="ru-RU"/>
              </w:rPr>
            </w:pPr>
            <w:r>
              <w:rPr>
                <w:sz w:val="28"/>
                <w:szCs w:val="28"/>
                <w:lang w:val="ru-RU"/>
              </w:rPr>
              <w:t>наиболее значимые национальные религии (религии Древнего Египта и Месопотамии, Древней Греции и Рима, индуизм, конфуцианство и даосизм, синтоизм, иудаизм);</w:t>
            </w:r>
          </w:p>
          <w:p>
            <w:pPr>
              <w:pStyle w:val="ListParagraph"/>
              <w:numPr>
                <w:ilvl w:val="0"/>
                <w:numId w:val="3"/>
              </w:numPr>
              <w:tabs>
                <w:tab w:val="clear" w:pos="708"/>
                <w:tab w:val="left" w:pos="1134" w:leader="none"/>
              </w:tabs>
              <w:spacing w:lineRule="auto" w:line="276" w:before="0" w:after="0"/>
              <w:ind w:left="0" w:firstLine="709"/>
              <w:contextualSpacing/>
              <w:jc w:val="both"/>
              <w:rPr>
                <w:sz w:val="28"/>
                <w:szCs w:val="28"/>
                <w:lang w:val="ru-RU"/>
              </w:rPr>
            </w:pPr>
            <w:r>
              <w:rPr>
                <w:sz w:val="28"/>
                <w:szCs w:val="28"/>
                <w:lang w:val="ru-RU"/>
              </w:rPr>
              <w:t>мировые религии и их основные направления – буддизм (хинаяна и махаяна, дзэн), христианство (раннее христианство, католицизм, православие, протестантизм), ислам (шиизм, суннизм, суфизм).</w:t>
            </w:r>
          </w:p>
          <w:p>
            <w:pPr>
              <w:pStyle w:val="Normal"/>
              <w:tabs>
                <w:tab w:val="clear" w:pos="708"/>
                <w:tab w:val="left" w:pos="1134" w:leader="none"/>
              </w:tabs>
              <w:spacing w:lineRule="auto" w:line="276" w:before="0" w:after="0"/>
              <w:ind w:firstLine="709"/>
              <w:jc w:val="both"/>
              <w:rPr>
                <w:b/>
                <w:b/>
                <w:sz w:val="28"/>
                <w:szCs w:val="28"/>
              </w:rPr>
            </w:pPr>
            <w:r>
              <w:rPr>
                <w:b/>
                <w:sz w:val="28"/>
                <w:szCs w:val="28"/>
              </w:rPr>
              <w:t>Уметь:</w:t>
            </w:r>
          </w:p>
          <w:p>
            <w:pPr>
              <w:pStyle w:val="ListParagraph"/>
              <w:numPr>
                <w:ilvl w:val="0"/>
                <w:numId w:val="4"/>
              </w:numPr>
              <w:tabs>
                <w:tab w:val="clear" w:pos="708"/>
                <w:tab w:val="left" w:pos="1134" w:leader="none"/>
              </w:tabs>
              <w:spacing w:lineRule="auto" w:line="276" w:before="0" w:after="0"/>
              <w:ind w:left="0" w:firstLine="709"/>
              <w:contextualSpacing/>
              <w:jc w:val="both"/>
              <w:rPr>
                <w:sz w:val="28"/>
                <w:szCs w:val="28"/>
                <w:lang w:val="ru-RU"/>
              </w:rPr>
            </w:pPr>
            <w:r>
              <w:rPr>
                <w:sz w:val="28"/>
                <w:szCs w:val="28"/>
                <w:lang w:val="ru-RU"/>
              </w:rPr>
              <w:t>охарактеризовать основные черты вероучения и культа религии;</w:t>
            </w:r>
          </w:p>
          <w:p>
            <w:pPr>
              <w:pStyle w:val="ListParagraph"/>
              <w:numPr>
                <w:ilvl w:val="0"/>
                <w:numId w:val="4"/>
              </w:numPr>
              <w:tabs>
                <w:tab w:val="clear" w:pos="708"/>
                <w:tab w:val="left" w:pos="1134" w:leader="none"/>
              </w:tabs>
              <w:spacing w:lineRule="auto" w:line="276" w:before="0" w:after="0"/>
              <w:ind w:left="0" w:firstLine="709"/>
              <w:contextualSpacing/>
              <w:jc w:val="both"/>
              <w:rPr>
                <w:sz w:val="28"/>
                <w:szCs w:val="28"/>
                <w:lang w:val="ru-RU"/>
              </w:rPr>
            </w:pPr>
            <w:r>
              <w:rPr>
                <w:sz w:val="28"/>
                <w:szCs w:val="28"/>
                <w:lang w:val="ru-RU"/>
              </w:rPr>
              <w:t>сравнить между собой разные религии, найти сходные черты и определить своеобразие каждой из религий;</w:t>
            </w:r>
          </w:p>
          <w:p>
            <w:pPr>
              <w:pStyle w:val="ListParagraph"/>
              <w:numPr>
                <w:ilvl w:val="0"/>
                <w:numId w:val="4"/>
              </w:numPr>
              <w:tabs>
                <w:tab w:val="clear" w:pos="708"/>
                <w:tab w:val="left" w:pos="1134" w:leader="none"/>
              </w:tabs>
              <w:spacing w:lineRule="auto" w:line="276" w:before="0" w:after="0"/>
              <w:ind w:left="0" w:firstLine="709"/>
              <w:contextualSpacing/>
              <w:jc w:val="both"/>
              <w:rPr>
                <w:sz w:val="28"/>
                <w:szCs w:val="28"/>
                <w:lang w:val="ru-RU"/>
              </w:rPr>
            </w:pPr>
            <w:r>
              <w:rPr>
                <w:sz w:val="28"/>
                <w:szCs w:val="28"/>
                <w:lang w:val="ru-RU"/>
              </w:rPr>
              <w:t>проанализировать эволюцию религии, исторические закономерности ее развития.</w:t>
            </w:r>
          </w:p>
          <w:p>
            <w:pPr>
              <w:pStyle w:val="Normal"/>
              <w:tabs>
                <w:tab w:val="clear" w:pos="708"/>
                <w:tab w:val="left" w:pos="1134" w:leader="none"/>
              </w:tabs>
              <w:spacing w:lineRule="auto" w:line="276" w:before="0" w:after="0"/>
              <w:ind w:firstLine="709"/>
              <w:jc w:val="both"/>
              <w:rPr>
                <w:b/>
                <w:b/>
                <w:sz w:val="28"/>
                <w:szCs w:val="28"/>
              </w:rPr>
            </w:pPr>
            <w:r>
              <w:rPr>
                <w:b/>
                <w:sz w:val="28"/>
                <w:szCs w:val="28"/>
              </w:rPr>
              <w:t>Владеть навыками:</w:t>
            </w:r>
          </w:p>
          <w:p>
            <w:pPr>
              <w:pStyle w:val="ListParagraph"/>
              <w:numPr>
                <w:ilvl w:val="0"/>
                <w:numId w:val="5"/>
              </w:numPr>
              <w:tabs>
                <w:tab w:val="clear" w:pos="708"/>
                <w:tab w:val="left" w:pos="1134" w:leader="none"/>
              </w:tabs>
              <w:spacing w:lineRule="auto" w:line="276" w:before="0" w:after="0"/>
              <w:ind w:left="0" w:firstLine="709"/>
              <w:contextualSpacing/>
              <w:jc w:val="both"/>
              <w:rPr>
                <w:sz w:val="28"/>
                <w:szCs w:val="28"/>
                <w:lang w:val="ru-RU"/>
              </w:rPr>
            </w:pPr>
            <w:r>
              <w:rPr>
                <w:sz w:val="28"/>
                <w:szCs w:val="28"/>
                <w:lang w:val="ru-RU"/>
              </w:rPr>
              <w:t>сравнительно-сопоставительного анализа вероучения религий (синхрония);</w:t>
            </w:r>
          </w:p>
          <w:p>
            <w:pPr>
              <w:pStyle w:val="ListParagraph"/>
              <w:numPr>
                <w:ilvl w:val="0"/>
                <w:numId w:val="5"/>
              </w:numPr>
              <w:tabs>
                <w:tab w:val="clear" w:pos="708"/>
                <w:tab w:val="left" w:pos="1134" w:leader="none"/>
              </w:tabs>
              <w:spacing w:lineRule="auto" w:line="276" w:before="0" w:after="0"/>
              <w:ind w:left="0" w:firstLine="709"/>
              <w:contextualSpacing/>
              <w:jc w:val="both"/>
              <w:rPr>
                <w:sz w:val="28"/>
                <w:szCs w:val="28"/>
                <w:lang w:val="ru-RU"/>
              </w:rPr>
            </w:pPr>
            <w:r>
              <w:rPr>
                <w:sz w:val="28"/>
                <w:szCs w:val="28"/>
                <w:lang w:val="ru-RU"/>
              </w:rPr>
              <w:t>анализа исторических закономерностей развития религии (диахрония).</w:t>
            </w:r>
          </w:p>
          <w:p>
            <w:pPr>
              <w:pStyle w:val="1"/>
              <w:spacing w:lineRule="auto" w:line="276" w:before="0" w:after="0"/>
              <w:ind w:left="709" w:hanging="0"/>
              <w:rPr>
                <w:b w:val="false"/>
                <w:b w:val="false"/>
                <w:sz w:val="28"/>
                <w:szCs w:val="28"/>
                <w:lang w:val="ru-RU"/>
              </w:rPr>
            </w:pPr>
            <w:r>
              <w:rPr>
                <w:sz w:val="28"/>
                <w:szCs w:val="28"/>
                <w:lang w:val="ru-RU"/>
              </w:rPr>
              <w:t xml:space="preserve">Формируемые компетенции: </w:t>
            </w:r>
            <w:r>
              <w:rPr>
                <w:b w:val="false"/>
                <w:sz w:val="28"/>
                <w:szCs w:val="28"/>
                <w:lang w:val="ru-RU"/>
              </w:rPr>
              <w:t>УК-5</w:t>
            </w:r>
          </w:p>
          <w:p>
            <w:pPr>
              <w:pStyle w:val="1"/>
              <w:tabs>
                <w:tab w:val="clear" w:pos="708"/>
                <w:tab w:val="left" w:pos="1046" w:leader="none"/>
              </w:tabs>
              <w:spacing w:lineRule="auto" w:line="276" w:before="0" w:after="0"/>
              <w:ind w:left="0" w:firstLine="709"/>
              <w:rPr>
                <w:sz w:val="28"/>
                <w:szCs w:val="28"/>
                <w:lang w:val="ru-RU"/>
              </w:rPr>
            </w:pPr>
            <w:r>
              <w:rPr>
                <w:sz w:val="28"/>
                <w:szCs w:val="28"/>
                <w:lang w:val="ru-RU"/>
              </w:rPr>
              <w:t>Краткое содержание дисциплины:</w:t>
            </w:r>
          </w:p>
          <w:tbl>
            <w:tblPr>
              <w:tblW w:w="9889" w:type="dxa"/>
              <w:jc w:val="left"/>
              <w:tblInd w:w="0" w:type="dxa"/>
              <w:tblCellMar>
                <w:top w:w="0" w:type="dxa"/>
                <w:left w:w="108" w:type="dxa"/>
                <w:bottom w:w="0" w:type="dxa"/>
                <w:right w:w="108" w:type="dxa"/>
              </w:tblCellMar>
              <w:tblLook w:firstRow="1" w:noVBand="1" w:lastRow="0" w:firstColumn="1" w:lastColumn="0" w:noHBand="0" w:val="04a0"/>
            </w:tblPr>
            <w:tblGrid>
              <w:gridCol w:w="9889"/>
            </w:tblGrid>
            <w:tr>
              <w:trPr/>
              <w:tc>
                <w:tcPr>
                  <w:tcW w:w="9889" w:type="dxa"/>
                  <w:tcBorders/>
                </w:tcPr>
                <w:p>
                  <w:pPr>
                    <w:pStyle w:val="Normal"/>
                    <w:tabs>
                      <w:tab w:val="clear" w:pos="708"/>
                      <w:tab w:val="left" w:pos="284" w:leader="none"/>
                      <w:tab w:val="left" w:pos="1134" w:leader="none"/>
                    </w:tabs>
                    <w:spacing w:lineRule="auto" w:line="276" w:before="0" w:after="0"/>
                    <w:ind w:firstLine="709"/>
                    <w:jc w:val="both"/>
                    <w:rPr>
                      <w:sz w:val="28"/>
                      <w:szCs w:val="28"/>
                      <w:lang w:val="ru-RU"/>
                    </w:rPr>
                  </w:pPr>
                  <w:r>
                    <w:rPr>
                      <w:sz w:val="28"/>
                      <w:szCs w:val="28"/>
                      <w:lang w:val="ru-RU"/>
                    </w:rPr>
                    <w:t xml:space="preserve">Предмет и задачи истории религии. Ранние формы религии. Религия Древнего Египта и Месопотамии. </w:t>
                  </w:r>
                  <w:r>
                    <w:rPr>
                      <w:color w:val="000000"/>
                      <w:sz w:val="28"/>
                      <w:szCs w:val="28"/>
                      <w:lang w:val="ru-RU"/>
                    </w:rPr>
                    <w:t xml:space="preserve">Религия </w:t>
                  </w:r>
                  <w:r>
                    <w:rPr>
                      <w:sz w:val="28"/>
                      <w:szCs w:val="28"/>
                      <w:lang w:val="ru-RU"/>
                    </w:rPr>
                    <w:t xml:space="preserve">Древней Греции и Древнего Рима Религии Индии и Китая.  Монотеистические религии. Иудаизм. Христианство. Ислам. Нетрадиционные религии ХХ века. </w:t>
                  </w:r>
                </w:p>
              </w:tc>
            </w:tr>
          </w:tbl>
          <w:p>
            <w:pPr>
              <w:pStyle w:val="1"/>
              <w:spacing w:lineRule="auto" w:line="276" w:before="0" w:after="0"/>
              <w:ind w:left="0" w:firstLine="709"/>
              <w:jc w:val="center"/>
              <w:rPr>
                <w:sz w:val="28"/>
                <w:szCs w:val="28"/>
                <w:lang w:val="ru-RU"/>
              </w:rPr>
            </w:pPr>
            <w:r>
              <w:rPr>
                <w:sz w:val="28"/>
                <w:szCs w:val="28"/>
                <w:lang w:val="ru-RU"/>
              </w:rPr>
            </w:r>
          </w:p>
          <w:p>
            <w:pPr>
              <w:pStyle w:val="1"/>
              <w:spacing w:lineRule="auto" w:line="276" w:before="0" w:after="0"/>
              <w:ind w:left="0" w:firstLine="709"/>
              <w:jc w:val="center"/>
              <w:rPr>
                <w:sz w:val="28"/>
                <w:szCs w:val="28"/>
                <w:lang w:val="ru-RU"/>
              </w:rPr>
            </w:pPr>
            <w:r>
              <w:rPr>
                <w:sz w:val="28"/>
                <w:szCs w:val="28"/>
                <w:lang w:val="ru-RU"/>
              </w:rPr>
            </w:r>
          </w:p>
          <w:tbl>
            <w:tblPr>
              <w:tblW w:w="10044" w:type="dxa"/>
              <w:jc w:val="left"/>
              <w:tblInd w:w="0" w:type="dxa"/>
              <w:tblCellMar>
                <w:top w:w="0" w:type="dxa"/>
                <w:left w:w="108" w:type="dxa"/>
                <w:bottom w:w="0" w:type="dxa"/>
                <w:right w:w="108" w:type="dxa"/>
              </w:tblCellMar>
              <w:tblLook w:firstRow="1" w:noVBand="1" w:lastRow="0" w:firstColumn="1" w:lastColumn="0" w:noHBand="0" w:val="04a0"/>
            </w:tblPr>
            <w:tblGrid>
              <w:gridCol w:w="10044"/>
            </w:tblGrid>
            <w:tr>
              <w:trPr/>
              <w:tc>
                <w:tcPr>
                  <w:tcW w:w="10044" w:type="dxa"/>
                  <w:tcBorders/>
                </w:tcPr>
                <w:p>
                  <w:pPr>
                    <w:pStyle w:val="Normal"/>
                    <w:tabs>
                      <w:tab w:val="clear" w:pos="708"/>
                      <w:tab w:val="left" w:pos="1985" w:leader="none"/>
                    </w:tabs>
                    <w:suppressAutoHyphens w:val="true"/>
                    <w:spacing w:lineRule="auto" w:line="276" w:before="0" w:after="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t>Аннотация рабочей программы дисциплины</w:t>
                  </w:r>
                </w:p>
                <w:p>
                  <w:pPr>
                    <w:pStyle w:val="Normal"/>
                    <w:tabs>
                      <w:tab w:val="clear" w:pos="708"/>
                      <w:tab w:val="left" w:pos="1985" w:leader="none"/>
                    </w:tabs>
                    <w:suppressAutoHyphens w:val="true"/>
                    <w:spacing w:lineRule="auto" w:line="276" w:before="0" w:after="12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t xml:space="preserve"> </w:t>
                  </w:r>
                  <w:r>
                    <w:rPr>
                      <w:rFonts w:eastAsia="Lucida Sans Unicode"/>
                      <w:b/>
                      <w:bCs/>
                      <w:kern w:val="2"/>
                      <w:sz w:val="28"/>
                      <w:szCs w:val="28"/>
                      <w:lang w:val="ru-RU" w:eastAsia="ru-RU"/>
                    </w:rPr>
                    <w:t>«Русская литература»</w:t>
                  </w:r>
                </w:p>
                <w:p>
                  <w:pPr>
                    <w:pStyle w:val="Normal"/>
                    <w:tabs>
                      <w:tab w:val="clear" w:pos="708"/>
                      <w:tab w:val="left" w:pos="1985" w:leader="none"/>
                    </w:tabs>
                    <w:suppressAutoHyphens w:val="true"/>
                    <w:spacing w:lineRule="auto" w:line="276" w:before="0" w:after="120"/>
                    <w:ind w:firstLine="709"/>
                    <w:jc w:val="both"/>
                    <w:rPr>
                      <w:sz w:val="28"/>
                      <w:szCs w:val="28"/>
                      <w:lang w:val="ru-RU"/>
                    </w:rPr>
                  </w:pPr>
                  <w:r>
                    <w:rPr>
                      <w:rFonts w:eastAsia="Lucida Sans Unicode"/>
                      <w:b/>
                      <w:bCs/>
                      <w:kern w:val="2"/>
                      <w:sz w:val="28"/>
                      <w:szCs w:val="28"/>
                      <w:lang w:val="ru-RU" w:eastAsia="ru-RU"/>
                    </w:rPr>
                    <w:t>Цель изучения дисциплины</w:t>
                  </w:r>
                  <w:r>
                    <w:rPr>
                      <w:rFonts w:eastAsia="Lucida Sans Unicode"/>
                      <w:bCs/>
                      <w:kern w:val="2"/>
                      <w:sz w:val="28"/>
                      <w:szCs w:val="28"/>
                      <w:lang w:val="ru-RU" w:eastAsia="ru-RU"/>
                    </w:rPr>
                    <w:t xml:space="preserve">: </w:t>
                  </w:r>
                  <w:r>
                    <w:rPr>
                      <w:sz w:val="28"/>
                      <w:szCs w:val="28"/>
                      <w:lang w:val="ru-RU"/>
                    </w:rPr>
                    <w:t>формирование у студентов представления о художественном своеобразии русской литературы, формах ее исторического развития; знакомство с особенностями историко-культурного и историко-литературного процесса.</w:t>
                  </w:r>
                </w:p>
                <w:p>
                  <w:pPr>
                    <w:pStyle w:val="Normal"/>
                    <w:tabs>
                      <w:tab w:val="clear" w:pos="708"/>
                      <w:tab w:val="left" w:pos="1985" w:leader="none"/>
                    </w:tabs>
                    <w:suppressAutoHyphens w:val="true"/>
                    <w:spacing w:lineRule="auto" w:line="276" w:before="0" w:after="0"/>
                    <w:ind w:firstLine="709"/>
                    <w:jc w:val="both"/>
                    <w:rPr>
                      <w:rFonts w:eastAsia="Lucida Sans Unicode"/>
                      <w:bCs/>
                      <w:kern w:val="2"/>
                      <w:sz w:val="28"/>
                      <w:szCs w:val="28"/>
                      <w:lang w:val="ru-RU" w:eastAsia="ru-RU"/>
                    </w:rPr>
                  </w:pPr>
                  <w:r>
                    <w:rPr>
                      <w:rFonts w:eastAsia="Lucida Sans Unicode"/>
                      <w:bCs/>
                      <w:kern w:val="2"/>
                      <w:sz w:val="28"/>
                      <w:szCs w:val="28"/>
                      <w:lang w:val="ru-RU" w:eastAsia="ru-RU"/>
                    </w:rPr>
                    <w:t>В результате изучения дисциплины студент должен:</w:t>
                  </w:r>
                </w:p>
                <w:p>
                  <w:pPr>
                    <w:pStyle w:val="Normal"/>
                    <w:tabs>
                      <w:tab w:val="clear" w:pos="708"/>
                      <w:tab w:val="left" w:pos="1985" w:leader="none"/>
                    </w:tabs>
                    <w:suppressAutoHyphens w:val="true"/>
                    <w:spacing w:lineRule="auto" w:line="276" w:before="0" w:after="0"/>
                    <w:ind w:firstLine="709"/>
                    <w:jc w:val="both"/>
                    <w:rPr>
                      <w:rFonts w:eastAsia="Lucida Sans Unicode"/>
                      <w:b/>
                      <w:b/>
                      <w:bCs/>
                      <w:kern w:val="2"/>
                      <w:sz w:val="28"/>
                      <w:szCs w:val="28"/>
                      <w:lang w:val="ru-RU" w:eastAsia="ru-RU"/>
                    </w:rPr>
                  </w:pPr>
                  <w:r>
                    <w:rPr>
                      <w:rFonts w:eastAsia="Lucida Sans Unicode"/>
                      <w:b/>
                      <w:bCs/>
                      <w:kern w:val="2"/>
                      <w:sz w:val="28"/>
                      <w:szCs w:val="28"/>
                      <w:lang w:val="ru-RU" w:eastAsia="ru-RU"/>
                    </w:rPr>
                    <w:t>знать:</w:t>
                  </w:r>
                </w:p>
                <w:p>
                  <w:pPr>
                    <w:pStyle w:val="Normal"/>
                    <w:tabs>
                      <w:tab w:val="clear" w:pos="708"/>
                      <w:tab w:val="left" w:pos="1985" w:leader="none"/>
                    </w:tabs>
                    <w:suppressAutoHyphens w:val="true"/>
                    <w:spacing w:lineRule="auto" w:line="276" w:before="0" w:after="0"/>
                    <w:ind w:firstLine="709"/>
                    <w:jc w:val="both"/>
                    <w:rPr>
                      <w:sz w:val="28"/>
                      <w:szCs w:val="28"/>
                      <w:lang w:val="ru-RU"/>
                    </w:rPr>
                  </w:pPr>
                  <w:r>
                    <w:rPr>
                      <w:sz w:val="28"/>
                      <w:szCs w:val="28"/>
                      <w:lang w:val="ru-RU"/>
                    </w:rPr>
                    <w:t xml:space="preserve"> </w:t>
                  </w:r>
                  <w:r>
                    <w:rPr>
                      <w:sz w:val="28"/>
                      <w:szCs w:val="28"/>
                      <w:lang w:val="ru-RU"/>
                    </w:rPr>
                    <w:t xml:space="preserve">- образную природу словесного искусства; </w:t>
                  </w:r>
                </w:p>
                <w:p>
                  <w:pPr>
                    <w:pStyle w:val="Normal"/>
                    <w:tabs>
                      <w:tab w:val="clear" w:pos="708"/>
                      <w:tab w:val="left" w:pos="1985" w:leader="none"/>
                    </w:tabs>
                    <w:suppressAutoHyphens w:val="true"/>
                    <w:spacing w:lineRule="auto" w:line="276" w:before="0" w:after="0"/>
                    <w:ind w:firstLine="709"/>
                    <w:jc w:val="both"/>
                    <w:rPr>
                      <w:sz w:val="28"/>
                      <w:szCs w:val="28"/>
                      <w:lang w:val="ru-RU"/>
                    </w:rPr>
                  </w:pPr>
                  <w:r>
                    <w:rPr>
                      <w:sz w:val="28"/>
                      <w:szCs w:val="28"/>
                      <w:lang w:val="ru-RU"/>
                    </w:rPr>
                    <w:t xml:space="preserve">- содержание изученных литературных произведений; </w:t>
                  </w:r>
                </w:p>
                <w:p>
                  <w:pPr>
                    <w:pStyle w:val="Normal"/>
                    <w:tabs>
                      <w:tab w:val="clear" w:pos="708"/>
                      <w:tab w:val="left" w:pos="1985" w:leader="none"/>
                    </w:tabs>
                    <w:suppressAutoHyphens w:val="true"/>
                    <w:spacing w:lineRule="auto" w:line="276" w:before="0" w:after="0"/>
                    <w:ind w:firstLine="709"/>
                    <w:jc w:val="both"/>
                    <w:rPr>
                      <w:sz w:val="28"/>
                      <w:szCs w:val="28"/>
                      <w:lang w:val="ru-RU"/>
                    </w:rPr>
                  </w:pPr>
                  <w:r>
                    <w:rPr>
                      <w:sz w:val="28"/>
                      <w:szCs w:val="28"/>
                      <w:lang w:val="ru-RU"/>
                    </w:rPr>
                    <w:t xml:space="preserve">- основные факты жизни и творчества русских поэтов и писателей; </w:t>
                  </w:r>
                </w:p>
                <w:p>
                  <w:pPr>
                    <w:pStyle w:val="Normal"/>
                    <w:tabs>
                      <w:tab w:val="clear" w:pos="708"/>
                      <w:tab w:val="left" w:pos="1985" w:leader="none"/>
                    </w:tabs>
                    <w:suppressAutoHyphens w:val="true"/>
                    <w:spacing w:lineRule="auto" w:line="276" w:before="0" w:after="0"/>
                    <w:ind w:firstLine="709"/>
                    <w:jc w:val="both"/>
                    <w:rPr>
                      <w:sz w:val="28"/>
                      <w:szCs w:val="28"/>
                      <w:lang w:val="ru-RU"/>
                    </w:rPr>
                  </w:pPr>
                  <w:r>
                    <w:rPr>
                      <w:sz w:val="28"/>
                      <w:szCs w:val="28"/>
                      <w:lang w:val="ru-RU"/>
                    </w:rPr>
                    <w:t xml:space="preserve">- основные теоретико-литературные понятия, многообразие подходов к некоторым теоретико-литературным проблемам; </w:t>
                  </w:r>
                </w:p>
                <w:p>
                  <w:pPr>
                    <w:pStyle w:val="Normal"/>
                    <w:tabs>
                      <w:tab w:val="clear" w:pos="708"/>
                      <w:tab w:val="left" w:pos="1985" w:leader="none"/>
                    </w:tabs>
                    <w:suppressAutoHyphens w:val="true"/>
                    <w:spacing w:lineRule="auto" w:line="276" w:before="0" w:after="0"/>
                    <w:ind w:firstLine="709"/>
                    <w:jc w:val="both"/>
                    <w:rPr>
                      <w:sz w:val="28"/>
                      <w:szCs w:val="28"/>
                      <w:lang w:val="ru-RU"/>
                    </w:rPr>
                  </w:pPr>
                  <w:r>
                    <w:rPr>
                      <w:sz w:val="28"/>
                      <w:szCs w:val="28"/>
                      <w:lang w:val="ru-RU"/>
                    </w:rPr>
                    <w:t xml:space="preserve">- максимальное число произведений русской литературы, вошедших в мировую сокровищницу художественной литературы. </w:t>
                  </w:r>
                </w:p>
                <w:p>
                  <w:pPr>
                    <w:pStyle w:val="Normal"/>
                    <w:tabs>
                      <w:tab w:val="clear" w:pos="708"/>
                      <w:tab w:val="left" w:pos="1985" w:leader="none"/>
                    </w:tabs>
                    <w:suppressAutoHyphens w:val="true"/>
                    <w:spacing w:lineRule="auto" w:line="276" w:before="0" w:after="0"/>
                    <w:ind w:firstLine="709"/>
                    <w:jc w:val="both"/>
                    <w:rPr>
                      <w:rFonts w:eastAsia="Lucida Sans Unicode"/>
                      <w:bCs/>
                      <w:kern w:val="2"/>
                      <w:sz w:val="28"/>
                      <w:szCs w:val="28"/>
                      <w:lang w:val="ru-RU" w:eastAsia="ru-RU"/>
                    </w:rPr>
                  </w:pPr>
                  <w:r>
                    <w:rPr>
                      <w:rFonts w:eastAsia="Lucida Sans Unicode"/>
                      <w:bCs/>
                      <w:kern w:val="2"/>
                      <w:sz w:val="28"/>
                      <w:szCs w:val="28"/>
                      <w:lang w:val="ru-RU" w:eastAsia="ru-RU"/>
                    </w:rPr>
                    <w:t xml:space="preserve">- образную природу словесного искусства; </w:t>
                  </w:r>
                </w:p>
                <w:p>
                  <w:pPr>
                    <w:pStyle w:val="Normal"/>
                    <w:tabs>
                      <w:tab w:val="clear" w:pos="708"/>
                      <w:tab w:val="left" w:pos="1985" w:leader="none"/>
                    </w:tabs>
                    <w:suppressAutoHyphens w:val="true"/>
                    <w:spacing w:lineRule="auto" w:line="276" w:before="0" w:after="0"/>
                    <w:ind w:firstLine="709"/>
                    <w:jc w:val="both"/>
                    <w:rPr>
                      <w:rFonts w:eastAsia="Lucida Sans Unicode"/>
                      <w:b/>
                      <w:b/>
                      <w:bCs/>
                      <w:kern w:val="2"/>
                      <w:sz w:val="28"/>
                      <w:szCs w:val="28"/>
                      <w:lang w:val="ru-RU" w:eastAsia="ru-RU"/>
                    </w:rPr>
                  </w:pPr>
                  <w:r>
                    <w:rPr>
                      <w:rFonts w:eastAsia="Lucida Sans Unicode"/>
                      <w:b/>
                      <w:bCs/>
                      <w:kern w:val="2"/>
                      <w:sz w:val="28"/>
                      <w:szCs w:val="28"/>
                      <w:lang w:val="ru-RU" w:eastAsia="ru-RU"/>
                    </w:rPr>
                    <w:t xml:space="preserve">уметь: </w:t>
                  </w:r>
                </w:p>
                <w:p>
                  <w:pPr>
                    <w:pStyle w:val="Normal"/>
                    <w:tabs>
                      <w:tab w:val="clear" w:pos="708"/>
                      <w:tab w:val="left" w:pos="1985" w:leader="none"/>
                    </w:tabs>
                    <w:suppressAutoHyphens w:val="true"/>
                    <w:spacing w:lineRule="auto" w:line="276" w:before="0" w:after="0"/>
                    <w:ind w:firstLine="709"/>
                    <w:jc w:val="both"/>
                    <w:rPr>
                      <w:sz w:val="28"/>
                      <w:szCs w:val="28"/>
                      <w:lang w:val="ru-RU"/>
                    </w:rPr>
                  </w:pPr>
                  <w:r>
                    <w:rPr>
                      <w:sz w:val="28"/>
                      <w:szCs w:val="28"/>
                      <w:lang w:val="ru-RU"/>
                    </w:rPr>
                    <w:t xml:space="preserve">- понимать эволюцию законов литературы, смену литературных форм, связанную с изменением идеологий, исторических, социальных и эстетических норм; </w:t>
                  </w:r>
                </w:p>
                <w:p>
                  <w:pPr>
                    <w:pStyle w:val="Normal"/>
                    <w:tabs>
                      <w:tab w:val="clear" w:pos="708"/>
                      <w:tab w:val="left" w:pos="1985" w:leader="none"/>
                    </w:tabs>
                    <w:suppressAutoHyphens w:val="true"/>
                    <w:spacing w:lineRule="auto" w:line="276" w:before="0" w:after="0"/>
                    <w:ind w:firstLine="709"/>
                    <w:jc w:val="both"/>
                    <w:rPr>
                      <w:sz w:val="28"/>
                      <w:szCs w:val="28"/>
                      <w:lang w:val="ru-RU"/>
                    </w:rPr>
                  </w:pPr>
                  <w:r>
                    <w:rPr>
                      <w:sz w:val="28"/>
                      <w:szCs w:val="28"/>
                      <w:lang w:val="ru-RU"/>
                    </w:rPr>
                    <w:t xml:space="preserve">- воспроизводить содержание литературного произведения; </w:t>
                  </w:r>
                </w:p>
                <w:p>
                  <w:pPr>
                    <w:pStyle w:val="Normal"/>
                    <w:tabs>
                      <w:tab w:val="clear" w:pos="708"/>
                      <w:tab w:val="left" w:pos="1985" w:leader="none"/>
                    </w:tabs>
                    <w:suppressAutoHyphens w:val="true"/>
                    <w:spacing w:lineRule="auto" w:line="276" w:before="0" w:after="0"/>
                    <w:ind w:firstLine="709"/>
                    <w:jc w:val="both"/>
                    <w:rPr>
                      <w:sz w:val="28"/>
                      <w:szCs w:val="28"/>
                      <w:lang w:val="ru-RU"/>
                    </w:rPr>
                  </w:pPr>
                  <w:r>
                    <w:rPr>
                      <w:sz w:val="28"/>
                      <w:szCs w:val="28"/>
                      <w:lang w:val="ru-RU"/>
                    </w:rPr>
                    <w:t>- анализировать и интерпретировать художественное произведение, используя сведения по истории и теории литературы;</w:t>
                  </w:r>
                </w:p>
                <w:p>
                  <w:pPr>
                    <w:pStyle w:val="Normal"/>
                    <w:tabs>
                      <w:tab w:val="clear" w:pos="708"/>
                      <w:tab w:val="left" w:pos="1985" w:leader="none"/>
                    </w:tabs>
                    <w:suppressAutoHyphens w:val="true"/>
                    <w:spacing w:lineRule="auto" w:line="276" w:before="0" w:after="0"/>
                    <w:ind w:firstLine="709"/>
                    <w:jc w:val="both"/>
                    <w:rPr>
                      <w:sz w:val="28"/>
                      <w:szCs w:val="28"/>
                      <w:lang w:val="ru-RU"/>
                    </w:rPr>
                  </w:pPr>
                  <w:r>
                    <w:rPr>
                      <w:sz w:val="28"/>
                      <w:szCs w:val="28"/>
                      <w:lang w:val="ru-RU"/>
                    </w:rPr>
                    <w:t xml:space="preserve">- соотносить художественную литературу с общественной жизнью и культурой; </w:t>
                  </w:r>
                </w:p>
                <w:p>
                  <w:pPr>
                    <w:pStyle w:val="Normal"/>
                    <w:tabs>
                      <w:tab w:val="clear" w:pos="708"/>
                      <w:tab w:val="left" w:pos="1985" w:leader="none"/>
                    </w:tabs>
                    <w:suppressAutoHyphens w:val="true"/>
                    <w:spacing w:lineRule="auto" w:line="276" w:before="0" w:after="0"/>
                    <w:ind w:firstLine="709"/>
                    <w:jc w:val="both"/>
                    <w:rPr>
                      <w:sz w:val="28"/>
                      <w:szCs w:val="28"/>
                      <w:lang w:val="ru-RU"/>
                    </w:rPr>
                  </w:pPr>
                  <w:r>
                    <w:rPr>
                      <w:sz w:val="28"/>
                      <w:szCs w:val="28"/>
                      <w:lang w:val="ru-RU"/>
                    </w:rPr>
                    <w:t xml:space="preserve">- раскрывать конкретно-историческое и общечеловеческое содержание изученных литературных произведений; </w:t>
                  </w:r>
                </w:p>
                <w:p>
                  <w:pPr>
                    <w:pStyle w:val="Normal"/>
                    <w:tabs>
                      <w:tab w:val="clear" w:pos="708"/>
                      <w:tab w:val="left" w:pos="1985" w:leader="none"/>
                    </w:tabs>
                    <w:suppressAutoHyphens w:val="true"/>
                    <w:spacing w:lineRule="auto" w:line="276" w:before="0" w:after="0"/>
                    <w:ind w:firstLine="709"/>
                    <w:jc w:val="both"/>
                    <w:rPr>
                      <w:sz w:val="28"/>
                      <w:szCs w:val="28"/>
                      <w:lang w:val="ru-RU"/>
                    </w:rPr>
                  </w:pPr>
                  <w:r>
                    <w:rPr>
                      <w:sz w:val="28"/>
                      <w:szCs w:val="28"/>
                      <w:lang w:val="ru-RU"/>
                    </w:rPr>
                    <w:t>- выявлять «сквозные» темы и ключевые проблемы литературы;</w:t>
                  </w:r>
                </w:p>
                <w:p>
                  <w:pPr>
                    <w:pStyle w:val="Normal"/>
                    <w:tabs>
                      <w:tab w:val="clear" w:pos="708"/>
                      <w:tab w:val="left" w:pos="1985" w:leader="none"/>
                    </w:tabs>
                    <w:suppressAutoHyphens w:val="true"/>
                    <w:spacing w:lineRule="auto" w:line="276" w:before="0" w:after="0"/>
                    <w:ind w:firstLine="709"/>
                    <w:jc w:val="both"/>
                    <w:rPr>
                      <w:sz w:val="28"/>
                      <w:szCs w:val="28"/>
                      <w:lang w:val="ru-RU"/>
                    </w:rPr>
                  </w:pPr>
                  <w:r>
                    <w:rPr>
                      <w:sz w:val="28"/>
                      <w:szCs w:val="28"/>
                      <w:lang w:val="ru-RU"/>
                    </w:rPr>
                    <w:t xml:space="preserve">- выявлять авторскую позицию; </w:t>
                  </w:r>
                </w:p>
                <w:p>
                  <w:pPr>
                    <w:pStyle w:val="Normal"/>
                    <w:tabs>
                      <w:tab w:val="clear" w:pos="708"/>
                      <w:tab w:val="left" w:pos="1985" w:leader="none"/>
                    </w:tabs>
                    <w:suppressAutoHyphens w:val="true"/>
                    <w:spacing w:lineRule="auto" w:line="276" w:before="0" w:after="0"/>
                    <w:ind w:firstLine="709"/>
                    <w:jc w:val="both"/>
                    <w:rPr>
                      <w:sz w:val="28"/>
                      <w:szCs w:val="28"/>
                      <w:lang w:val="ru-RU"/>
                    </w:rPr>
                  </w:pPr>
                  <w:r>
                    <w:rPr>
                      <w:sz w:val="28"/>
                      <w:szCs w:val="28"/>
                      <w:lang w:val="ru-RU"/>
                    </w:rPr>
                    <w:t>- аргументировано формулировать свое отношение к прочитанному произведению, писать рецензии на прочитанные произведения и сочинения разных жанров на литературные темы.</w:t>
                  </w:r>
                </w:p>
                <w:p>
                  <w:pPr>
                    <w:pStyle w:val="Normal"/>
                    <w:tabs>
                      <w:tab w:val="clear" w:pos="708"/>
                      <w:tab w:val="left" w:pos="1985" w:leader="none"/>
                    </w:tabs>
                    <w:suppressAutoHyphens w:val="true"/>
                    <w:spacing w:lineRule="auto" w:line="276" w:before="0" w:after="0"/>
                    <w:ind w:firstLine="709"/>
                    <w:jc w:val="both"/>
                    <w:rPr>
                      <w:rFonts w:eastAsia="Lucida Sans Unicode"/>
                      <w:b/>
                      <w:b/>
                      <w:bCs/>
                      <w:kern w:val="2"/>
                      <w:sz w:val="28"/>
                      <w:szCs w:val="28"/>
                      <w:lang w:val="ru-RU" w:eastAsia="ru-RU"/>
                    </w:rPr>
                  </w:pPr>
                  <w:r>
                    <w:rPr>
                      <w:rFonts w:eastAsia="Lucida Sans Unicode"/>
                      <w:b/>
                      <w:bCs/>
                      <w:kern w:val="2"/>
                      <w:sz w:val="28"/>
                      <w:szCs w:val="28"/>
                      <w:lang w:val="ru-RU" w:eastAsia="ru-RU"/>
                    </w:rPr>
                    <w:t>владеть:</w:t>
                  </w:r>
                </w:p>
                <w:p>
                  <w:pPr>
                    <w:pStyle w:val="Normal"/>
                    <w:tabs>
                      <w:tab w:val="clear" w:pos="708"/>
                      <w:tab w:val="left" w:pos="1985" w:leader="none"/>
                    </w:tabs>
                    <w:suppressAutoHyphens w:val="true"/>
                    <w:spacing w:lineRule="auto" w:line="276" w:before="0" w:after="0"/>
                    <w:ind w:firstLine="709"/>
                    <w:jc w:val="both"/>
                    <w:rPr>
                      <w:sz w:val="28"/>
                      <w:szCs w:val="28"/>
                      <w:lang w:val="ru-RU"/>
                    </w:rPr>
                  </w:pPr>
                  <w:r>
                    <w:rPr>
                      <w:sz w:val="28"/>
                      <w:szCs w:val="28"/>
                      <w:lang w:val="ru-RU"/>
                    </w:rPr>
                    <w:t>- навыками применения полученных знаний в профессиональной сфере;</w:t>
                  </w:r>
                </w:p>
                <w:p>
                  <w:pPr>
                    <w:pStyle w:val="Normal"/>
                    <w:tabs>
                      <w:tab w:val="clear" w:pos="708"/>
                      <w:tab w:val="left" w:pos="1985" w:leader="none"/>
                    </w:tabs>
                    <w:suppressAutoHyphens w:val="true"/>
                    <w:spacing w:lineRule="auto" w:line="276" w:before="0" w:after="0"/>
                    <w:ind w:firstLine="709"/>
                    <w:jc w:val="both"/>
                    <w:rPr>
                      <w:sz w:val="28"/>
                      <w:szCs w:val="28"/>
                      <w:lang w:val="ru-RU"/>
                    </w:rPr>
                  </w:pPr>
                  <w:r>
                    <w:rPr>
                      <w:sz w:val="28"/>
                      <w:szCs w:val="28"/>
                      <w:lang w:val="ru-RU"/>
                    </w:rPr>
                    <w:t xml:space="preserve">- навыками анализа конкретных художественных структур, дающих возможность постижения психологии творчества и личностного становления художника; </w:t>
                  </w:r>
                </w:p>
                <w:p>
                  <w:pPr>
                    <w:pStyle w:val="Normal"/>
                    <w:tabs>
                      <w:tab w:val="clear" w:pos="708"/>
                      <w:tab w:val="left" w:pos="1985" w:leader="none"/>
                    </w:tabs>
                    <w:suppressAutoHyphens w:val="true"/>
                    <w:spacing w:lineRule="auto" w:line="276" w:before="0" w:after="0"/>
                    <w:ind w:firstLine="709"/>
                    <w:jc w:val="both"/>
                    <w:rPr>
                      <w:sz w:val="28"/>
                      <w:szCs w:val="28"/>
                      <w:lang w:val="ru-RU"/>
                    </w:rPr>
                  </w:pPr>
                  <w:r>
                    <w:rPr>
                      <w:sz w:val="28"/>
                      <w:szCs w:val="28"/>
                      <w:lang w:val="ru-RU"/>
                    </w:rPr>
                    <w:t xml:space="preserve">- опытом чтения художественных текстов русской литературы; </w:t>
                  </w:r>
                </w:p>
                <w:p>
                  <w:pPr>
                    <w:pStyle w:val="Normal"/>
                    <w:tabs>
                      <w:tab w:val="clear" w:pos="708"/>
                      <w:tab w:val="left" w:pos="1985" w:leader="none"/>
                    </w:tabs>
                    <w:suppressAutoHyphens w:val="true"/>
                    <w:spacing w:lineRule="auto" w:line="276" w:before="0" w:after="0"/>
                    <w:ind w:firstLine="709"/>
                    <w:jc w:val="both"/>
                    <w:rPr>
                      <w:sz w:val="28"/>
                      <w:szCs w:val="28"/>
                      <w:lang w:val="ru-RU"/>
                    </w:rPr>
                  </w:pPr>
                  <w:r>
                    <w:rPr>
                      <w:sz w:val="28"/>
                      <w:szCs w:val="28"/>
                      <w:lang w:val="ru-RU"/>
                    </w:rPr>
                    <w:t xml:space="preserve">-опытом применения методов литературоведческого анализа художественных текстов русской литературы. </w:t>
                  </w:r>
                </w:p>
                <w:p>
                  <w:pPr>
                    <w:pStyle w:val="Normal"/>
                    <w:tabs>
                      <w:tab w:val="clear" w:pos="708"/>
                      <w:tab w:val="left" w:pos="1985" w:leader="none"/>
                    </w:tabs>
                    <w:suppressAutoHyphens w:val="true"/>
                    <w:spacing w:lineRule="auto" w:line="276" w:before="0" w:after="0"/>
                    <w:ind w:firstLine="709"/>
                    <w:jc w:val="both"/>
                    <w:rPr>
                      <w:rFonts w:eastAsia="Lucida Sans Unicode"/>
                      <w:bCs/>
                      <w:kern w:val="2"/>
                      <w:sz w:val="28"/>
                      <w:szCs w:val="28"/>
                      <w:lang w:val="ru-RU" w:eastAsia="ru-RU"/>
                    </w:rPr>
                  </w:pPr>
                  <w:r>
                    <w:rPr>
                      <w:rFonts w:eastAsia="Lucida Sans Unicode"/>
                      <w:b/>
                      <w:bCs/>
                      <w:kern w:val="2"/>
                      <w:sz w:val="28"/>
                      <w:szCs w:val="28"/>
                      <w:lang w:val="ru-RU" w:eastAsia="ru-RU"/>
                    </w:rPr>
                    <w:t>Формируемые компетенции</w:t>
                  </w:r>
                  <w:r>
                    <w:rPr>
                      <w:rFonts w:eastAsia="Lucida Sans Unicode"/>
                      <w:bCs/>
                      <w:kern w:val="2"/>
                      <w:sz w:val="28"/>
                      <w:szCs w:val="28"/>
                      <w:lang w:val="ru-RU" w:eastAsia="ru-RU"/>
                    </w:rPr>
                    <w:t>: УК-5</w:t>
                  </w:r>
                </w:p>
                <w:p>
                  <w:pPr>
                    <w:pStyle w:val="Normal"/>
                    <w:tabs>
                      <w:tab w:val="clear" w:pos="708"/>
                      <w:tab w:val="left" w:pos="1985" w:leader="none"/>
                    </w:tabs>
                    <w:suppressAutoHyphens w:val="true"/>
                    <w:spacing w:lineRule="auto" w:line="276" w:before="0" w:after="0"/>
                    <w:ind w:firstLine="709"/>
                    <w:jc w:val="both"/>
                    <w:rPr>
                      <w:rFonts w:eastAsia="Lucida Sans Unicode"/>
                      <w:b/>
                      <w:b/>
                      <w:bCs/>
                      <w:kern w:val="2"/>
                      <w:sz w:val="28"/>
                      <w:szCs w:val="28"/>
                      <w:lang w:val="ru-RU" w:eastAsia="ru-RU"/>
                    </w:rPr>
                  </w:pPr>
                  <w:r>
                    <w:rPr>
                      <w:rFonts w:eastAsia="Lucida Sans Unicode"/>
                      <w:b/>
                      <w:bCs/>
                      <w:kern w:val="2"/>
                      <w:sz w:val="28"/>
                      <w:szCs w:val="28"/>
                      <w:lang w:val="ru-RU" w:eastAsia="ru-RU"/>
                    </w:rPr>
                    <w:t>Краткое содержание дисциплины</w:t>
                  </w:r>
                  <w:r>
                    <w:rPr>
                      <w:rFonts w:eastAsia="Lucida Sans Unicode"/>
                      <w:bCs/>
                      <w:kern w:val="2"/>
                      <w:sz w:val="28"/>
                      <w:szCs w:val="28"/>
                      <w:lang w:val="ru-RU" w:eastAsia="ru-RU"/>
                    </w:rPr>
                    <w:t xml:space="preserve">. </w:t>
                  </w:r>
                </w:p>
                <w:p>
                  <w:pPr>
                    <w:pStyle w:val="Normal"/>
                    <w:tabs>
                      <w:tab w:val="clear" w:pos="708"/>
                      <w:tab w:val="left" w:pos="1985" w:leader="none"/>
                    </w:tabs>
                    <w:suppressAutoHyphens w:val="true"/>
                    <w:spacing w:lineRule="auto" w:line="276" w:before="0" w:after="0"/>
                    <w:ind w:firstLine="709"/>
                    <w:jc w:val="both"/>
                    <w:rPr>
                      <w:sz w:val="28"/>
                      <w:szCs w:val="28"/>
                      <w:lang w:val="ru-RU"/>
                    </w:rPr>
                  </w:pPr>
                  <w:r>
                    <w:rPr>
                      <w:sz w:val="28"/>
                      <w:szCs w:val="28"/>
                      <w:lang w:val="ru-RU"/>
                    </w:rPr>
                    <w:t xml:space="preserve">Древнерусская литература, русская литература 18 века, русская литература 19 века (литература первой трети 19 века, литература второй трети 19 века, литература последней трети 19 века), своеобразие литературного процесса 20 века (идейно-эстетические особенности литературы рубежа 19 века и первой трети 20 века, своеобразие советской литературы, литература русского зарубежья), современная русская литература. </w:t>
                  </w:r>
                </w:p>
                <w:p>
                  <w:pPr>
                    <w:pStyle w:val="Normal"/>
                    <w:tabs>
                      <w:tab w:val="clear" w:pos="708"/>
                      <w:tab w:val="left" w:pos="1134" w:leader="none"/>
                    </w:tabs>
                    <w:spacing w:lineRule="auto" w:line="276" w:before="0" w:after="0"/>
                    <w:ind w:firstLine="709"/>
                    <w:jc w:val="both"/>
                    <w:rPr>
                      <w:sz w:val="28"/>
                      <w:szCs w:val="28"/>
                      <w:lang w:val="ru-RU" w:eastAsia="ru-RU"/>
                    </w:rPr>
                  </w:pPr>
                  <w:r>
                    <w:rPr>
                      <w:sz w:val="28"/>
                      <w:szCs w:val="28"/>
                      <w:lang w:val="ru-RU" w:eastAsia="ru-RU"/>
                    </w:rPr>
                  </w:r>
                </w:p>
              </w:tc>
            </w:tr>
            <w:tr>
              <w:trPr/>
              <w:tc>
                <w:tcPr>
                  <w:tcW w:w="10044" w:type="dxa"/>
                  <w:tcBorders/>
                </w:tcPr>
                <w:p>
                  <w:pPr>
                    <w:pStyle w:val="Normal"/>
                    <w:tabs>
                      <w:tab w:val="clear" w:pos="708"/>
                      <w:tab w:val="left" w:pos="1985" w:leader="none"/>
                    </w:tabs>
                    <w:suppressAutoHyphens w:val="true"/>
                    <w:spacing w:lineRule="auto" w:line="276" w:before="0" w:after="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t>Аннотация рабочей программы дисциплины</w:t>
                  </w:r>
                </w:p>
                <w:p>
                  <w:pPr>
                    <w:pStyle w:val="Style23"/>
                    <w:spacing w:lineRule="auto" w:line="276" w:before="0" w:after="120"/>
                    <w:ind w:left="0" w:firstLine="709"/>
                    <w:jc w:val="center"/>
                    <w:rPr>
                      <w:b/>
                      <w:b/>
                      <w:sz w:val="28"/>
                      <w:szCs w:val="28"/>
                      <w:lang w:val="ru-RU"/>
                    </w:rPr>
                  </w:pPr>
                  <w:r>
                    <w:rPr>
                      <w:rFonts w:eastAsia="Lucida Sans Unicode"/>
                      <w:b/>
                      <w:bCs/>
                      <w:kern w:val="2"/>
                      <w:sz w:val="28"/>
                      <w:szCs w:val="28"/>
                      <w:lang w:val="ru-RU" w:eastAsia="ru-RU"/>
                    </w:rPr>
                    <w:t xml:space="preserve"> </w:t>
                  </w:r>
                  <w:r>
                    <w:rPr>
                      <w:rFonts w:eastAsia="Lucida Sans Unicode"/>
                      <w:b/>
                      <w:bCs/>
                      <w:kern w:val="2"/>
                      <w:sz w:val="28"/>
                      <w:szCs w:val="28"/>
                      <w:lang w:val="ru-RU" w:eastAsia="ru-RU"/>
                    </w:rPr>
                    <w:t>«Зарубежная  литература»</w:t>
                  </w:r>
                </w:p>
                <w:p>
                  <w:pPr>
                    <w:pStyle w:val="Style23"/>
                    <w:spacing w:lineRule="auto" w:line="276" w:before="0" w:after="120"/>
                    <w:ind w:left="0" w:firstLine="709"/>
                    <w:jc w:val="both"/>
                    <w:rPr>
                      <w:sz w:val="28"/>
                      <w:szCs w:val="28"/>
                      <w:lang w:val="ru-RU"/>
                    </w:rPr>
                  </w:pPr>
                  <w:r>
                    <w:rPr>
                      <w:b/>
                      <w:sz w:val="28"/>
                      <w:szCs w:val="28"/>
                      <w:lang w:val="ru-RU"/>
                    </w:rPr>
                    <w:t xml:space="preserve">Цель дисциплины: </w:t>
                  </w:r>
                  <w:r>
                    <w:rPr>
                      <w:sz w:val="28"/>
                      <w:szCs w:val="28"/>
                      <w:lang w:val="ru-RU"/>
                    </w:rPr>
                    <w:t xml:space="preserve">сформировать у студентов систему ориентирующих знаний о литературе Европы от начала нашей эры до </w:t>
                  </w:r>
                  <w:r>
                    <w:rPr>
                      <w:sz w:val="28"/>
                      <w:szCs w:val="28"/>
                    </w:rPr>
                    <w:t>XXI</w:t>
                  </w:r>
                  <w:r>
                    <w:rPr>
                      <w:sz w:val="28"/>
                      <w:szCs w:val="28"/>
                      <w:lang w:val="ru-RU"/>
                    </w:rPr>
                    <w:t xml:space="preserve"> века и фрагментарное представление о литературах других регионов. Ознакомить с основными литературоведческими понятиями. Обучить навыкам литературоведческого анализа. </w:t>
                  </w:r>
                </w:p>
                <w:p>
                  <w:pPr>
                    <w:pStyle w:val="1"/>
                    <w:tabs>
                      <w:tab w:val="clear" w:pos="708"/>
                      <w:tab w:val="left" w:pos="317" w:leader="none"/>
                    </w:tabs>
                    <w:spacing w:lineRule="auto" w:line="276" w:before="0" w:after="0"/>
                    <w:ind w:left="0" w:firstLine="709"/>
                    <w:jc w:val="both"/>
                    <w:rPr>
                      <w:sz w:val="28"/>
                      <w:szCs w:val="28"/>
                      <w:lang w:val="ru-RU"/>
                    </w:rPr>
                  </w:pPr>
                  <w:r>
                    <w:rPr>
                      <w:sz w:val="28"/>
                      <w:szCs w:val="28"/>
                      <w:lang w:val="ru-RU"/>
                    </w:rPr>
                    <w:t>В результате изучения дисциплины студент должен:</w:t>
                  </w:r>
                </w:p>
                <w:p>
                  <w:pPr>
                    <w:pStyle w:val="Normal"/>
                    <w:spacing w:lineRule="auto" w:line="276" w:before="0" w:after="0"/>
                    <w:ind w:firstLine="709"/>
                    <w:jc w:val="both"/>
                    <w:rPr>
                      <w:b/>
                      <w:b/>
                      <w:color w:val="000000"/>
                      <w:sz w:val="28"/>
                      <w:szCs w:val="28"/>
                    </w:rPr>
                  </w:pPr>
                  <w:r>
                    <w:rPr>
                      <w:b/>
                      <w:color w:val="000000"/>
                      <w:sz w:val="28"/>
                      <w:szCs w:val="28"/>
                    </w:rPr>
                    <w:t>знать:</w:t>
                  </w:r>
                </w:p>
                <w:p>
                  <w:pPr>
                    <w:pStyle w:val="ListParagraph"/>
                    <w:numPr>
                      <w:ilvl w:val="0"/>
                      <w:numId w:val="2"/>
                    </w:numPr>
                    <w:spacing w:lineRule="auto" w:line="276" w:before="0" w:after="0"/>
                    <w:ind w:left="0" w:firstLine="709"/>
                    <w:contextualSpacing/>
                    <w:jc w:val="both"/>
                    <w:rPr>
                      <w:color w:val="000000"/>
                      <w:sz w:val="28"/>
                      <w:szCs w:val="28"/>
                      <w:lang w:val="ru-RU"/>
                    </w:rPr>
                  </w:pPr>
                  <w:r>
                    <w:rPr>
                      <w:color w:val="000000"/>
                      <w:sz w:val="28"/>
                      <w:szCs w:val="28"/>
                      <w:lang w:val="ru-RU"/>
                    </w:rPr>
                    <w:t>основное содержание и закономерности развития этапов мирового литературного процесса;</w:t>
                  </w:r>
                </w:p>
                <w:p>
                  <w:pPr>
                    <w:pStyle w:val="ListParagraph"/>
                    <w:numPr>
                      <w:ilvl w:val="0"/>
                      <w:numId w:val="2"/>
                    </w:numPr>
                    <w:spacing w:lineRule="auto" w:line="276" w:before="0" w:after="0"/>
                    <w:ind w:left="0" w:firstLine="709"/>
                    <w:contextualSpacing/>
                    <w:jc w:val="both"/>
                    <w:rPr>
                      <w:color w:val="000000"/>
                      <w:sz w:val="28"/>
                      <w:szCs w:val="28"/>
                      <w:lang w:val="ru-RU"/>
                    </w:rPr>
                  </w:pPr>
                  <w:r>
                    <w:rPr>
                      <w:color w:val="000000"/>
                      <w:sz w:val="28"/>
                      <w:szCs w:val="28"/>
                      <w:lang w:val="ru-RU"/>
                    </w:rPr>
                    <w:t>историческое значение каждого этапа для мировой литературы и культуры в целом;</w:t>
                  </w:r>
                </w:p>
                <w:p>
                  <w:pPr>
                    <w:pStyle w:val="ListParagraph"/>
                    <w:numPr>
                      <w:ilvl w:val="0"/>
                      <w:numId w:val="2"/>
                    </w:numPr>
                    <w:spacing w:lineRule="auto" w:line="276" w:before="0" w:after="0"/>
                    <w:ind w:left="0" w:firstLine="709"/>
                    <w:contextualSpacing/>
                    <w:jc w:val="both"/>
                    <w:rPr>
                      <w:color w:val="000000"/>
                      <w:sz w:val="28"/>
                      <w:szCs w:val="28"/>
                      <w:lang w:val="ru-RU"/>
                    </w:rPr>
                  </w:pPr>
                  <w:r>
                    <w:rPr>
                      <w:color w:val="000000"/>
                      <w:sz w:val="28"/>
                      <w:szCs w:val="28"/>
                      <w:lang w:val="ru-RU"/>
                    </w:rPr>
                    <w:t>значение творчества отдельных авторов для истории литературы;</w:t>
                  </w:r>
                </w:p>
                <w:p>
                  <w:pPr>
                    <w:pStyle w:val="ListParagraph"/>
                    <w:numPr>
                      <w:ilvl w:val="0"/>
                      <w:numId w:val="2"/>
                    </w:numPr>
                    <w:spacing w:lineRule="auto" w:line="276" w:before="0" w:after="0"/>
                    <w:ind w:left="0" w:firstLine="709"/>
                    <w:contextualSpacing/>
                    <w:jc w:val="both"/>
                    <w:rPr>
                      <w:color w:val="000000"/>
                      <w:sz w:val="28"/>
                      <w:szCs w:val="28"/>
                      <w:lang w:val="ru-RU"/>
                    </w:rPr>
                  </w:pPr>
                  <w:r>
                    <w:rPr>
                      <w:color w:val="000000"/>
                      <w:sz w:val="28"/>
                      <w:szCs w:val="28"/>
                      <w:lang w:val="ru-RU"/>
                    </w:rPr>
                    <w:t>основную терминологию и жанры литературы, сформировавшиеся в определенные этапы мирового литературного процесса;</w:t>
                  </w:r>
                </w:p>
                <w:p>
                  <w:pPr>
                    <w:pStyle w:val="ListParagraph"/>
                    <w:numPr>
                      <w:ilvl w:val="0"/>
                      <w:numId w:val="2"/>
                    </w:numPr>
                    <w:spacing w:lineRule="auto" w:line="276" w:before="0" w:after="0"/>
                    <w:ind w:left="0" w:firstLine="709"/>
                    <w:contextualSpacing/>
                    <w:jc w:val="both"/>
                    <w:rPr>
                      <w:color w:val="000000"/>
                      <w:sz w:val="28"/>
                      <w:szCs w:val="28"/>
                      <w:lang w:val="ru-RU"/>
                    </w:rPr>
                  </w:pPr>
                  <w:r>
                    <w:rPr>
                      <w:color w:val="000000"/>
                      <w:sz w:val="28"/>
                      <w:szCs w:val="28"/>
                      <w:lang w:val="ru-RU"/>
                    </w:rPr>
                    <w:t>эволюцию отдельных литературных жанров, мифологических образов и художественных форм;</w:t>
                  </w:r>
                </w:p>
                <w:p>
                  <w:pPr>
                    <w:pStyle w:val="Normal"/>
                    <w:spacing w:lineRule="auto" w:line="276" w:before="0" w:after="0"/>
                    <w:ind w:firstLine="709"/>
                    <w:jc w:val="both"/>
                    <w:rPr>
                      <w:b/>
                      <w:b/>
                      <w:color w:val="000000"/>
                      <w:sz w:val="28"/>
                      <w:szCs w:val="28"/>
                    </w:rPr>
                  </w:pPr>
                  <w:r>
                    <w:rPr>
                      <w:b/>
                      <w:color w:val="000000"/>
                      <w:sz w:val="28"/>
                      <w:szCs w:val="28"/>
                    </w:rPr>
                    <w:t>уметь:</w:t>
                  </w:r>
                </w:p>
                <w:p>
                  <w:pPr>
                    <w:pStyle w:val="ListParagraph"/>
                    <w:numPr>
                      <w:ilvl w:val="0"/>
                      <w:numId w:val="1"/>
                    </w:numPr>
                    <w:spacing w:lineRule="auto" w:line="276" w:before="0" w:after="0"/>
                    <w:ind w:left="0" w:firstLine="709"/>
                    <w:contextualSpacing/>
                    <w:jc w:val="both"/>
                    <w:rPr>
                      <w:color w:val="000000"/>
                      <w:sz w:val="28"/>
                      <w:szCs w:val="28"/>
                      <w:lang w:val="ru-RU"/>
                    </w:rPr>
                  </w:pPr>
                  <w:r>
                    <w:rPr>
                      <w:color w:val="000000"/>
                      <w:sz w:val="28"/>
                      <w:szCs w:val="28"/>
                      <w:lang w:val="ru-RU"/>
                    </w:rPr>
                    <w:t>проводить учебно-исследовательскую работу в области изучения истории мировой литературы;</w:t>
                  </w:r>
                </w:p>
                <w:p>
                  <w:pPr>
                    <w:pStyle w:val="ListParagraph"/>
                    <w:numPr>
                      <w:ilvl w:val="0"/>
                      <w:numId w:val="1"/>
                    </w:numPr>
                    <w:spacing w:lineRule="auto" w:line="276" w:before="0" w:after="0"/>
                    <w:ind w:left="0" w:firstLine="709"/>
                    <w:contextualSpacing/>
                    <w:jc w:val="both"/>
                    <w:rPr>
                      <w:color w:val="000000"/>
                      <w:sz w:val="28"/>
                      <w:szCs w:val="28"/>
                      <w:lang w:val="ru-RU"/>
                    </w:rPr>
                  </w:pPr>
                  <w:r>
                    <w:rPr>
                      <w:color w:val="000000"/>
                      <w:sz w:val="28"/>
                      <w:szCs w:val="28"/>
                      <w:lang w:val="ru-RU"/>
                    </w:rPr>
                    <w:t>интерпретировать художественные произведения, исходя из особенностей исторического этапа;</w:t>
                  </w:r>
                </w:p>
                <w:p>
                  <w:pPr>
                    <w:pStyle w:val="ListParagraph"/>
                    <w:numPr>
                      <w:ilvl w:val="0"/>
                      <w:numId w:val="1"/>
                    </w:numPr>
                    <w:spacing w:lineRule="auto" w:line="276" w:before="0" w:after="0"/>
                    <w:ind w:left="0" w:firstLine="709"/>
                    <w:contextualSpacing/>
                    <w:jc w:val="both"/>
                    <w:rPr>
                      <w:color w:val="000000"/>
                      <w:sz w:val="28"/>
                      <w:szCs w:val="28"/>
                      <w:lang w:val="ru-RU"/>
                    </w:rPr>
                  </w:pPr>
                  <w:r>
                    <w:rPr>
                      <w:color w:val="000000"/>
                      <w:sz w:val="28"/>
                      <w:szCs w:val="28"/>
                      <w:lang w:val="ru-RU"/>
                    </w:rPr>
                    <w:t>использовать основные понятия, позволяющие интерпретировать художественные произведения;</w:t>
                  </w:r>
                </w:p>
                <w:p>
                  <w:pPr>
                    <w:pStyle w:val="ListParagraph"/>
                    <w:numPr>
                      <w:ilvl w:val="0"/>
                      <w:numId w:val="1"/>
                    </w:numPr>
                    <w:spacing w:lineRule="auto" w:line="276" w:before="0" w:after="0"/>
                    <w:ind w:left="0" w:firstLine="709"/>
                    <w:contextualSpacing/>
                    <w:jc w:val="both"/>
                    <w:rPr>
                      <w:color w:val="000000"/>
                      <w:sz w:val="28"/>
                      <w:szCs w:val="28"/>
                      <w:lang w:val="ru-RU"/>
                    </w:rPr>
                  </w:pPr>
                  <w:r>
                    <w:rPr>
                      <w:color w:val="000000"/>
                      <w:sz w:val="28"/>
                      <w:szCs w:val="28"/>
                      <w:lang w:val="ru-RU"/>
                    </w:rPr>
                    <w:t>квалифицированно излагать полученные знания в устной и письменной форме.</w:t>
                  </w:r>
                </w:p>
                <w:p>
                  <w:pPr>
                    <w:pStyle w:val="Normal"/>
                    <w:spacing w:lineRule="auto" w:line="276" w:before="0" w:after="0"/>
                    <w:ind w:firstLine="709"/>
                    <w:jc w:val="both"/>
                    <w:rPr>
                      <w:b/>
                      <w:b/>
                      <w:color w:val="000000"/>
                      <w:sz w:val="28"/>
                      <w:szCs w:val="28"/>
                    </w:rPr>
                  </w:pPr>
                  <w:r>
                    <w:rPr>
                      <w:b/>
                      <w:color w:val="000000"/>
                      <w:sz w:val="28"/>
                      <w:szCs w:val="28"/>
                    </w:rPr>
                    <w:t>владеть навыками:</w:t>
                  </w:r>
                </w:p>
                <w:p>
                  <w:pPr>
                    <w:pStyle w:val="ListParagraph"/>
                    <w:numPr>
                      <w:ilvl w:val="0"/>
                      <w:numId w:val="1"/>
                    </w:numPr>
                    <w:spacing w:lineRule="auto" w:line="276" w:before="0" w:after="0"/>
                    <w:ind w:left="0" w:firstLine="709"/>
                    <w:contextualSpacing/>
                    <w:jc w:val="both"/>
                    <w:rPr>
                      <w:color w:val="000000"/>
                      <w:sz w:val="28"/>
                      <w:szCs w:val="28"/>
                      <w:lang w:val="ru-RU"/>
                    </w:rPr>
                  </w:pPr>
                  <w:r>
                    <w:rPr>
                      <w:color w:val="000000"/>
                      <w:sz w:val="28"/>
                      <w:szCs w:val="28"/>
                      <w:lang w:val="ru-RU"/>
                    </w:rPr>
                    <w:t>анализа взаимодействия литературных текстов с внелитературной реальностью;</w:t>
                  </w:r>
                </w:p>
                <w:p>
                  <w:pPr>
                    <w:pStyle w:val="ListParagraph"/>
                    <w:numPr>
                      <w:ilvl w:val="0"/>
                      <w:numId w:val="1"/>
                    </w:numPr>
                    <w:spacing w:lineRule="auto" w:line="276" w:before="0" w:after="0"/>
                    <w:ind w:left="0" w:firstLine="709"/>
                    <w:contextualSpacing/>
                    <w:jc w:val="both"/>
                    <w:rPr>
                      <w:color w:val="000000"/>
                      <w:sz w:val="28"/>
                      <w:szCs w:val="28"/>
                      <w:lang w:val="ru-RU"/>
                    </w:rPr>
                  </w:pPr>
                  <w:r>
                    <w:rPr>
                      <w:color w:val="000000"/>
                      <w:sz w:val="28"/>
                      <w:szCs w:val="28"/>
                      <w:lang w:val="ru-RU"/>
                    </w:rPr>
                    <w:t>выявления генетической и типологической связей отечественных и зарубежных литератур;</w:t>
                  </w:r>
                </w:p>
                <w:p>
                  <w:pPr>
                    <w:pStyle w:val="ListParagraph"/>
                    <w:numPr>
                      <w:ilvl w:val="0"/>
                      <w:numId w:val="1"/>
                    </w:numPr>
                    <w:spacing w:lineRule="auto" w:line="276" w:before="0" w:after="0"/>
                    <w:ind w:left="0" w:firstLine="709"/>
                    <w:contextualSpacing/>
                    <w:jc w:val="both"/>
                    <w:rPr>
                      <w:color w:val="000000"/>
                      <w:sz w:val="28"/>
                      <w:szCs w:val="28"/>
                      <w:lang w:val="ru-RU"/>
                    </w:rPr>
                  </w:pPr>
                  <w:r>
                    <w:rPr>
                      <w:color w:val="000000"/>
                      <w:sz w:val="28"/>
                      <w:szCs w:val="28"/>
                      <w:lang w:val="ru-RU"/>
                    </w:rPr>
                    <w:t>самостоятельного поиска необходимой научной информации;</w:t>
                  </w:r>
                </w:p>
                <w:p>
                  <w:pPr>
                    <w:pStyle w:val="ListParagraph"/>
                    <w:numPr>
                      <w:ilvl w:val="0"/>
                      <w:numId w:val="1"/>
                    </w:numPr>
                    <w:spacing w:lineRule="auto" w:line="276" w:before="0" w:after="0"/>
                    <w:ind w:left="0" w:firstLine="709"/>
                    <w:contextualSpacing/>
                    <w:jc w:val="both"/>
                    <w:rPr>
                      <w:color w:val="000000"/>
                      <w:sz w:val="28"/>
                      <w:szCs w:val="28"/>
                      <w:lang w:val="ru-RU"/>
                    </w:rPr>
                  </w:pPr>
                  <w:r>
                    <w:rPr>
                      <w:color w:val="000000"/>
                      <w:sz w:val="28"/>
                      <w:szCs w:val="28"/>
                      <w:lang w:val="ru-RU"/>
                    </w:rPr>
                    <w:t>изложения изученного материала в виде эссе и рефератов.</w:t>
                  </w:r>
                </w:p>
                <w:p>
                  <w:pPr>
                    <w:pStyle w:val="1"/>
                    <w:tabs>
                      <w:tab w:val="clear" w:pos="708"/>
                      <w:tab w:val="left" w:pos="317" w:leader="none"/>
                    </w:tabs>
                    <w:spacing w:lineRule="auto" w:line="276" w:before="0" w:after="0"/>
                    <w:ind w:left="0" w:firstLine="709"/>
                    <w:jc w:val="both"/>
                    <w:rPr>
                      <w:b w:val="false"/>
                      <w:b w:val="false"/>
                      <w:bCs w:val="false"/>
                      <w:sz w:val="28"/>
                      <w:szCs w:val="28"/>
                      <w:lang w:val="ru-RU"/>
                    </w:rPr>
                  </w:pPr>
                  <w:r>
                    <w:rPr>
                      <w:bCs w:val="false"/>
                      <w:sz w:val="28"/>
                      <w:szCs w:val="28"/>
                      <w:lang w:val="ru-RU"/>
                    </w:rPr>
                    <w:t xml:space="preserve">Формируемые компетенции: </w:t>
                  </w:r>
                  <w:r>
                    <w:rPr>
                      <w:b w:val="false"/>
                      <w:bCs w:val="false"/>
                      <w:sz w:val="28"/>
                      <w:szCs w:val="28"/>
                      <w:lang w:val="ru-RU"/>
                    </w:rPr>
                    <w:t xml:space="preserve">УК-5. </w:t>
                  </w:r>
                </w:p>
                <w:p>
                  <w:pPr>
                    <w:pStyle w:val="1"/>
                    <w:tabs>
                      <w:tab w:val="clear" w:pos="708"/>
                      <w:tab w:val="left" w:pos="322" w:leader="none"/>
                    </w:tabs>
                    <w:spacing w:lineRule="auto" w:line="276" w:before="0" w:after="0"/>
                    <w:ind w:left="0" w:firstLine="709"/>
                    <w:jc w:val="both"/>
                    <w:rPr>
                      <w:sz w:val="28"/>
                      <w:szCs w:val="28"/>
                      <w:lang w:val="ru-RU"/>
                    </w:rPr>
                  </w:pPr>
                  <w:r>
                    <w:rPr>
                      <w:sz w:val="28"/>
                      <w:szCs w:val="28"/>
                      <w:lang w:val="ru-RU"/>
                    </w:rPr>
                    <w:t>Краткое содержание дисциплины:</w:t>
                  </w:r>
                </w:p>
                <w:p>
                  <w:pPr>
                    <w:pStyle w:val="1"/>
                    <w:tabs>
                      <w:tab w:val="clear" w:pos="708"/>
                      <w:tab w:val="left" w:pos="322" w:leader="none"/>
                    </w:tabs>
                    <w:spacing w:lineRule="auto" w:line="276" w:before="0" w:after="0"/>
                    <w:ind w:left="0" w:firstLine="709"/>
                    <w:jc w:val="both"/>
                    <w:rPr>
                      <w:b w:val="false"/>
                      <w:b w:val="false"/>
                      <w:sz w:val="28"/>
                      <w:szCs w:val="28"/>
                      <w:lang w:val="ru-RU" w:eastAsia="ru-RU"/>
                    </w:rPr>
                  </w:pPr>
                  <w:r>
                    <w:rPr>
                      <w:b w:val="false"/>
                      <w:sz w:val="28"/>
                      <w:szCs w:val="28"/>
                      <w:lang w:val="ru-RU" w:eastAsia="ru-RU"/>
                    </w:rPr>
                    <w:t xml:space="preserve">Античная литература. Литература Древнего Востока. Литература Средневековья. Литература эпохи Возрождения. Литература французского классицизма. Литература испанского барокко. Литература Просвещения. Сентиментализм. Литература </w:t>
                  </w:r>
                  <w:r>
                    <w:rPr>
                      <w:b w:val="false"/>
                      <w:sz w:val="28"/>
                      <w:szCs w:val="28"/>
                      <w:lang w:eastAsia="ru-RU"/>
                    </w:rPr>
                    <w:t>XIX</w:t>
                  </w:r>
                  <w:r>
                    <w:rPr>
                      <w:b w:val="false"/>
                      <w:sz w:val="28"/>
                      <w:szCs w:val="28"/>
                      <w:lang w:val="ru-RU" w:eastAsia="ru-RU"/>
                    </w:rPr>
                    <w:t xml:space="preserve"> века. Литература романтизма и реализма. Литература рубежа </w:t>
                  </w:r>
                  <w:r>
                    <w:rPr>
                      <w:b w:val="false"/>
                      <w:sz w:val="28"/>
                      <w:szCs w:val="28"/>
                      <w:lang w:eastAsia="ru-RU"/>
                    </w:rPr>
                    <w:t>XIX</w:t>
                  </w:r>
                  <w:r>
                    <w:rPr>
                      <w:b w:val="false"/>
                      <w:sz w:val="28"/>
                      <w:szCs w:val="28"/>
                      <w:lang w:val="ru-RU" w:eastAsia="ru-RU"/>
                    </w:rPr>
                    <w:t>-</w:t>
                  </w:r>
                  <w:r>
                    <w:rPr>
                      <w:b w:val="false"/>
                      <w:sz w:val="28"/>
                      <w:szCs w:val="28"/>
                      <w:lang w:eastAsia="ru-RU"/>
                    </w:rPr>
                    <w:t>XX</w:t>
                  </w:r>
                  <w:r>
                    <w:rPr>
                      <w:b w:val="false"/>
                      <w:sz w:val="28"/>
                      <w:szCs w:val="28"/>
                      <w:lang w:val="ru-RU" w:eastAsia="ru-RU"/>
                    </w:rPr>
                    <w:t xml:space="preserve"> веков. Литературный постмодернизм.</w:t>
                  </w:r>
                </w:p>
                <w:p>
                  <w:pPr>
                    <w:pStyle w:val="Style23"/>
                    <w:spacing w:lineRule="auto" w:line="276" w:before="0" w:after="0"/>
                    <w:ind w:left="0" w:firstLine="709"/>
                    <w:rPr>
                      <w:sz w:val="28"/>
                      <w:szCs w:val="28"/>
                      <w:lang w:val="ru-RU" w:eastAsia="ru-RU"/>
                    </w:rPr>
                  </w:pPr>
                  <w:r>
                    <w:rPr>
                      <w:sz w:val="28"/>
                      <w:szCs w:val="28"/>
                      <w:lang w:val="ru-RU" w:eastAsia="ru-RU"/>
                    </w:rPr>
                  </w:r>
                </w:p>
              </w:tc>
            </w:tr>
          </w:tbl>
          <w:p>
            <w:pPr>
              <w:pStyle w:val="Normal"/>
              <w:spacing w:lineRule="auto" w:line="276" w:before="0" w:after="0"/>
              <w:ind w:firstLine="709"/>
              <w:jc w:val="center"/>
              <w:rPr>
                <w:b/>
                <w:b/>
                <w:sz w:val="28"/>
                <w:szCs w:val="28"/>
                <w:lang w:val="ru-RU"/>
              </w:rPr>
            </w:pPr>
            <w:r>
              <w:rPr>
                <w:b/>
                <w:sz w:val="28"/>
                <w:szCs w:val="28"/>
                <w:lang w:val="ru-RU"/>
              </w:rPr>
              <w:t>Аннотация рабочей программы дисциплины</w:t>
            </w:r>
          </w:p>
          <w:p>
            <w:pPr>
              <w:pStyle w:val="Normal"/>
              <w:spacing w:lineRule="auto" w:line="276" w:before="0" w:after="0"/>
              <w:ind w:firstLine="709"/>
              <w:jc w:val="center"/>
              <w:rPr>
                <w:b/>
                <w:b/>
                <w:sz w:val="28"/>
                <w:szCs w:val="28"/>
                <w:lang w:val="ru-RU"/>
              </w:rPr>
            </w:pPr>
            <w:r>
              <w:rPr>
                <w:b/>
                <w:sz w:val="28"/>
                <w:szCs w:val="28"/>
                <w:lang w:val="ru-RU"/>
              </w:rPr>
              <w:t>«Иностранный язык для деловой коммуникации»</w:t>
            </w:r>
          </w:p>
          <w:p>
            <w:pPr>
              <w:pStyle w:val="Normal"/>
              <w:spacing w:lineRule="auto" w:line="276" w:before="0" w:after="0"/>
              <w:ind w:firstLine="709"/>
              <w:jc w:val="both"/>
              <w:rPr>
                <w:b/>
                <w:b/>
                <w:sz w:val="28"/>
                <w:szCs w:val="28"/>
                <w:lang w:val="ru-RU"/>
              </w:rPr>
            </w:pPr>
            <w:r>
              <w:rPr>
                <w:b/>
                <w:sz w:val="28"/>
                <w:szCs w:val="28"/>
                <w:lang w:val="ru-RU"/>
              </w:rPr>
              <w:t>Цель освоения дисциплины</w:t>
            </w:r>
            <w:r>
              <w:rPr>
                <w:sz w:val="28"/>
                <w:szCs w:val="28"/>
                <w:lang w:val="ru-RU"/>
              </w:rPr>
              <w:t>:  овладение студентами необходимым и достаточным уровнем коммуникативной компетенции для решения межличностного и межкультурного взаимодействия в  сфере делового общения, толерантно воспринимая этнические и культурные различия, а также для дальнейшего самообразования в сфере делового общения на иностранном языке.</w:t>
            </w:r>
          </w:p>
          <w:p>
            <w:pPr>
              <w:pStyle w:val="Normal"/>
              <w:spacing w:lineRule="auto" w:line="276" w:before="0" w:after="0"/>
              <w:ind w:firstLine="709"/>
              <w:jc w:val="both"/>
              <w:rPr>
                <w:sz w:val="28"/>
                <w:szCs w:val="28"/>
                <w:lang w:val="ru-RU" w:eastAsia="ru-RU"/>
              </w:rPr>
            </w:pPr>
            <w:r>
              <w:rPr>
                <w:sz w:val="28"/>
                <w:szCs w:val="28"/>
                <w:lang w:val="ru-RU" w:eastAsia="ru-RU"/>
              </w:rPr>
              <w:t>В результате изучения курса дисциплины  студент должен:</w:t>
            </w:r>
          </w:p>
          <w:p>
            <w:pPr>
              <w:pStyle w:val="Normal"/>
              <w:spacing w:lineRule="auto" w:line="276" w:before="0" w:after="0"/>
              <w:ind w:firstLine="709"/>
              <w:jc w:val="both"/>
              <w:rPr>
                <w:sz w:val="28"/>
                <w:szCs w:val="28"/>
                <w:lang w:val="ru-RU" w:eastAsia="ru-RU"/>
              </w:rPr>
            </w:pPr>
            <w:r>
              <w:rPr>
                <w:b/>
                <w:sz w:val="28"/>
                <w:szCs w:val="28"/>
                <w:lang w:val="ru-RU" w:eastAsia="ru-RU"/>
              </w:rPr>
              <w:t>знать</w:t>
            </w:r>
            <w:r>
              <w:rPr>
                <w:sz w:val="28"/>
                <w:szCs w:val="28"/>
                <w:lang w:val="ru-RU" w:eastAsia="ru-RU"/>
              </w:rPr>
              <w:t>:</w:t>
            </w:r>
          </w:p>
          <w:p>
            <w:pPr>
              <w:pStyle w:val="Normal"/>
              <w:spacing w:lineRule="auto" w:line="276" w:before="0" w:after="0"/>
              <w:ind w:firstLine="709"/>
              <w:jc w:val="both"/>
              <w:rPr>
                <w:sz w:val="28"/>
                <w:szCs w:val="28"/>
                <w:lang w:val="ru-RU"/>
              </w:rPr>
            </w:pPr>
            <w:r>
              <w:rPr>
                <w:sz w:val="28"/>
                <w:szCs w:val="28"/>
                <w:lang w:val="ru-RU"/>
              </w:rPr>
              <w:t>-</w:t>
              <w:tab/>
              <w:t>терминологию и обороты речи, используемые в ситуациях делового общения;</w:t>
            </w:r>
          </w:p>
          <w:p>
            <w:pPr>
              <w:pStyle w:val="Normal"/>
              <w:spacing w:lineRule="auto" w:line="276" w:before="0" w:after="0"/>
              <w:ind w:firstLine="709"/>
              <w:jc w:val="both"/>
              <w:rPr>
                <w:sz w:val="28"/>
                <w:szCs w:val="28"/>
                <w:lang w:val="ru-RU"/>
              </w:rPr>
            </w:pPr>
            <w:r>
              <w:rPr>
                <w:sz w:val="28"/>
                <w:szCs w:val="28"/>
                <w:lang w:val="ru-RU"/>
              </w:rPr>
              <w:t>- правила речевого этикета в бытовых и профессиональных ситуациях в англоязычной среде;</w:t>
            </w:r>
          </w:p>
          <w:p>
            <w:pPr>
              <w:pStyle w:val="Normal"/>
              <w:spacing w:lineRule="auto" w:line="276" w:before="0" w:after="0"/>
              <w:ind w:firstLine="709"/>
              <w:jc w:val="both"/>
              <w:rPr>
                <w:sz w:val="28"/>
                <w:szCs w:val="28"/>
                <w:lang w:val="ru-RU"/>
              </w:rPr>
            </w:pPr>
            <w:r>
              <w:rPr>
                <w:sz w:val="28"/>
                <w:szCs w:val="28"/>
                <w:lang w:val="ru-RU"/>
              </w:rPr>
              <w:t>-</w:t>
              <w:tab/>
              <w:t>о некоторых особенностях ведения коммерческих дел в иностранных компаниях;</w:t>
            </w:r>
          </w:p>
          <w:p>
            <w:pPr>
              <w:pStyle w:val="Normal"/>
              <w:tabs>
                <w:tab w:val="clear" w:pos="708"/>
                <w:tab w:val="left" w:pos="1134" w:leader="none"/>
              </w:tabs>
              <w:spacing w:lineRule="auto" w:line="276" w:before="0" w:after="0"/>
              <w:ind w:firstLine="709"/>
              <w:jc w:val="both"/>
              <w:rPr>
                <w:sz w:val="28"/>
                <w:szCs w:val="28"/>
                <w:lang w:val="ru-RU" w:eastAsia="ru-RU"/>
              </w:rPr>
            </w:pPr>
            <w:r>
              <w:rPr>
                <w:b/>
                <w:sz w:val="28"/>
                <w:szCs w:val="28"/>
                <w:lang w:val="ru-RU" w:eastAsia="ru-RU"/>
              </w:rPr>
              <w:t>уметь</w:t>
            </w:r>
            <w:r>
              <w:rPr>
                <w:sz w:val="28"/>
                <w:szCs w:val="28"/>
                <w:lang w:val="ru-RU" w:eastAsia="ru-RU"/>
              </w:rPr>
              <w:t>:</w:t>
            </w:r>
          </w:p>
          <w:p>
            <w:pPr>
              <w:pStyle w:val="Normal"/>
              <w:spacing w:lineRule="auto" w:line="276" w:before="0" w:after="0"/>
              <w:ind w:firstLine="709"/>
              <w:jc w:val="both"/>
              <w:rPr>
                <w:sz w:val="28"/>
                <w:szCs w:val="28"/>
                <w:lang w:val="ru-RU"/>
              </w:rPr>
            </w:pPr>
            <w:r>
              <w:rPr>
                <w:sz w:val="28"/>
                <w:szCs w:val="28"/>
                <w:lang w:val="ru-RU"/>
              </w:rPr>
              <w:t>- заполнять анкету, составлять резюме на английском языке при трудоустройстве в иностранную (совместную) компанию;</w:t>
            </w:r>
          </w:p>
          <w:p>
            <w:pPr>
              <w:pStyle w:val="Normal"/>
              <w:spacing w:lineRule="auto" w:line="276" w:before="0" w:after="0"/>
              <w:ind w:firstLine="709"/>
              <w:jc w:val="both"/>
              <w:rPr>
                <w:sz w:val="28"/>
                <w:szCs w:val="28"/>
                <w:lang w:val="ru-RU"/>
              </w:rPr>
            </w:pPr>
            <w:r>
              <w:rPr>
                <w:sz w:val="28"/>
                <w:szCs w:val="28"/>
                <w:lang w:val="ru-RU"/>
              </w:rPr>
              <w:t>- вести деловую переписку с англоязычными партнерами по бизнесу;</w:t>
            </w:r>
          </w:p>
          <w:p>
            <w:pPr>
              <w:pStyle w:val="Normal"/>
              <w:spacing w:lineRule="auto" w:line="276" w:before="0" w:after="0"/>
              <w:ind w:firstLine="709"/>
              <w:jc w:val="both"/>
              <w:rPr>
                <w:sz w:val="28"/>
                <w:szCs w:val="28"/>
                <w:lang w:val="ru-RU"/>
              </w:rPr>
            </w:pPr>
            <w:r>
              <w:rPr>
                <w:sz w:val="28"/>
                <w:szCs w:val="28"/>
                <w:lang w:val="ru-RU"/>
              </w:rPr>
              <w:t>- вести беседу-диалог в сфере бытовой и профессиональной коммуникации, учитывая национальные особенности вербального и невербального общения;</w:t>
            </w:r>
          </w:p>
          <w:p>
            <w:pPr>
              <w:pStyle w:val="Normal"/>
              <w:tabs>
                <w:tab w:val="clear" w:pos="708"/>
                <w:tab w:val="left" w:pos="1134" w:leader="none"/>
              </w:tabs>
              <w:spacing w:lineRule="auto" w:line="276" w:before="0" w:after="0"/>
              <w:ind w:firstLine="709"/>
              <w:jc w:val="both"/>
              <w:rPr>
                <w:sz w:val="28"/>
                <w:szCs w:val="28"/>
                <w:lang w:val="ru-RU" w:eastAsia="ru-RU"/>
              </w:rPr>
            </w:pPr>
            <w:r>
              <w:rPr>
                <w:sz w:val="28"/>
                <w:szCs w:val="28"/>
                <w:lang w:val="ru-RU" w:eastAsia="ru-RU"/>
              </w:rPr>
              <w:t>- при деловом общении уметь правильно использовать правила грамматики изучаемого иностранного языка в речевой практике делового общения;</w:t>
            </w:r>
          </w:p>
          <w:p>
            <w:pPr>
              <w:pStyle w:val="Normal"/>
              <w:spacing w:lineRule="auto" w:line="276" w:before="0" w:after="0"/>
              <w:ind w:firstLine="709"/>
              <w:jc w:val="both"/>
              <w:rPr>
                <w:sz w:val="28"/>
                <w:szCs w:val="28"/>
                <w:lang w:val="ru-RU"/>
              </w:rPr>
            </w:pPr>
            <w:r>
              <w:rPr>
                <w:sz w:val="28"/>
                <w:szCs w:val="28"/>
                <w:lang w:val="ru-RU"/>
              </w:rPr>
              <w:t>- сделать перевод необходимого текста (фрагмента текста) для рабочих (профессиональных) целей;</w:t>
            </w:r>
          </w:p>
          <w:p>
            <w:pPr>
              <w:pStyle w:val="Normal"/>
              <w:spacing w:lineRule="auto" w:line="276" w:before="0" w:after="0"/>
              <w:ind w:firstLine="709"/>
              <w:jc w:val="both"/>
              <w:rPr>
                <w:sz w:val="28"/>
                <w:szCs w:val="28"/>
                <w:lang w:val="ru-RU"/>
              </w:rPr>
            </w:pPr>
            <w:r>
              <w:rPr>
                <w:sz w:val="28"/>
                <w:szCs w:val="28"/>
                <w:lang w:val="ru-RU"/>
              </w:rPr>
              <w:t>- сделать подготовленное монологическое сообщение;</w:t>
            </w:r>
          </w:p>
          <w:p>
            <w:pPr>
              <w:pStyle w:val="Normal"/>
              <w:spacing w:lineRule="auto" w:line="276" w:before="0" w:after="0"/>
              <w:ind w:firstLine="709"/>
              <w:jc w:val="both"/>
              <w:rPr>
                <w:sz w:val="28"/>
                <w:szCs w:val="28"/>
                <w:lang w:val="ru-RU"/>
              </w:rPr>
            </w:pPr>
            <w:r>
              <w:rPr>
                <w:sz w:val="28"/>
                <w:szCs w:val="28"/>
                <w:lang w:val="ru-RU"/>
              </w:rPr>
              <w:t>- понимать устное сообщение.</w:t>
            </w:r>
          </w:p>
          <w:p>
            <w:pPr>
              <w:pStyle w:val="Normal"/>
              <w:tabs>
                <w:tab w:val="clear" w:pos="708"/>
                <w:tab w:val="left" w:pos="1134" w:leader="none"/>
              </w:tabs>
              <w:spacing w:lineRule="auto" w:line="276" w:before="0" w:after="0"/>
              <w:ind w:firstLine="709"/>
              <w:jc w:val="both"/>
              <w:rPr>
                <w:b/>
                <w:b/>
                <w:sz w:val="28"/>
                <w:szCs w:val="28"/>
                <w:lang w:val="ru-RU" w:eastAsia="ru-RU"/>
              </w:rPr>
            </w:pPr>
            <w:r>
              <w:rPr>
                <w:b/>
                <w:sz w:val="28"/>
                <w:szCs w:val="28"/>
                <w:lang w:val="ru-RU" w:eastAsia="ru-RU"/>
              </w:rPr>
              <w:t>владеть:</w:t>
            </w:r>
          </w:p>
          <w:p>
            <w:pPr>
              <w:pStyle w:val="Normal"/>
              <w:spacing w:lineRule="auto" w:line="276" w:before="0" w:after="0"/>
              <w:ind w:firstLine="709"/>
              <w:jc w:val="both"/>
              <w:rPr>
                <w:sz w:val="28"/>
                <w:szCs w:val="28"/>
                <w:lang w:val="ru-RU"/>
              </w:rPr>
            </w:pPr>
            <w:r>
              <w:rPr>
                <w:b/>
                <w:sz w:val="28"/>
                <w:szCs w:val="28"/>
                <w:lang w:val="ru-RU" w:eastAsia="ru-RU"/>
              </w:rPr>
              <w:t>-</w:t>
            </w:r>
            <w:r>
              <w:rPr>
                <w:sz w:val="28"/>
                <w:szCs w:val="28"/>
                <w:lang w:val="ru-RU"/>
              </w:rPr>
              <w:t xml:space="preserve"> навыками различных видов чтения иностранной литературы                 по направлению и профилю подготовки обучаемых, не прибегая к сплошному переводу текста;</w:t>
            </w:r>
          </w:p>
          <w:p>
            <w:pPr>
              <w:pStyle w:val="Normal"/>
              <w:spacing w:lineRule="auto" w:line="276" w:before="0" w:after="0"/>
              <w:ind w:firstLine="709"/>
              <w:jc w:val="both"/>
              <w:rPr>
                <w:sz w:val="28"/>
                <w:szCs w:val="28"/>
                <w:lang w:val="ru-RU"/>
              </w:rPr>
            </w:pPr>
            <w:r>
              <w:rPr>
                <w:sz w:val="28"/>
                <w:szCs w:val="28"/>
                <w:lang w:val="ru-RU"/>
              </w:rPr>
              <w:t>- навыками устной речи (монолог, диалог) в определенных программой рамках, т.е. быть способным начать, поддержать и завершить общение на заданную тему, соблюдая правила делового речевого этикета;</w:t>
            </w:r>
          </w:p>
          <w:p>
            <w:pPr>
              <w:pStyle w:val="Normal"/>
              <w:spacing w:lineRule="auto" w:line="276" w:before="0" w:after="0"/>
              <w:ind w:firstLine="709"/>
              <w:jc w:val="both"/>
              <w:rPr>
                <w:sz w:val="28"/>
                <w:szCs w:val="28"/>
                <w:lang w:val="ru-RU"/>
              </w:rPr>
            </w:pPr>
            <w:r>
              <w:rPr>
                <w:sz w:val="28"/>
                <w:szCs w:val="28"/>
                <w:lang w:val="ru-RU"/>
              </w:rPr>
              <w:t>- некоторыми навыками письменной речи (деловое письмо, резюме, аннотация, тезис).</w:t>
            </w:r>
          </w:p>
          <w:p>
            <w:pPr>
              <w:pStyle w:val="ListParagraph"/>
              <w:spacing w:lineRule="auto" w:line="276" w:before="0" w:after="0"/>
              <w:ind w:left="0" w:firstLine="709"/>
              <w:jc w:val="both"/>
              <w:rPr>
                <w:sz w:val="28"/>
                <w:szCs w:val="28"/>
                <w:lang w:val="ru-RU"/>
              </w:rPr>
            </w:pPr>
            <w:r>
              <w:rPr>
                <w:b/>
                <w:sz w:val="28"/>
                <w:szCs w:val="28"/>
                <w:lang w:val="ru-RU"/>
              </w:rPr>
              <w:t>Формируемые компетенции</w:t>
            </w:r>
            <w:r>
              <w:rPr>
                <w:sz w:val="28"/>
                <w:szCs w:val="28"/>
                <w:lang w:val="ru-RU"/>
              </w:rPr>
              <w:t>: УК-4</w:t>
            </w:r>
          </w:p>
          <w:p>
            <w:pPr>
              <w:pStyle w:val="Normal"/>
              <w:tabs>
                <w:tab w:val="clear" w:pos="708"/>
                <w:tab w:val="left" w:pos="1117" w:leader="none"/>
              </w:tabs>
              <w:spacing w:lineRule="auto" w:line="276" w:before="0" w:after="0"/>
              <w:ind w:firstLine="709"/>
              <w:jc w:val="both"/>
              <w:rPr>
                <w:sz w:val="28"/>
                <w:szCs w:val="28"/>
                <w:lang w:val="ru-RU"/>
              </w:rPr>
            </w:pPr>
            <w:r>
              <w:rPr>
                <w:b/>
                <w:sz w:val="28"/>
                <w:szCs w:val="28"/>
                <w:lang w:val="ru-RU"/>
              </w:rPr>
              <w:t>Краткое содержание дисциплины</w:t>
            </w:r>
            <w:r>
              <w:rPr>
                <w:sz w:val="28"/>
                <w:szCs w:val="28"/>
                <w:lang w:val="ru-RU"/>
              </w:rPr>
              <w:t xml:space="preserve">. Встреча делового партнера в аэропорту. Знакомство. Поездка в офис. Представление сотрудников компании. Профессии и должности. Визитная карточка. Поиск работы. Составление резюме. Структура делового письма. Виды деловых писем. Составление сопроводительного письма к резюме. Подготовка к поездке в командировку. Телефонный разговор с фирмой. Заказ билетов. Резервирование гостиницы. Пребывание в командировке. Поездка по городу. Размещение в гостинице. Питание в ресторане. </w:t>
            </w:r>
          </w:p>
          <w:p>
            <w:pPr>
              <w:pStyle w:val="Normal"/>
              <w:spacing w:lineRule="auto" w:line="276" w:before="0" w:after="0"/>
              <w:ind w:firstLine="709"/>
              <w:jc w:val="center"/>
              <w:rPr>
                <w:b/>
                <w:b/>
                <w:sz w:val="28"/>
                <w:szCs w:val="28"/>
                <w:lang w:val="ru-RU"/>
              </w:rPr>
            </w:pPr>
            <w:r>
              <w:rPr>
                <w:b/>
                <w:sz w:val="28"/>
                <w:szCs w:val="28"/>
                <w:lang w:val="ru-RU"/>
              </w:rPr>
            </w:r>
          </w:p>
          <w:p>
            <w:pPr>
              <w:pStyle w:val="Normal"/>
              <w:spacing w:lineRule="auto" w:line="276" w:before="0" w:after="0"/>
              <w:ind w:firstLine="709"/>
              <w:jc w:val="center"/>
              <w:rPr>
                <w:b/>
                <w:b/>
                <w:sz w:val="28"/>
                <w:szCs w:val="28"/>
                <w:lang w:val="ru-RU"/>
              </w:rPr>
            </w:pPr>
            <w:r>
              <w:rPr>
                <w:b/>
                <w:sz w:val="28"/>
                <w:szCs w:val="28"/>
                <w:lang w:val="ru-RU"/>
              </w:rPr>
            </w:r>
          </w:p>
          <w:p>
            <w:pPr>
              <w:pStyle w:val="Normal"/>
              <w:spacing w:lineRule="auto" w:line="276" w:before="0" w:after="0"/>
              <w:ind w:firstLine="709"/>
              <w:jc w:val="center"/>
              <w:rPr>
                <w:b/>
                <w:b/>
                <w:sz w:val="28"/>
                <w:szCs w:val="28"/>
                <w:lang w:val="ru-RU"/>
              </w:rPr>
            </w:pPr>
            <w:r>
              <w:rPr>
                <w:b/>
                <w:sz w:val="28"/>
                <w:szCs w:val="28"/>
                <w:lang w:val="ru-RU"/>
              </w:rPr>
              <w:t>Аннотация рабочей программы дисциплины</w:t>
            </w:r>
          </w:p>
          <w:p>
            <w:pPr>
              <w:pStyle w:val="Normal"/>
              <w:spacing w:lineRule="auto" w:line="276" w:before="0" w:after="120"/>
              <w:ind w:firstLine="709"/>
              <w:jc w:val="center"/>
              <w:rPr>
                <w:b/>
                <w:b/>
                <w:sz w:val="28"/>
                <w:szCs w:val="28"/>
                <w:lang w:val="ru-RU"/>
              </w:rPr>
            </w:pPr>
            <w:r>
              <w:rPr>
                <w:b/>
                <w:sz w:val="28"/>
                <w:szCs w:val="28"/>
                <w:lang w:val="ru-RU"/>
              </w:rPr>
              <w:t>«Основы профессионального общения на иностранном языке»</w:t>
            </w:r>
          </w:p>
          <w:p>
            <w:pPr>
              <w:pStyle w:val="Normal"/>
              <w:spacing w:lineRule="auto" w:line="276" w:before="0" w:after="120"/>
              <w:ind w:firstLine="709"/>
              <w:rPr>
                <w:b/>
                <w:b/>
                <w:sz w:val="28"/>
                <w:szCs w:val="28"/>
                <w:lang w:val="ru-RU" w:eastAsia="ru-RU"/>
              </w:rPr>
            </w:pPr>
            <w:r>
              <w:rPr>
                <w:b/>
                <w:sz w:val="28"/>
                <w:szCs w:val="28"/>
                <w:lang w:val="ru-RU"/>
              </w:rPr>
              <w:t>Цель освоения дисциплины</w:t>
            </w:r>
            <w:r>
              <w:rPr>
                <w:sz w:val="28"/>
                <w:szCs w:val="28"/>
                <w:lang w:val="ru-RU"/>
              </w:rPr>
              <w:t xml:space="preserve">: </w:t>
            </w:r>
            <w:r>
              <w:rPr>
                <w:sz w:val="28"/>
                <w:szCs w:val="28"/>
                <w:lang w:val="ru-RU" w:eastAsia="ru-RU"/>
              </w:rPr>
              <w:t>формирование у студентов способности к профессиональному речевому общению, умению анализировать речевую ситуацию и формулировать собственное речевое высказывание в соответствии с нормами и этикетом делового профессионального общения, умению читать, понимать и переводить профессиональную литературу, сделать монологическое высказывание (краткое выступление) на профессиональную тему.</w:t>
            </w:r>
          </w:p>
          <w:p>
            <w:pPr>
              <w:pStyle w:val="Normal"/>
              <w:spacing w:lineRule="auto" w:line="276" w:before="0" w:after="0"/>
              <w:ind w:firstLine="709"/>
              <w:rPr>
                <w:sz w:val="28"/>
                <w:szCs w:val="28"/>
                <w:lang w:val="ru-RU" w:eastAsia="ru-RU"/>
              </w:rPr>
            </w:pPr>
            <w:r>
              <w:rPr>
                <w:sz w:val="28"/>
                <w:szCs w:val="28"/>
                <w:lang w:val="ru-RU" w:eastAsia="ru-RU"/>
              </w:rPr>
              <w:t xml:space="preserve">В результате изучения </w:t>
            </w:r>
            <w:r>
              <w:rPr>
                <w:sz w:val="28"/>
                <w:szCs w:val="28"/>
                <w:shd w:fill="FFFFFF" w:val="clear"/>
                <w:lang w:val="ru-RU" w:eastAsia="ru-RU"/>
              </w:rPr>
              <w:t xml:space="preserve">дисциплины «Основы профессионального общения на иностранном языке» </w:t>
            </w:r>
            <w:r>
              <w:rPr>
                <w:sz w:val="28"/>
                <w:szCs w:val="28"/>
                <w:lang w:val="ru-RU" w:eastAsia="ru-RU"/>
              </w:rPr>
              <w:t>студент должен:</w:t>
            </w:r>
          </w:p>
          <w:p>
            <w:pPr>
              <w:pStyle w:val="ListParagraph"/>
              <w:tabs>
                <w:tab w:val="clear" w:pos="708"/>
                <w:tab w:val="left" w:pos="1134" w:leader="none"/>
              </w:tabs>
              <w:spacing w:lineRule="auto" w:line="276" w:before="0" w:after="0"/>
              <w:ind w:left="0" w:firstLine="709"/>
              <w:jc w:val="both"/>
              <w:rPr>
                <w:b/>
                <w:b/>
                <w:sz w:val="28"/>
                <w:szCs w:val="28"/>
                <w:lang w:val="ru-RU" w:eastAsia="ru-RU"/>
              </w:rPr>
            </w:pPr>
            <w:r>
              <w:rPr>
                <w:b/>
                <w:sz w:val="28"/>
                <w:szCs w:val="28"/>
                <w:lang w:val="ru-RU" w:eastAsia="ru-RU"/>
              </w:rPr>
              <w:t>знать:</w:t>
            </w:r>
          </w:p>
          <w:p>
            <w:pPr>
              <w:pStyle w:val="ListParagraph"/>
              <w:tabs>
                <w:tab w:val="clear" w:pos="708"/>
                <w:tab w:val="left" w:pos="1134" w:leader="none"/>
              </w:tabs>
              <w:spacing w:lineRule="auto" w:line="276" w:before="0" w:after="0"/>
              <w:ind w:left="0" w:firstLine="709"/>
              <w:jc w:val="both"/>
              <w:rPr>
                <w:sz w:val="28"/>
                <w:szCs w:val="28"/>
                <w:lang w:val="ru-RU" w:eastAsia="ru-RU"/>
              </w:rPr>
            </w:pPr>
            <w:r>
              <w:rPr>
                <w:b/>
                <w:sz w:val="28"/>
                <w:szCs w:val="28"/>
                <w:lang w:val="ru-RU" w:eastAsia="ru-RU"/>
              </w:rPr>
              <w:t xml:space="preserve">- </w:t>
            </w:r>
            <w:r>
              <w:rPr>
                <w:sz w:val="28"/>
                <w:szCs w:val="28"/>
                <w:lang w:val="ru-RU" w:eastAsia="ru-RU"/>
              </w:rPr>
              <w:t>основные правила грамматики изучаемого иностранного языка;</w:t>
            </w:r>
          </w:p>
          <w:p>
            <w:pPr>
              <w:pStyle w:val="ListParagraph"/>
              <w:tabs>
                <w:tab w:val="clear" w:pos="708"/>
                <w:tab w:val="left" w:pos="1134" w:leader="none"/>
              </w:tabs>
              <w:spacing w:lineRule="auto" w:line="276" w:before="0" w:after="0"/>
              <w:ind w:left="0" w:firstLine="709"/>
              <w:jc w:val="both"/>
              <w:rPr>
                <w:sz w:val="28"/>
                <w:szCs w:val="28"/>
                <w:lang w:val="ru-RU" w:eastAsia="ru-RU"/>
              </w:rPr>
            </w:pPr>
            <w:r>
              <w:rPr>
                <w:b/>
                <w:sz w:val="28"/>
                <w:szCs w:val="28"/>
                <w:lang w:val="ru-RU" w:eastAsia="ru-RU"/>
              </w:rPr>
              <w:t xml:space="preserve">- </w:t>
            </w:r>
            <w:r>
              <w:rPr>
                <w:sz w:val="28"/>
                <w:szCs w:val="28"/>
                <w:lang w:val="ru-RU" w:eastAsia="ru-RU"/>
              </w:rPr>
              <w:t xml:space="preserve">определенное количество (600) профессионально направленных (из них 300 - терминологических) лексических единиц для практического использования иностранного языка в профессиональных целях; </w:t>
            </w:r>
          </w:p>
          <w:p>
            <w:pPr>
              <w:pStyle w:val="ListParagraph"/>
              <w:tabs>
                <w:tab w:val="clear" w:pos="708"/>
                <w:tab w:val="left" w:pos="1134" w:leader="none"/>
              </w:tabs>
              <w:spacing w:lineRule="auto" w:line="276" w:before="0" w:after="0"/>
              <w:ind w:left="0" w:firstLine="709"/>
              <w:jc w:val="both"/>
              <w:rPr>
                <w:sz w:val="28"/>
                <w:szCs w:val="28"/>
                <w:lang w:val="ru-RU" w:eastAsia="ru-RU"/>
              </w:rPr>
            </w:pPr>
            <w:r>
              <w:rPr>
                <w:sz w:val="28"/>
                <w:szCs w:val="28"/>
                <w:lang w:val="ru-RU" w:eastAsia="ru-RU"/>
              </w:rPr>
              <w:t>- правила речевого профессионального этикета на иностранном языке.</w:t>
            </w:r>
          </w:p>
          <w:p>
            <w:pPr>
              <w:pStyle w:val="ListParagraph"/>
              <w:tabs>
                <w:tab w:val="clear" w:pos="708"/>
                <w:tab w:val="left" w:pos="1134" w:leader="none"/>
              </w:tabs>
              <w:spacing w:lineRule="auto" w:line="276" w:before="0" w:after="0"/>
              <w:ind w:left="0" w:firstLine="709"/>
              <w:jc w:val="both"/>
              <w:rPr>
                <w:b/>
                <w:b/>
                <w:sz w:val="28"/>
                <w:szCs w:val="28"/>
                <w:lang w:val="ru-RU" w:eastAsia="ru-RU"/>
              </w:rPr>
            </w:pPr>
            <w:r>
              <w:rPr>
                <w:b/>
                <w:sz w:val="28"/>
                <w:szCs w:val="28"/>
                <w:lang w:val="ru-RU" w:eastAsia="ru-RU"/>
              </w:rPr>
              <w:t>уметь:</w:t>
            </w:r>
          </w:p>
          <w:p>
            <w:pPr>
              <w:pStyle w:val="ListParagraph"/>
              <w:tabs>
                <w:tab w:val="clear" w:pos="708"/>
                <w:tab w:val="left" w:pos="1134" w:leader="none"/>
              </w:tabs>
              <w:spacing w:lineRule="auto" w:line="276" w:before="0" w:after="0"/>
              <w:ind w:left="0" w:firstLine="709"/>
              <w:jc w:val="both"/>
              <w:rPr>
                <w:sz w:val="28"/>
                <w:szCs w:val="28"/>
                <w:lang w:val="ru-RU" w:eastAsia="ru-RU"/>
              </w:rPr>
            </w:pPr>
            <w:r>
              <w:rPr>
                <w:sz w:val="28"/>
                <w:szCs w:val="28"/>
                <w:lang w:val="ru-RU" w:eastAsia="ru-RU"/>
              </w:rPr>
              <w:t>- использовать правила грамматики изучаемого иностранного языка в речевой практике профессионально направленного общения;</w:t>
            </w:r>
          </w:p>
          <w:p>
            <w:pPr>
              <w:pStyle w:val="ListParagraph"/>
              <w:spacing w:lineRule="auto" w:line="276" w:before="0" w:after="0"/>
              <w:ind w:left="0" w:firstLine="709"/>
              <w:jc w:val="both"/>
              <w:rPr>
                <w:sz w:val="28"/>
                <w:szCs w:val="28"/>
                <w:lang w:val="ru-RU"/>
              </w:rPr>
            </w:pPr>
            <w:r>
              <w:rPr>
                <w:sz w:val="28"/>
                <w:szCs w:val="28"/>
                <w:lang w:val="ru-RU"/>
              </w:rPr>
              <w:t>-  читать без словаря тексты на иностранном языке с целью поиска необходимой профессиональной информации (просмотровое и ознакомительное чтение);</w:t>
            </w:r>
          </w:p>
          <w:p>
            <w:pPr>
              <w:pStyle w:val="ListParagraph"/>
              <w:spacing w:lineRule="auto" w:line="276" w:before="0" w:after="0"/>
              <w:ind w:left="0" w:firstLine="709"/>
              <w:jc w:val="both"/>
              <w:rPr>
                <w:sz w:val="28"/>
                <w:szCs w:val="28"/>
                <w:lang w:val="ru-RU"/>
              </w:rPr>
            </w:pPr>
            <w:r>
              <w:rPr>
                <w:sz w:val="28"/>
                <w:szCs w:val="28"/>
                <w:lang w:val="ru-RU"/>
              </w:rPr>
              <w:t>- читать на иностранном языке с полным пониманием прочитанного текста с использованием  словаря (поисковое и изучающее чтение);</w:t>
            </w:r>
          </w:p>
          <w:p>
            <w:pPr>
              <w:pStyle w:val="ListParagraph"/>
              <w:spacing w:lineRule="auto" w:line="276" w:before="0" w:after="0"/>
              <w:ind w:left="0" w:firstLine="709"/>
              <w:jc w:val="both"/>
              <w:rPr>
                <w:sz w:val="28"/>
                <w:szCs w:val="28"/>
                <w:lang w:val="ru-RU"/>
              </w:rPr>
            </w:pPr>
            <w:r>
              <w:rPr>
                <w:sz w:val="28"/>
                <w:szCs w:val="28"/>
                <w:lang w:val="ru-RU"/>
              </w:rPr>
              <w:t>- сделать перевод необходимого текста (фрагмента текста) для рабочих (профессиональных) целей;</w:t>
            </w:r>
          </w:p>
          <w:p>
            <w:pPr>
              <w:pStyle w:val="ListParagraph"/>
              <w:spacing w:lineRule="auto" w:line="276" w:before="0" w:after="0"/>
              <w:ind w:left="0" w:firstLine="709"/>
              <w:jc w:val="both"/>
              <w:rPr>
                <w:sz w:val="28"/>
                <w:szCs w:val="28"/>
                <w:lang w:val="ru-RU"/>
              </w:rPr>
            </w:pPr>
            <w:r>
              <w:rPr>
                <w:sz w:val="28"/>
                <w:szCs w:val="28"/>
                <w:lang w:val="ru-RU"/>
              </w:rPr>
              <w:t>- сделать подготовленное монологическое сообщение на профессионально направленную тему;</w:t>
            </w:r>
          </w:p>
          <w:p>
            <w:pPr>
              <w:pStyle w:val="ListParagraph"/>
              <w:spacing w:lineRule="auto" w:line="276" w:before="0" w:after="0"/>
              <w:ind w:left="0" w:firstLine="709"/>
              <w:jc w:val="both"/>
              <w:rPr>
                <w:sz w:val="28"/>
                <w:szCs w:val="28"/>
                <w:lang w:val="ru-RU"/>
              </w:rPr>
            </w:pPr>
            <w:r>
              <w:rPr>
                <w:sz w:val="28"/>
                <w:szCs w:val="28"/>
                <w:lang w:val="ru-RU"/>
              </w:rPr>
              <w:t>- понимать устное профессионально направленное сообщение.</w:t>
            </w:r>
          </w:p>
          <w:p>
            <w:pPr>
              <w:pStyle w:val="ListParagraph"/>
              <w:tabs>
                <w:tab w:val="clear" w:pos="708"/>
                <w:tab w:val="left" w:pos="1134" w:leader="none"/>
              </w:tabs>
              <w:spacing w:lineRule="auto" w:line="276" w:before="0" w:after="0"/>
              <w:ind w:left="0" w:firstLine="709"/>
              <w:jc w:val="both"/>
              <w:rPr>
                <w:b/>
                <w:b/>
                <w:sz w:val="28"/>
                <w:szCs w:val="28"/>
                <w:lang w:val="ru-RU" w:eastAsia="ru-RU"/>
              </w:rPr>
            </w:pPr>
            <w:r>
              <w:rPr>
                <w:b/>
                <w:sz w:val="28"/>
                <w:szCs w:val="28"/>
                <w:lang w:val="ru-RU" w:eastAsia="ru-RU"/>
              </w:rPr>
              <w:t>владеть навыками:</w:t>
            </w:r>
          </w:p>
          <w:p>
            <w:pPr>
              <w:pStyle w:val="ListParagraph"/>
              <w:spacing w:lineRule="auto" w:line="276" w:before="0" w:after="0"/>
              <w:ind w:left="0" w:firstLine="709"/>
              <w:jc w:val="both"/>
              <w:rPr>
                <w:sz w:val="28"/>
                <w:szCs w:val="28"/>
                <w:lang w:val="ru-RU"/>
              </w:rPr>
            </w:pPr>
            <w:r>
              <w:rPr>
                <w:b/>
                <w:sz w:val="28"/>
                <w:szCs w:val="28"/>
                <w:lang w:val="ru-RU" w:eastAsia="ru-RU"/>
              </w:rPr>
              <w:t>-</w:t>
            </w:r>
            <w:r>
              <w:rPr>
                <w:sz w:val="28"/>
                <w:szCs w:val="28"/>
                <w:lang w:val="ru-RU"/>
              </w:rPr>
              <w:t xml:space="preserve"> владеть навыками различных видов чтения иностранной литературы                 по направлению и профилю подготовки обучаемых, не прибегая к сплошному переводу текста;</w:t>
            </w:r>
          </w:p>
          <w:p>
            <w:pPr>
              <w:pStyle w:val="ListParagraph"/>
              <w:spacing w:lineRule="auto" w:line="276" w:before="0" w:after="0"/>
              <w:ind w:left="0" w:firstLine="709"/>
              <w:jc w:val="both"/>
              <w:rPr>
                <w:sz w:val="28"/>
                <w:szCs w:val="28"/>
                <w:lang w:val="ru-RU"/>
              </w:rPr>
            </w:pPr>
            <w:r>
              <w:rPr>
                <w:sz w:val="28"/>
                <w:szCs w:val="28"/>
                <w:lang w:val="ru-RU"/>
              </w:rPr>
              <w:t>- владеть навыками устной речи (монолог, диалог) в определенных программой рамках, т.е. быть способным начать, поддержать и завершить общение на заданную тему, соблюдая правила речевого этикета;</w:t>
            </w:r>
          </w:p>
          <w:p>
            <w:pPr>
              <w:pStyle w:val="Normal"/>
              <w:spacing w:lineRule="auto" w:line="276" w:before="0" w:after="0"/>
              <w:ind w:firstLine="709"/>
              <w:jc w:val="both"/>
              <w:rPr>
                <w:sz w:val="28"/>
                <w:szCs w:val="28"/>
                <w:lang w:val="ru-RU"/>
              </w:rPr>
            </w:pPr>
            <w:r>
              <w:rPr>
                <w:sz w:val="28"/>
                <w:szCs w:val="28"/>
                <w:lang w:val="ru-RU"/>
              </w:rPr>
              <w:t>- - владеть некоторыми навыками письма и компрессии текста (вопросы, план, краткий пересказ, аннотация).</w:t>
            </w:r>
          </w:p>
          <w:p>
            <w:pPr>
              <w:pStyle w:val="ListParagraph"/>
              <w:spacing w:lineRule="auto" w:line="276" w:before="0" w:after="0"/>
              <w:ind w:left="0" w:firstLine="709"/>
              <w:jc w:val="both"/>
              <w:rPr>
                <w:b/>
                <w:b/>
                <w:sz w:val="28"/>
                <w:szCs w:val="28"/>
                <w:lang w:val="ru-RU"/>
              </w:rPr>
            </w:pPr>
            <w:r>
              <w:rPr>
                <w:b/>
                <w:sz w:val="28"/>
                <w:szCs w:val="28"/>
                <w:lang w:val="ru-RU"/>
              </w:rPr>
              <w:t xml:space="preserve">Формируемые компетенции: </w:t>
            </w:r>
            <w:r>
              <w:rPr>
                <w:sz w:val="28"/>
                <w:szCs w:val="28"/>
                <w:lang w:val="ru-RU"/>
              </w:rPr>
              <w:t>УК-4</w:t>
            </w:r>
          </w:p>
          <w:p>
            <w:pPr>
              <w:pStyle w:val="Style23"/>
              <w:spacing w:lineRule="auto" w:line="276" w:before="0" w:after="0"/>
              <w:ind w:left="0" w:firstLine="709"/>
              <w:jc w:val="both"/>
              <w:rPr>
                <w:b/>
                <w:b/>
                <w:sz w:val="28"/>
                <w:szCs w:val="28"/>
                <w:lang w:val="ru-RU"/>
              </w:rPr>
            </w:pPr>
            <w:r>
              <w:rPr>
                <w:b/>
                <w:sz w:val="28"/>
                <w:szCs w:val="28"/>
                <w:lang w:val="ru-RU"/>
              </w:rPr>
              <w:t xml:space="preserve">Краткое содержание дисциплины. </w:t>
            </w:r>
            <w:r>
              <w:rPr>
                <w:sz w:val="28"/>
                <w:szCs w:val="28"/>
                <w:lang w:val="ru-RU"/>
              </w:rPr>
              <w:t xml:space="preserve">Развитие навыков понимания предложения как смыслового целого с выделением главного и второстепенного; выявление смысловой связи между предложениями с учетом содержания предшествующих предложений; чтение без словаря текстов профессиональной направленности на иностранном языке с целью поиска необходимой  информации (просмотровое и ознакомительное чтение), не прибегая к сплошному переводу; чтение текстов профессиональной направленности с полным пониманием каждого предложения (изучающее чтение); устные темы: </w:t>
            </w:r>
            <w:r>
              <w:rPr>
                <w:sz w:val="28"/>
                <w:szCs w:val="28"/>
              </w:rPr>
              <w:t>My</w:t>
            </w:r>
            <w:r>
              <w:rPr>
                <w:sz w:val="28"/>
                <w:szCs w:val="28"/>
                <w:lang w:val="ru-RU"/>
              </w:rPr>
              <w:t xml:space="preserve"> </w:t>
            </w:r>
            <w:r>
              <w:rPr>
                <w:sz w:val="28"/>
                <w:szCs w:val="28"/>
              </w:rPr>
              <w:t>Future</w:t>
            </w:r>
            <w:r>
              <w:rPr>
                <w:sz w:val="28"/>
                <w:szCs w:val="28"/>
                <w:lang w:val="ru-RU"/>
              </w:rPr>
              <w:t xml:space="preserve"> </w:t>
            </w:r>
            <w:r>
              <w:rPr>
                <w:sz w:val="28"/>
                <w:szCs w:val="28"/>
              </w:rPr>
              <w:t>Profession</w:t>
            </w:r>
            <w:r>
              <w:rPr>
                <w:sz w:val="28"/>
                <w:szCs w:val="28"/>
                <w:lang w:val="ru-RU"/>
              </w:rPr>
              <w:t xml:space="preserve">; </w:t>
            </w:r>
            <w:r>
              <w:rPr>
                <w:sz w:val="28"/>
                <w:szCs w:val="28"/>
              </w:rPr>
              <w:t>In</w:t>
            </w:r>
            <w:r>
              <w:rPr>
                <w:sz w:val="28"/>
                <w:szCs w:val="28"/>
                <w:lang w:val="ru-RU"/>
              </w:rPr>
              <w:t xml:space="preserve"> </w:t>
            </w:r>
            <w:r>
              <w:rPr>
                <w:sz w:val="28"/>
                <w:szCs w:val="28"/>
              </w:rPr>
              <w:t>the</w:t>
            </w:r>
            <w:r>
              <w:rPr>
                <w:sz w:val="28"/>
                <w:szCs w:val="28"/>
                <w:lang w:val="ru-RU"/>
              </w:rPr>
              <w:t xml:space="preserve"> </w:t>
            </w:r>
            <w:r>
              <w:rPr>
                <w:sz w:val="28"/>
                <w:szCs w:val="28"/>
              </w:rPr>
              <w:t>Library</w:t>
            </w:r>
            <w:r>
              <w:rPr>
                <w:sz w:val="28"/>
                <w:szCs w:val="28"/>
                <w:lang w:val="ru-RU"/>
              </w:rPr>
              <w:t xml:space="preserve">; </w:t>
            </w:r>
            <w:r>
              <w:rPr>
                <w:sz w:val="28"/>
                <w:szCs w:val="28"/>
              </w:rPr>
              <w:t>Reading</w:t>
            </w:r>
            <w:r>
              <w:rPr>
                <w:sz w:val="28"/>
                <w:szCs w:val="28"/>
                <w:lang w:val="ru-RU"/>
              </w:rPr>
              <w:t xml:space="preserve"> </w:t>
            </w:r>
            <w:r>
              <w:rPr>
                <w:sz w:val="28"/>
                <w:szCs w:val="28"/>
              </w:rPr>
              <w:t>Books</w:t>
            </w:r>
            <w:r>
              <w:rPr>
                <w:sz w:val="28"/>
                <w:szCs w:val="28"/>
                <w:lang w:val="ru-RU"/>
              </w:rPr>
              <w:t xml:space="preserve">; </w:t>
            </w:r>
            <w:r>
              <w:rPr>
                <w:sz w:val="28"/>
                <w:szCs w:val="28"/>
              </w:rPr>
              <w:t>Different</w:t>
            </w:r>
            <w:r>
              <w:rPr>
                <w:sz w:val="28"/>
                <w:szCs w:val="28"/>
                <w:lang w:val="ru-RU"/>
              </w:rPr>
              <w:t xml:space="preserve"> </w:t>
            </w:r>
            <w:r>
              <w:rPr>
                <w:sz w:val="28"/>
                <w:szCs w:val="28"/>
              </w:rPr>
              <w:t>Genres</w:t>
            </w:r>
            <w:r>
              <w:rPr>
                <w:sz w:val="28"/>
                <w:szCs w:val="28"/>
                <w:lang w:val="ru-RU"/>
              </w:rPr>
              <w:t xml:space="preserve"> </w:t>
            </w:r>
            <w:r>
              <w:rPr>
                <w:sz w:val="28"/>
                <w:szCs w:val="28"/>
              </w:rPr>
              <w:t>of</w:t>
            </w:r>
            <w:r>
              <w:rPr>
                <w:sz w:val="28"/>
                <w:szCs w:val="28"/>
                <w:lang w:val="ru-RU"/>
              </w:rPr>
              <w:t xml:space="preserve"> </w:t>
            </w:r>
            <w:r>
              <w:rPr>
                <w:sz w:val="28"/>
                <w:szCs w:val="28"/>
              </w:rPr>
              <w:t>Literature</w:t>
            </w:r>
            <w:r>
              <w:rPr>
                <w:sz w:val="28"/>
                <w:szCs w:val="28"/>
                <w:lang w:val="ru-RU"/>
              </w:rPr>
              <w:t xml:space="preserve">; </w:t>
            </w:r>
            <w:r>
              <w:rPr>
                <w:sz w:val="28"/>
                <w:szCs w:val="28"/>
              </w:rPr>
              <w:t>Library</w:t>
            </w:r>
            <w:r>
              <w:rPr>
                <w:sz w:val="28"/>
                <w:szCs w:val="28"/>
                <w:lang w:val="ru-RU"/>
              </w:rPr>
              <w:t xml:space="preserve"> </w:t>
            </w:r>
            <w:r>
              <w:rPr>
                <w:sz w:val="28"/>
                <w:szCs w:val="28"/>
              </w:rPr>
              <w:t>of</w:t>
            </w:r>
            <w:r>
              <w:rPr>
                <w:sz w:val="28"/>
                <w:szCs w:val="28"/>
                <w:lang w:val="ru-RU"/>
              </w:rPr>
              <w:t xml:space="preserve"> </w:t>
            </w:r>
            <w:r>
              <w:rPr>
                <w:sz w:val="28"/>
                <w:szCs w:val="28"/>
              </w:rPr>
              <w:t>British</w:t>
            </w:r>
            <w:r>
              <w:rPr>
                <w:sz w:val="28"/>
                <w:szCs w:val="28"/>
                <w:lang w:val="ru-RU"/>
              </w:rPr>
              <w:t xml:space="preserve"> </w:t>
            </w:r>
            <w:r>
              <w:rPr>
                <w:sz w:val="28"/>
                <w:szCs w:val="28"/>
              </w:rPr>
              <w:t>Museum</w:t>
            </w:r>
            <w:r>
              <w:rPr>
                <w:sz w:val="28"/>
                <w:szCs w:val="28"/>
                <w:lang w:val="ru-RU"/>
              </w:rPr>
              <w:t xml:space="preserve">; </w:t>
            </w:r>
            <w:r>
              <w:rPr>
                <w:sz w:val="28"/>
                <w:szCs w:val="28"/>
              </w:rPr>
              <w:t>The</w:t>
            </w:r>
            <w:r>
              <w:rPr>
                <w:sz w:val="28"/>
                <w:szCs w:val="28"/>
                <w:lang w:val="ru-RU"/>
              </w:rPr>
              <w:t xml:space="preserve"> </w:t>
            </w:r>
            <w:r>
              <w:rPr>
                <w:sz w:val="28"/>
                <w:szCs w:val="28"/>
              </w:rPr>
              <w:t>Russian</w:t>
            </w:r>
            <w:r>
              <w:rPr>
                <w:sz w:val="28"/>
                <w:szCs w:val="28"/>
                <w:lang w:val="ru-RU"/>
              </w:rPr>
              <w:t xml:space="preserve"> </w:t>
            </w:r>
            <w:r>
              <w:rPr>
                <w:sz w:val="28"/>
                <w:szCs w:val="28"/>
              </w:rPr>
              <w:t>State</w:t>
            </w:r>
            <w:r>
              <w:rPr>
                <w:sz w:val="28"/>
                <w:szCs w:val="28"/>
                <w:lang w:val="ru-RU"/>
              </w:rPr>
              <w:t xml:space="preserve"> </w:t>
            </w:r>
            <w:r>
              <w:rPr>
                <w:sz w:val="28"/>
                <w:szCs w:val="28"/>
              </w:rPr>
              <w:t>Library</w:t>
            </w:r>
            <w:r>
              <w:rPr>
                <w:sz w:val="28"/>
                <w:szCs w:val="28"/>
                <w:lang w:val="ru-RU"/>
              </w:rPr>
              <w:t xml:space="preserve">; </w:t>
            </w:r>
            <w:r>
              <w:rPr>
                <w:sz w:val="28"/>
                <w:szCs w:val="28"/>
              </w:rPr>
              <w:t>The</w:t>
            </w:r>
            <w:r>
              <w:rPr>
                <w:sz w:val="28"/>
                <w:szCs w:val="28"/>
                <w:lang w:val="ru-RU"/>
              </w:rPr>
              <w:t xml:space="preserve"> </w:t>
            </w:r>
            <w:r>
              <w:rPr>
                <w:sz w:val="28"/>
                <w:szCs w:val="28"/>
              </w:rPr>
              <w:t>National</w:t>
            </w:r>
            <w:r>
              <w:rPr>
                <w:sz w:val="28"/>
                <w:szCs w:val="28"/>
                <w:lang w:val="ru-RU"/>
              </w:rPr>
              <w:t xml:space="preserve"> </w:t>
            </w:r>
            <w:r>
              <w:rPr>
                <w:sz w:val="28"/>
                <w:szCs w:val="28"/>
              </w:rPr>
              <w:t>State</w:t>
            </w:r>
            <w:r>
              <w:rPr>
                <w:sz w:val="28"/>
                <w:szCs w:val="28"/>
                <w:lang w:val="ru-RU"/>
              </w:rPr>
              <w:t xml:space="preserve"> </w:t>
            </w:r>
            <w:r>
              <w:rPr>
                <w:sz w:val="28"/>
                <w:szCs w:val="28"/>
              </w:rPr>
              <w:t>Library</w:t>
            </w:r>
            <w:r>
              <w:rPr>
                <w:sz w:val="28"/>
                <w:szCs w:val="28"/>
                <w:lang w:val="ru-RU"/>
              </w:rPr>
              <w:t xml:space="preserve"> </w:t>
            </w:r>
            <w:r>
              <w:rPr>
                <w:sz w:val="28"/>
                <w:szCs w:val="28"/>
              </w:rPr>
              <w:t>of</w:t>
            </w:r>
            <w:r>
              <w:rPr>
                <w:sz w:val="28"/>
                <w:szCs w:val="28"/>
                <w:lang w:val="ru-RU"/>
              </w:rPr>
              <w:t xml:space="preserve"> </w:t>
            </w:r>
            <w:r>
              <w:rPr>
                <w:sz w:val="28"/>
                <w:szCs w:val="28"/>
              </w:rPr>
              <w:t>Our</w:t>
            </w:r>
            <w:r>
              <w:rPr>
                <w:sz w:val="28"/>
                <w:szCs w:val="28"/>
                <w:lang w:val="ru-RU"/>
              </w:rPr>
              <w:t xml:space="preserve"> </w:t>
            </w:r>
            <w:r>
              <w:rPr>
                <w:sz w:val="28"/>
                <w:szCs w:val="28"/>
              </w:rPr>
              <w:t>Republic</w:t>
            </w:r>
            <w:r>
              <w:rPr>
                <w:sz w:val="28"/>
                <w:szCs w:val="28"/>
                <w:lang w:val="ru-RU"/>
              </w:rPr>
              <w:t>.</w:t>
            </w:r>
          </w:p>
          <w:p>
            <w:pPr>
              <w:pStyle w:val="1"/>
              <w:spacing w:lineRule="auto" w:line="276" w:before="0" w:after="0"/>
              <w:ind w:left="0" w:firstLine="709"/>
              <w:jc w:val="center"/>
              <w:rPr>
                <w:sz w:val="28"/>
                <w:szCs w:val="28"/>
                <w:lang w:val="ru-RU"/>
              </w:rPr>
            </w:pPr>
            <w:r>
              <w:rPr>
                <w:sz w:val="28"/>
                <w:szCs w:val="28"/>
                <w:lang w:val="ru-RU"/>
              </w:rPr>
            </w:r>
          </w:p>
          <w:tbl>
            <w:tblPr>
              <w:tblW w:w="10044" w:type="dxa"/>
              <w:jc w:val="left"/>
              <w:tblInd w:w="0" w:type="dxa"/>
              <w:tblCellMar>
                <w:top w:w="0" w:type="dxa"/>
                <w:left w:w="108" w:type="dxa"/>
                <w:bottom w:w="0" w:type="dxa"/>
                <w:right w:w="108" w:type="dxa"/>
              </w:tblCellMar>
              <w:tblLook w:firstRow="1" w:noVBand="1" w:lastRow="0" w:firstColumn="1" w:lastColumn="0" w:noHBand="0" w:val="04a0"/>
            </w:tblPr>
            <w:tblGrid>
              <w:gridCol w:w="10044"/>
            </w:tblGrid>
            <w:tr>
              <w:trPr/>
              <w:tc>
                <w:tcPr>
                  <w:tcW w:w="10044" w:type="dxa"/>
                  <w:tcBorders/>
                </w:tcPr>
                <w:p>
                  <w:pPr>
                    <w:pStyle w:val="Normal"/>
                    <w:tabs>
                      <w:tab w:val="clear" w:pos="708"/>
                      <w:tab w:val="left" w:pos="1134" w:leader="none"/>
                    </w:tabs>
                    <w:spacing w:lineRule="auto" w:line="276" w:before="0" w:after="0"/>
                    <w:jc w:val="both"/>
                    <w:rPr>
                      <w:sz w:val="28"/>
                      <w:szCs w:val="28"/>
                      <w:lang w:val="ru-RU" w:eastAsia="ru-RU"/>
                    </w:rPr>
                  </w:pPr>
                  <w:r>
                    <w:rPr>
                      <w:sz w:val="28"/>
                      <w:szCs w:val="28"/>
                      <w:lang w:val="ru-RU" w:eastAsia="ru-RU"/>
                    </w:rPr>
                  </w:r>
                </w:p>
              </w:tc>
            </w:tr>
            <w:tr>
              <w:trPr/>
              <w:tc>
                <w:tcPr>
                  <w:tcW w:w="10044" w:type="dxa"/>
                  <w:tcBorders/>
                </w:tcPr>
                <w:p>
                  <w:pPr>
                    <w:pStyle w:val="Normal"/>
                    <w:spacing w:lineRule="auto" w:line="276" w:before="0" w:after="0"/>
                    <w:ind w:firstLine="709"/>
                    <w:jc w:val="center"/>
                    <w:rPr>
                      <w:b/>
                      <w:b/>
                      <w:sz w:val="28"/>
                      <w:szCs w:val="28"/>
                      <w:lang w:val="ru-RU"/>
                    </w:rPr>
                  </w:pPr>
                  <w:r>
                    <w:rPr>
                      <w:b/>
                      <w:sz w:val="28"/>
                      <w:szCs w:val="28"/>
                      <w:lang w:val="ru-RU"/>
                    </w:rPr>
                    <w:t>Аннотация рабочей программы дисциплины</w:t>
                  </w:r>
                </w:p>
                <w:p>
                  <w:pPr>
                    <w:pStyle w:val="Normal"/>
                    <w:spacing w:lineRule="auto" w:line="276" w:before="0" w:after="0"/>
                    <w:ind w:firstLine="709"/>
                    <w:jc w:val="center"/>
                    <w:rPr>
                      <w:b/>
                      <w:b/>
                      <w:sz w:val="28"/>
                      <w:szCs w:val="28"/>
                      <w:lang w:val="ru-RU"/>
                    </w:rPr>
                  </w:pPr>
                  <w:r>
                    <w:rPr>
                      <w:b/>
                      <w:sz w:val="28"/>
                      <w:szCs w:val="28"/>
                      <w:lang w:val="ru-RU"/>
                    </w:rPr>
                    <w:t>«Всемирная история книги»</w:t>
                  </w:r>
                </w:p>
                <w:p>
                  <w:pPr>
                    <w:pStyle w:val="BodyTextIndent2"/>
                    <w:spacing w:lineRule="auto" w:line="276" w:before="0" w:after="0"/>
                    <w:ind w:left="0" w:firstLine="709"/>
                    <w:jc w:val="both"/>
                    <w:rPr>
                      <w:rFonts w:ascii="Times New Roman" w:hAnsi="Times New Roman"/>
                      <w:sz w:val="28"/>
                      <w:szCs w:val="28"/>
                    </w:rPr>
                  </w:pPr>
                  <w:r>
                    <w:rPr>
                      <w:rFonts w:ascii="Times New Roman" w:hAnsi="Times New Roman"/>
                      <w:b/>
                      <w:sz w:val="28"/>
                      <w:szCs w:val="28"/>
                      <w:shd w:fill="FFFFFF" w:val="clear"/>
                    </w:rPr>
                    <w:t>Цель:</w:t>
                  </w:r>
                  <w:r>
                    <w:rPr>
                      <w:rFonts w:ascii="Times New Roman" w:hAnsi="Times New Roman"/>
                      <w:sz w:val="28"/>
                      <w:szCs w:val="28"/>
                      <w:shd w:fill="FFFFFF" w:val="clear"/>
                    </w:rPr>
                    <w:t xml:space="preserve"> </w:t>
                  </w:r>
                  <w:r>
                    <w:rPr>
                      <w:rFonts w:ascii="Times New Roman" w:hAnsi="Times New Roman"/>
                      <w:sz w:val="28"/>
                      <w:szCs w:val="28"/>
                    </w:rPr>
                    <w:t>раскрыть теорию, методику и организацию работы по созданию книги, а также показать основные этапы развития и становления книговедения как науки.</w:t>
                  </w:r>
                </w:p>
                <w:p>
                  <w:pPr>
                    <w:pStyle w:val="Style23"/>
                    <w:spacing w:lineRule="auto" w:line="276" w:before="0" w:after="0"/>
                    <w:ind w:left="0" w:firstLine="709"/>
                    <w:jc w:val="both"/>
                    <w:rPr>
                      <w:sz w:val="28"/>
                      <w:szCs w:val="28"/>
                      <w:lang w:val="ru-RU"/>
                    </w:rPr>
                  </w:pPr>
                  <w:r>
                    <w:rPr>
                      <w:sz w:val="28"/>
                      <w:szCs w:val="28"/>
                      <w:lang w:val="ru-RU"/>
                    </w:rPr>
                    <w:t>В результате освоения дисциплины студент должен:</w:t>
                  </w:r>
                </w:p>
                <w:p>
                  <w:pPr>
                    <w:pStyle w:val="Normal"/>
                    <w:tabs>
                      <w:tab w:val="clear" w:pos="708"/>
                      <w:tab w:val="left" w:pos="1134" w:leader="none"/>
                    </w:tabs>
                    <w:spacing w:lineRule="auto" w:line="276" w:before="0" w:after="0"/>
                    <w:ind w:firstLine="709"/>
                    <w:jc w:val="both"/>
                    <w:rPr>
                      <w:b/>
                      <w:b/>
                      <w:sz w:val="28"/>
                      <w:szCs w:val="28"/>
                      <w:lang w:val="ru-RU"/>
                    </w:rPr>
                  </w:pPr>
                  <w:r>
                    <w:rPr>
                      <w:b/>
                      <w:sz w:val="28"/>
                      <w:szCs w:val="28"/>
                      <w:lang w:val="ru-RU"/>
                    </w:rPr>
                    <w:t>знать:</w:t>
                  </w:r>
                </w:p>
                <w:p>
                  <w:pPr>
                    <w:pStyle w:val="Style30"/>
                    <w:spacing w:lineRule="auto" w:line="276" w:before="0" w:after="0"/>
                    <w:ind w:left="0" w:firstLine="709"/>
                    <w:jc w:val="both"/>
                    <w:rPr>
                      <w:sz w:val="28"/>
                      <w:szCs w:val="28"/>
                      <w:lang w:val="ru-RU"/>
                    </w:rPr>
                  </w:pPr>
                  <w:r>
                    <w:rPr>
                      <w:sz w:val="28"/>
                      <w:szCs w:val="28"/>
                      <w:lang w:val="ru-RU"/>
                    </w:rPr>
                    <w:t xml:space="preserve">– – </w:t>
                  </w:r>
                  <w:r>
                    <w:rPr>
                      <w:sz w:val="28"/>
                      <w:szCs w:val="28"/>
                      <w:lang w:val="ru-RU"/>
                    </w:rPr>
                    <w:t>основную терминологию книговедения;</w:t>
                  </w:r>
                </w:p>
                <w:p>
                  <w:pPr>
                    <w:pStyle w:val="Style30"/>
                    <w:spacing w:lineRule="auto" w:line="276" w:before="0" w:after="0"/>
                    <w:ind w:left="0" w:firstLine="709"/>
                    <w:jc w:val="both"/>
                    <w:rPr>
                      <w:sz w:val="28"/>
                      <w:szCs w:val="28"/>
                      <w:lang w:val="ru-RU"/>
                    </w:rPr>
                  </w:pPr>
                  <w:r>
                    <w:rPr>
                      <w:sz w:val="28"/>
                      <w:szCs w:val="28"/>
                      <w:lang w:val="ru-RU"/>
                    </w:rPr>
                    <w:t xml:space="preserve">– </w:t>
                  </w:r>
                  <w:r>
                    <w:rPr>
                      <w:sz w:val="28"/>
                      <w:szCs w:val="28"/>
                      <w:lang w:val="ru-RU"/>
                    </w:rPr>
                    <w:t>этапы развития книговедения и книговедческой теории, тенденции этого развития;</w:t>
                  </w:r>
                </w:p>
                <w:p>
                  <w:pPr>
                    <w:pStyle w:val="Style30"/>
                    <w:spacing w:lineRule="auto" w:line="276" w:before="0" w:after="0"/>
                    <w:ind w:left="0" w:firstLine="709"/>
                    <w:jc w:val="both"/>
                    <w:rPr>
                      <w:sz w:val="28"/>
                      <w:szCs w:val="28"/>
                      <w:lang w:val="ru-RU"/>
                    </w:rPr>
                  </w:pPr>
                  <w:r>
                    <w:rPr>
                      <w:sz w:val="28"/>
                      <w:szCs w:val="28"/>
                      <w:lang w:val="ru-RU"/>
                    </w:rPr>
                    <w:t xml:space="preserve">– </w:t>
                  </w:r>
                  <w:r>
                    <w:rPr>
                      <w:sz w:val="28"/>
                      <w:szCs w:val="28"/>
                      <w:lang w:val="ru-RU"/>
                    </w:rPr>
                    <w:t>типы и виды книжных изданий;</w:t>
                  </w:r>
                </w:p>
                <w:p>
                  <w:pPr>
                    <w:pStyle w:val="Style30"/>
                    <w:spacing w:lineRule="auto" w:line="276" w:before="0" w:after="0"/>
                    <w:ind w:left="0" w:firstLine="709"/>
                    <w:jc w:val="both"/>
                    <w:rPr>
                      <w:sz w:val="28"/>
                      <w:szCs w:val="28"/>
                      <w:lang w:val="ru-RU"/>
                    </w:rPr>
                  </w:pPr>
                  <w:r>
                    <w:rPr>
                      <w:sz w:val="28"/>
                      <w:szCs w:val="28"/>
                      <w:lang w:val="ru-RU"/>
                    </w:rPr>
                    <w:t xml:space="preserve">– </w:t>
                  </w:r>
                  <w:r>
                    <w:rPr>
                      <w:sz w:val="28"/>
                      <w:szCs w:val="28"/>
                      <w:lang w:val="ru-RU"/>
                    </w:rPr>
                    <w:t>основные внутренние и внешние элементы книги, их классификацию;</w:t>
                  </w:r>
                </w:p>
                <w:p>
                  <w:pPr>
                    <w:pStyle w:val="Style30"/>
                    <w:spacing w:lineRule="auto" w:line="276" w:before="0" w:after="0"/>
                    <w:ind w:left="0" w:firstLine="709"/>
                    <w:jc w:val="both"/>
                    <w:rPr>
                      <w:sz w:val="28"/>
                      <w:szCs w:val="28"/>
                      <w:lang w:val="ru-RU"/>
                    </w:rPr>
                  </w:pPr>
                  <w:r>
                    <w:rPr>
                      <w:sz w:val="28"/>
                      <w:szCs w:val="28"/>
                      <w:lang w:val="ru-RU"/>
                    </w:rPr>
                    <w:t xml:space="preserve">– </w:t>
                  </w:r>
                  <w:r>
                    <w:rPr>
                      <w:sz w:val="28"/>
                      <w:szCs w:val="28"/>
                      <w:lang w:val="ru-RU"/>
                    </w:rPr>
                    <w:t>аппарат книги как систему ориентации читателя в структуре и содержании книги;</w:t>
                  </w:r>
                </w:p>
                <w:p>
                  <w:pPr>
                    <w:pStyle w:val="Style30"/>
                    <w:spacing w:lineRule="auto" w:line="276" w:before="0" w:after="0"/>
                    <w:ind w:left="0" w:firstLine="709"/>
                    <w:jc w:val="both"/>
                    <w:rPr>
                      <w:sz w:val="28"/>
                      <w:szCs w:val="28"/>
                      <w:lang w:val="ru-RU"/>
                    </w:rPr>
                  </w:pPr>
                  <w:r>
                    <w:rPr>
                      <w:sz w:val="28"/>
                      <w:szCs w:val="28"/>
                      <w:lang w:val="ru-RU"/>
                    </w:rPr>
                    <w:t xml:space="preserve">– </w:t>
                  </w:r>
                  <w:r>
                    <w:rPr>
                      <w:sz w:val="28"/>
                      <w:szCs w:val="28"/>
                      <w:lang w:val="ru-RU"/>
                    </w:rPr>
                    <w:t>книжное дело как систему отраслей культуры и народного хозяйства, структуру и состав книжного дела;</w:t>
                  </w:r>
                </w:p>
                <w:p>
                  <w:pPr>
                    <w:pStyle w:val="Normal"/>
                    <w:spacing w:lineRule="auto" w:line="276" w:before="0" w:after="0"/>
                    <w:ind w:firstLine="709"/>
                    <w:jc w:val="both"/>
                    <w:rPr>
                      <w:b/>
                      <w:b/>
                      <w:sz w:val="28"/>
                      <w:szCs w:val="28"/>
                      <w:lang w:val="ru-RU"/>
                    </w:rPr>
                  </w:pPr>
                  <w:r>
                    <w:rPr>
                      <w:b/>
                      <w:sz w:val="28"/>
                      <w:szCs w:val="28"/>
                      <w:lang w:val="ru-RU"/>
                    </w:rPr>
                    <w:t>уметь:</w:t>
                  </w:r>
                </w:p>
                <w:p>
                  <w:pPr>
                    <w:pStyle w:val="Normal"/>
                    <w:spacing w:lineRule="auto" w:line="276" w:before="0" w:after="0"/>
                    <w:ind w:firstLine="709"/>
                    <w:jc w:val="both"/>
                    <w:rPr>
                      <w:sz w:val="28"/>
                      <w:szCs w:val="28"/>
                      <w:lang w:val="ru-RU"/>
                    </w:rPr>
                  </w:pPr>
                  <w:r>
                    <w:rPr>
                      <w:sz w:val="28"/>
                      <w:szCs w:val="28"/>
                      <w:lang w:val="ru-RU"/>
                    </w:rPr>
                    <w:t xml:space="preserve">– </w:t>
                  </w:r>
                  <w:r>
                    <w:rPr>
                      <w:sz w:val="28"/>
                      <w:szCs w:val="28"/>
                      <w:lang w:val="ru-RU"/>
                    </w:rPr>
                    <w:t>использовать знания по истории книги в профессиональной деятельности;</w:t>
                  </w:r>
                </w:p>
                <w:p>
                  <w:pPr>
                    <w:pStyle w:val="Style30"/>
                    <w:spacing w:lineRule="auto" w:line="276" w:before="0" w:after="0"/>
                    <w:ind w:left="0" w:firstLine="709"/>
                    <w:jc w:val="both"/>
                    <w:rPr>
                      <w:sz w:val="28"/>
                      <w:szCs w:val="28"/>
                      <w:lang w:val="ru-RU"/>
                    </w:rPr>
                  </w:pPr>
                  <w:r>
                    <w:rPr>
                      <w:sz w:val="28"/>
                      <w:szCs w:val="28"/>
                      <w:lang w:val="ru-RU"/>
                    </w:rPr>
                    <w:t xml:space="preserve">– </w:t>
                  </w:r>
                  <w:r>
                    <w:rPr>
                      <w:sz w:val="28"/>
                      <w:szCs w:val="28"/>
                      <w:lang w:val="ru-RU"/>
                    </w:rPr>
                    <w:t>пользоваться классификацией типов и видов изданий и применять эти знания в конкретной практике;</w:t>
                  </w:r>
                </w:p>
                <w:p>
                  <w:pPr>
                    <w:pStyle w:val="Style30"/>
                    <w:spacing w:lineRule="auto" w:line="276" w:before="0" w:after="0"/>
                    <w:ind w:left="0" w:firstLine="709"/>
                    <w:jc w:val="both"/>
                    <w:rPr>
                      <w:b/>
                      <w:b/>
                      <w:sz w:val="28"/>
                      <w:szCs w:val="28"/>
                      <w:lang w:val="ru-RU"/>
                    </w:rPr>
                  </w:pPr>
                  <w:r>
                    <w:rPr>
                      <w:sz w:val="28"/>
                      <w:szCs w:val="28"/>
                      <w:lang w:val="ru-RU"/>
                    </w:rPr>
                    <w:t xml:space="preserve">– </w:t>
                  </w:r>
                  <w:r>
                    <w:rPr>
                      <w:b/>
                      <w:sz w:val="28"/>
                      <w:szCs w:val="28"/>
                      <w:lang w:val="ru-RU"/>
                    </w:rPr>
                    <w:t xml:space="preserve">владеть </w:t>
                  </w:r>
                </w:p>
                <w:p>
                  <w:pPr>
                    <w:pStyle w:val="Style30"/>
                    <w:spacing w:lineRule="auto" w:line="276" w:before="0" w:after="0"/>
                    <w:ind w:left="0" w:firstLine="709"/>
                    <w:jc w:val="both"/>
                    <w:rPr>
                      <w:sz w:val="28"/>
                      <w:szCs w:val="28"/>
                      <w:lang w:val="ru-RU"/>
                    </w:rPr>
                  </w:pPr>
                  <w:r>
                    <w:rPr>
                      <w:sz w:val="28"/>
                      <w:szCs w:val="28"/>
                      <w:lang w:val="ru-RU"/>
                    </w:rPr>
                    <w:t>- навыками работы с литературой, нормативными документами и первоисточниками.</w:t>
                  </w:r>
                </w:p>
                <w:p>
                  <w:pPr>
                    <w:pStyle w:val="1"/>
                    <w:tabs>
                      <w:tab w:val="clear" w:pos="708"/>
                      <w:tab w:val="left" w:pos="677" w:leader="none"/>
                    </w:tabs>
                    <w:spacing w:lineRule="auto" w:line="276" w:before="0" w:after="0"/>
                    <w:ind w:left="0" w:firstLine="709"/>
                    <w:jc w:val="both"/>
                    <w:rPr>
                      <w:b w:val="false"/>
                      <w:b w:val="false"/>
                      <w:sz w:val="28"/>
                      <w:szCs w:val="28"/>
                      <w:lang w:val="ru-RU"/>
                    </w:rPr>
                  </w:pPr>
                  <w:r>
                    <w:rPr>
                      <w:sz w:val="28"/>
                      <w:szCs w:val="28"/>
                      <w:lang w:val="ru-RU"/>
                    </w:rPr>
                    <w:t xml:space="preserve">Формируемые компетенции: </w:t>
                  </w:r>
                  <w:r>
                    <w:rPr>
                      <w:b w:val="false"/>
                      <w:sz w:val="28"/>
                      <w:szCs w:val="28"/>
                      <w:lang w:val="ru-RU"/>
                    </w:rPr>
                    <w:t>УК-5</w:t>
                  </w:r>
                </w:p>
                <w:p>
                  <w:pPr>
                    <w:pStyle w:val="1"/>
                    <w:tabs>
                      <w:tab w:val="clear" w:pos="708"/>
                      <w:tab w:val="left" w:pos="371" w:leader="none"/>
                    </w:tabs>
                    <w:spacing w:lineRule="auto" w:line="276" w:before="0" w:after="0"/>
                    <w:ind w:left="0" w:firstLine="709"/>
                    <w:jc w:val="both"/>
                    <w:rPr>
                      <w:sz w:val="28"/>
                      <w:szCs w:val="28"/>
                      <w:lang w:val="ru-RU"/>
                    </w:rPr>
                  </w:pPr>
                  <w:r>
                    <w:rPr>
                      <w:sz w:val="28"/>
                      <w:szCs w:val="28"/>
                      <w:lang w:val="ru-RU"/>
                    </w:rPr>
                    <w:t>Краткое содержание дисциплины:</w:t>
                  </w:r>
                </w:p>
                <w:tbl>
                  <w:tblPr>
                    <w:tblW w:w="10031" w:type="dxa"/>
                    <w:jc w:val="left"/>
                    <w:tblInd w:w="0" w:type="dxa"/>
                    <w:tblCellMar>
                      <w:top w:w="0" w:type="dxa"/>
                      <w:left w:w="108" w:type="dxa"/>
                      <w:bottom w:w="0" w:type="dxa"/>
                      <w:right w:w="108" w:type="dxa"/>
                    </w:tblCellMar>
                    <w:tblLook w:firstRow="1" w:noVBand="1" w:lastRow="0" w:firstColumn="1" w:lastColumn="0" w:noHBand="0" w:val="04a0"/>
                  </w:tblPr>
                  <w:tblGrid>
                    <w:gridCol w:w="10031"/>
                  </w:tblGrid>
                  <w:tr>
                    <w:trPr/>
                    <w:tc>
                      <w:tcPr>
                        <w:tcW w:w="10031" w:type="dxa"/>
                        <w:tcBorders/>
                      </w:tcPr>
                      <w:tbl>
                        <w:tblPr>
                          <w:tblW w:w="10031" w:type="dxa"/>
                          <w:jc w:val="left"/>
                          <w:tblInd w:w="0" w:type="dxa"/>
                          <w:tblCellMar>
                            <w:top w:w="0" w:type="dxa"/>
                            <w:left w:w="108" w:type="dxa"/>
                            <w:bottom w:w="0" w:type="dxa"/>
                            <w:right w:w="108" w:type="dxa"/>
                          </w:tblCellMar>
                          <w:tblLook w:firstRow="1" w:noVBand="1" w:lastRow="0" w:firstColumn="1" w:lastColumn="0" w:noHBand="0" w:val="04a0"/>
                        </w:tblPr>
                        <w:tblGrid>
                          <w:gridCol w:w="10031"/>
                        </w:tblGrid>
                        <w:tr>
                          <w:trPr/>
                          <w:tc>
                            <w:tcPr>
                              <w:tcW w:w="10031" w:type="dxa"/>
                              <w:tcBorders/>
                            </w:tcPr>
                            <w:p>
                              <w:pPr>
                                <w:pStyle w:val="Normal"/>
                                <w:spacing w:lineRule="auto" w:line="276" w:before="0" w:after="0"/>
                                <w:ind w:firstLine="709"/>
                                <w:rPr>
                                  <w:b/>
                                  <w:b/>
                                  <w:sz w:val="28"/>
                                  <w:szCs w:val="28"/>
                                  <w:lang w:val="ru-RU"/>
                                </w:rPr>
                              </w:pPr>
                              <w:r>
                                <w:rPr>
                                  <w:sz w:val="28"/>
                                  <w:szCs w:val="28"/>
                                  <w:lang w:val="ru-RU"/>
                                </w:rPr>
                                <w:t>Книговедение как научная дисциплина. Понятие "книга". Объект и предмет книговедения. Место книговедения в системе наук. Книга как объект изучения в системе социальных документных коммуникаций. Определение понятия "книга", структура, аппарат книги. Книжные памятники. Законодательная база. Определение основных видов и типов книжных памятников. История возникновения и развития письма и письменности. Знаменитые манускрипты средневековья Книга эпохи Возрождения и Просвещения, XIX в. Современное состояние книги и книжного дела за рубежом.  Книга на Руси в XI-XIV вв. Материалы и форма русской рукописной книги. Типы почерков. Глаголица и кириллица. Книга в России в XVI-XVII вв. Начало славянского книгопечатания. Книга в России XVIII в. Введение гражданского шрифта. Книга XIX в. История книги СССР и современной России.</w:t>
                              </w:r>
                            </w:p>
                          </w:tc>
                        </w:tr>
                      </w:tbl>
                      <w:p>
                        <w:pPr>
                          <w:pStyle w:val="Normal"/>
                          <w:spacing w:lineRule="auto" w:line="276" w:before="0" w:after="0"/>
                          <w:ind w:firstLine="709"/>
                          <w:rPr>
                            <w:b/>
                            <w:b/>
                            <w:sz w:val="28"/>
                            <w:szCs w:val="28"/>
                            <w:lang w:val="ru-RU"/>
                          </w:rPr>
                        </w:pPr>
                        <w:r>
                          <w:rPr>
                            <w:b/>
                            <w:sz w:val="28"/>
                            <w:szCs w:val="28"/>
                            <w:lang w:val="ru-RU"/>
                          </w:rPr>
                        </w:r>
                      </w:p>
                    </w:tc>
                  </w:tr>
                </w:tbl>
                <w:p>
                  <w:pPr>
                    <w:pStyle w:val="Normal"/>
                    <w:tabs>
                      <w:tab w:val="clear" w:pos="708"/>
                      <w:tab w:val="left" w:pos="1134" w:leader="none"/>
                    </w:tabs>
                    <w:spacing w:lineRule="auto" w:line="276" w:before="0" w:after="0"/>
                    <w:ind w:firstLine="709"/>
                    <w:jc w:val="both"/>
                    <w:rPr>
                      <w:sz w:val="28"/>
                      <w:szCs w:val="28"/>
                      <w:lang w:val="ru-RU" w:eastAsia="ru-RU"/>
                    </w:rPr>
                  </w:pPr>
                  <w:r>
                    <w:rPr>
                      <w:sz w:val="28"/>
                      <w:szCs w:val="28"/>
                      <w:lang w:val="ru-RU" w:eastAsia="ru-RU"/>
                    </w:rPr>
                  </w:r>
                </w:p>
              </w:tc>
            </w:tr>
          </w:tbl>
          <w:p>
            <w:pPr>
              <w:pStyle w:val="1"/>
              <w:spacing w:lineRule="auto" w:line="276" w:before="0" w:after="0"/>
              <w:ind w:left="0" w:firstLine="709"/>
              <w:jc w:val="center"/>
              <w:rPr>
                <w:sz w:val="28"/>
                <w:szCs w:val="28"/>
                <w:lang w:val="ru-RU"/>
              </w:rPr>
            </w:pPr>
            <w:r>
              <w:rPr>
                <w:sz w:val="28"/>
                <w:szCs w:val="28"/>
                <w:lang w:val="ru-RU"/>
              </w:rPr>
            </w:r>
          </w:p>
          <w:p>
            <w:pPr>
              <w:pStyle w:val="Normal"/>
              <w:tabs>
                <w:tab w:val="clear" w:pos="708"/>
                <w:tab w:val="left" w:pos="1985" w:leader="none"/>
              </w:tabs>
              <w:suppressAutoHyphens w:val="true"/>
              <w:spacing w:lineRule="auto" w:line="276" w:before="0" w:after="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t>Аннотация к рабочей программе дисциплины</w:t>
            </w:r>
          </w:p>
          <w:p>
            <w:pPr>
              <w:pStyle w:val="Normal"/>
              <w:tabs>
                <w:tab w:val="clear" w:pos="708"/>
                <w:tab w:val="left" w:pos="1985" w:leader="none"/>
              </w:tabs>
              <w:suppressAutoHyphens w:val="true"/>
              <w:spacing w:lineRule="auto" w:line="276" w:before="0" w:after="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t xml:space="preserve"> </w:t>
            </w:r>
            <w:r>
              <w:rPr>
                <w:rFonts w:eastAsia="Lucida Sans Unicode"/>
                <w:b/>
                <w:bCs/>
                <w:kern w:val="2"/>
                <w:sz w:val="28"/>
                <w:szCs w:val="28"/>
                <w:lang w:val="ru-RU" w:eastAsia="ru-RU"/>
              </w:rPr>
              <w:t>«Арктическое регионоведение»</w:t>
            </w:r>
          </w:p>
          <w:p>
            <w:pPr>
              <w:pStyle w:val="Normal"/>
              <w:spacing w:lineRule="auto" w:line="276" w:before="0" w:after="0"/>
              <w:ind w:firstLine="709"/>
              <w:jc w:val="both"/>
              <w:rPr>
                <w:rFonts w:eastAsia="Lucida Sans Unicode"/>
                <w:sz w:val="28"/>
                <w:szCs w:val="28"/>
                <w:lang w:val="ru-RU" w:eastAsia="ru-RU"/>
              </w:rPr>
            </w:pPr>
            <w:r>
              <w:rPr>
                <w:rFonts w:eastAsia="Lucida Sans Unicode"/>
                <w:b/>
                <w:sz w:val="28"/>
                <w:szCs w:val="28"/>
                <w:lang w:val="ru-RU" w:eastAsia="ru-RU"/>
              </w:rPr>
              <w:t>Цель освоения дисциплины:</w:t>
            </w:r>
            <w:r>
              <w:rPr>
                <w:rFonts w:eastAsia="Lucida Sans Unicode"/>
                <w:sz w:val="28"/>
                <w:szCs w:val="28"/>
                <w:lang w:val="ru-RU" w:eastAsia="ru-RU"/>
              </w:rPr>
              <w:t xml:space="preserve"> формирование у студентов цельного, научно обоснованного представления об основных этапах, направлениях,  динамике и особенностях процесса регионального развития Арктики. Предоставить возможность студентам ознакомиться с основными концепциями, описывающими этническую историю и многообразие этнических культур народов России. Обеспечение  усвоения теоретических основ и основных концепций региональных исследований, а также методологии моделирования региональных процессов.</w:t>
            </w:r>
          </w:p>
          <w:p>
            <w:pPr>
              <w:pStyle w:val="Normal"/>
              <w:spacing w:lineRule="auto" w:line="276" w:before="0" w:after="0"/>
              <w:ind w:firstLine="709"/>
              <w:jc w:val="both"/>
              <w:rPr>
                <w:rFonts w:eastAsia="Lucida Sans Unicode"/>
                <w:sz w:val="28"/>
                <w:szCs w:val="28"/>
                <w:lang w:val="ru-RU" w:eastAsia="ru-RU"/>
              </w:rPr>
            </w:pPr>
            <w:r>
              <w:rPr>
                <w:rFonts w:eastAsia="Lucida Sans Unicode"/>
                <w:sz w:val="28"/>
                <w:szCs w:val="28"/>
                <w:lang w:val="ru-RU" w:eastAsia="ru-RU"/>
              </w:rPr>
              <w:t xml:space="preserve">В результате  изучения  дисциплины «Арктическое  регионоведение» студент должен: </w:t>
            </w:r>
          </w:p>
          <w:p>
            <w:pPr>
              <w:pStyle w:val="Normal"/>
              <w:spacing w:lineRule="auto" w:line="276" w:before="0" w:after="0"/>
              <w:ind w:firstLine="709"/>
              <w:jc w:val="both"/>
              <w:rPr>
                <w:rFonts w:eastAsia="Lucida Sans Unicode"/>
                <w:b/>
                <w:b/>
                <w:sz w:val="28"/>
                <w:szCs w:val="28"/>
                <w:lang w:val="ru-RU" w:eastAsia="ru-RU"/>
              </w:rPr>
            </w:pPr>
            <w:r>
              <w:rPr>
                <w:rFonts w:eastAsia="Lucida Sans Unicode"/>
                <w:b/>
                <w:sz w:val="28"/>
                <w:szCs w:val="28"/>
                <w:lang w:val="ru-RU" w:eastAsia="ru-RU"/>
              </w:rPr>
              <w:t xml:space="preserve">знать: </w:t>
            </w:r>
          </w:p>
          <w:p>
            <w:pPr>
              <w:pStyle w:val="Normal"/>
              <w:spacing w:lineRule="auto" w:line="276" w:before="0" w:after="0"/>
              <w:ind w:firstLine="709"/>
              <w:jc w:val="both"/>
              <w:rPr>
                <w:rFonts w:eastAsia="Lucida Sans Unicode"/>
                <w:sz w:val="28"/>
                <w:szCs w:val="28"/>
                <w:lang w:val="ru-RU" w:eastAsia="ru-RU"/>
              </w:rPr>
            </w:pPr>
            <w:r>
              <w:rPr>
                <w:rFonts w:eastAsia="Lucida Sans Unicode"/>
                <w:sz w:val="28"/>
                <w:szCs w:val="28"/>
                <w:lang w:val="ru-RU" w:eastAsia="ru-RU"/>
              </w:rPr>
              <w:t>- основные термины и понятия дисциплины «Арктическое регионоведение»;</w:t>
            </w:r>
          </w:p>
          <w:p>
            <w:pPr>
              <w:pStyle w:val="Normal"/>
              <w:spacing w:lineRule="auto" w:line="276" w:before="0" w:after="0"/>
              <w:ind w:firstLine="709"/>
              <w:jc w:val="both"/>
              <w:rPr>
                <w:rFonts w:eastAsia="Lucida Sans Unicode"/>
                <w:sz w:val="28"/>
                <w:szCs w:val="28"/>
                <w:lang w:val="ru-RU" w:eastAsia="ru-RU"/>
              </w:rPr>
            </w:pPr>
            <w:r>
              <w:rPr>
                <w:rFonts w:eastAsia="Lucida Sans Unicode"/>
                <w:sz w:val="28"/>
                <w:szCs w:val="28"/>
                <w:lang w:val="ru-RU" w:eastAsia="ru-RU"/>
              </w:rPr>
              <w:t>-  устное народное творчество, мифы, фольклор, литературу, религию, искусство народов Арктики;</w:t>
            </w:r>
          </w:p>
          <w:p>
            <w:pPr>
              <w:pStyle w:val="Normal"/>
              <w:spacing w:lineRule="auto" w:line="276" w:before="0" w:after="0"/>
              <w:ind w:firstLine="709"/>
              <w:jc w:val="both"/>
              <w:rPr>
                <w:rFonts w:eastAsia="Lucida Sans Unicode"/>
                <w:sz w:val="28"/>
                <w:szCs w:val="28"/>
                <w:lang w:val="ru-RU" w:eastAsia="ru-RU"/>
              </w:rPr>
            </w:pPr>
            <w:r>
              <w:rPr>
                <w:rFonts w:eastAsia="Lucida Sans Unicode"/>
                <w:sz w:val="28"/>
                <w:szCs w:val="28"/>
                <w:lang w:val="ru-RU" w:eastAsia="ru-RU"/>
              </w:rPr>
              <w:t>-    место и роль  Арктики в мировой цивилизации;</w:t>
            </w:r>
          </w:p>
          <w:p>
            <w:pPr>
              <w:pStyle w:val="Normal"/>
              <w:spacing w:lineRule="auto" w:line="276" w:before="0" w:after="0"/>
              <w:ind w:firstLine="709"/>
              <w:jc w:val="both"/>
              <w:rPr>
                <w:rFonts w:eastAsia="Lucida Sans Unicode"/>
                <w:sz w:val="28"/>
                <w:szCs w:val="28"/>
                <w:lang w:val="ru-RU" w:eastAsia="ru-RU"/>
              </w:rPr>
            </w:pPr>
            <w:r>
              <w:rPr>
                <w:rFonts w:eastAsia="Lucida Sans Unicode"/>
                <w:sz w:val="28"/>
                <w:szCs w:val="28"/>
                <w:lang w:val="ru-RU" w:eastAsia="ru-RU"/>
              </w:rPr>
              <w:t>-   культуры: этническую, национальную, массовую. Локальную культуру и культуры народов Севера и Арктики.</w:t>
            </w:r>
          </w:p>
          <w:p>
            <w:pPr>
              <w:pStyle w:val="Normal"/>
              <w:spacing w:lineRule="auto" w:line="276" w:before="0" w:after="0"/>
              <w:ind w:firstLine="709"/>
              <w:jc w:val="both"/>
              <w:rPr>
                <w:rFonts w:eastAsia="Lucida Sans Unicode"/>
                <w:b/>
                <w:b/>
                <w:sz w:val="28"/>
                <w:szCs w:val="28"/>
                <w:lang w:val="ru-RU" w:eastAsia="ru-RU"/>
              </w:rPr>
            </w:pPr>
            <w:r>
              <w:rPr>
                <w:rFonts w:eastAsia="Lucida Sans Unicode"/>
                <w:b/>
                <w:sz w:val="28"/>
                <w:szCs w:val="28"/>
                <w:lang w:val="ru-RU" w:eastAsia="ru-RU"/>
              </w:rPr>
              <w:t xml:space="preserve">уметь: </w:t>
            </w:r>
          </w:p>
          <w:p>
            <w:pPr>
              <w:pStyle w:val="Normal"/>
              <w:spacing w:lineRule="auto" w:line="276" w:before="0" w:after="0"/>
              <w:ind w:firstLine="709"/>
              <w:jc w:val="both"/>
              <w:rPr>
                <w:rFonts w:eastAsia="Lucida Sans Unicode"/>
                <w:sz w:val="28"/>
                <w:szCs w:val="28"/>
                <w:lang w:val="ru-RU" w:eastAsia="ru-RU"/>
              </w:rPr>
            </w:pPr>
            <w:r>
              <w:rPr>
                <w:rFonts w:eastAsia="Lucida Sans Unicode"/>
                <w:sz w:val="28"/>
                <w:szCs w:val="28"/>
                <w:lang w:val="ru-RU" w:eastAsia="ru-RU"/>
              </w:rPr>
              <w:t xml:space="preserve">-  анализировать тенденции языковой, культурной универсализации в мировом современном процессе; </w:t>
            </w:r>
          </w:p>
          <w:p>
            <w:pPr>
              <w:pStyle w:val="Normal"/>
              <w:spacing w:lineRule="auto" w:line="276" w:before="0" w:after="0"/>
              <w:ind w:firstLine="709"/>
              <w:jc w:val="both"/>
              <w:rPr>
                <w:rFonts w:eastAsia="Lucida Sans Unicode"/>
                <w:sz w:val="28"/>
                <w:szCs w:val="28"/>
                <w:lang w:val="ru-RU" w:eastAsia="ru-RU"/>
              </w:rPr>
            </w:pPr>
            <w:r>
              <w:rPr>
                <w:rFonts w:eastAsia="Lucida Sans Unicode"/>
                <w:sz w:val="28"/>
                <w:szCs w:val="28"/>
                <w:lang w:val="ru-RU" w:eastAsia="ru-RU"/>
              </w:rPr>
              <w:t>-    объяснить соотношения природы,  культуры и общества, а также  культурные и глобальные  проблемы современности;</w:t>
            </w:r>
          </w:p>
          <w:p>
            <w:pPr>
              <w:pStyle w:val="Normal"/>
              <w:spacing w:lineRule="auto" w:line="276" w:before="0" w:after="0"/>
              <w:ind w:firstLine="709"/>
              <w:jc w:val="both"/>
              <w:rPr>
                <w:rFonts w:eastAsia="Lucida Sans Unicode"/>
                <w:sz w:val="28"/>
                <w:szCs w:val="28"/>
                <w:lang w:val="ru-RU" w:eastAsia="ru-RU"/>
              </w:rPr>
            </w:pPr>
            <w:r>
              <w:rPr>
                <w:rFonts w:eastAsia="Lucida Sans Unicode"/>
                <w:sz w:val="28"/>
                <w:szCs w:val="28"/>
                <w:lang w:val="ru-RU" w:eastAsia="ru-RU"/>
              </w:rPr>
              <w:t>-     ориентироваться в проблеме культуры и личности, понимать  процессы инкультурации и социализации.</w:t>
            </w:r>
          </w:p>
          <w:p>
            <w:pPr>
              <w:pStyle w:val="Normal"/>
              <w:spacing w:lineRule="auto" w:line="276" w:before="0" w:after="0"/>
              <w:ind w:firstLine="709"/>
              <w:jc w:val="both"/>
              <w:rPr>
                <w:rFonts w:eastAsia="Lucida Sans Unicode"/>
                <w:b/>
                <w:b/>
                <w:sz w:val="28"/>
                <w:szCs w:val="28"/>
                <w:lang w:val="ru-RU" w:eastAsia="ru-RU"/>
              </w:rPr>
            </w:pPr>
            <w:r>
              <w:rPr>
                <w:rFonts w:eastAsia="Lucida Sans Unicode"/>
                <w:b/>
                <w:sz w:val="28"/>
                <w:szCs w:val="28"/>
                <w:lang w:val="ru-RU" w:eastAsia="ru-RU"/>
              </w:rPr>
              <w:t xml:space="preserve">владеть: </w:t>
            </w:r>
          </w:p>
          <w:p>
            <w:pPr>
              <w:pStyle w:val="Normal"/>
              <w:spacing w:lineRule="auto" w:line="276" w:before="0" w:after="0"/>
              <w:ind w:firstLine="709"/>
              <w:jc w:val="both"/>
              <w:rPr>
                <w:rFonts w:eastAsia="Lucida Sans Unicode"/>
                <w:sz w:val="28"/>
                <w:szCs w:val="28"/>
                <w:lang w:val="ru-RU" w:eastAsia="ru-RU"/>
              </w:rPr>
            </w:pPr>
            <w:r>
              <w:rPr>
                <w:rFonts w:eastAsia="Lucida Sans Unicode"/>
                <w:sz w:val="28"/>
                <w:szCs w:val="28"/>
                <w:lang w:val="ru-RU" w:eastAsia="ru-RU"/>
              </w:rPr>
              <w:t>-  навыками пользования научной, справочной, методической литературой на родном и иностранном языках;</w:t>
            </w:r>
          </w:p>
          <w:p>
            <w:pPr>
              <w:pStyle w:val="Normal"/>
              <w:spacing w:lineRule="auto" w:line="276" w:before="0" w:after="0"/>
              <w:ind w:firstLine="709"/>
              <w:jc w:val="both"/>
              <w:rPr>
                <w:rFonts w:eastAsia="Lucida Sans Unicode"/>
                <w:sz w:val="28"/>
                <w:szCs w:val="28"/>
                <w:lang w:val="ru-RU" w:eastAsia="ru-RU"/>
              </w:rPr>
            </w:pPr>
            <w:r>
              <w:rPr>
                <w:rFonts w:eastAsia="Lucida Sans Unicode"/>
                <w:sz w:val="28"/>
                <w:szCs w:val="28"/>
                <w:lang w:val="ru-RU" w:eastAsia="ru-RU"/>
              </w:rPr>
              <w:t>-  навыками собирания, обобщения и анализа  эмпирической информации о современных процессах, явлениях и тенденциях в развитии Арктического региона и культуры  арктических народов;</w:t>
            </w:r>
          </w:p>
          <w:p>
            <w:pPr>
              <w:pStyle w:val="Normal"/>
              <w:spacing w:lineRule="auto" w:line="276" w:before="0" w:after="0"/>
              <w:ind w:firstLine="709"/>
              <w:jc w:val="both"/>
              <w:rPr>
                <w:rFonts w:eastAsia="Lucida Sans Unicode"/>
                <w:sz w:val="28"/>
                <w:szCs w:val="28"/>
                <w:lang w:val="ru-RU" w:eastAsia="ru-RU"/>
              </w:rPr>
            </w:pPr>
            <w:r>
              <w:rPr>
                <w:rFonts w:eastAsia="Lucida Sans Unicode"/>
                <w:sz w:val="28"/>
                <w:szCs w:val="28"/>
                <w:lang w:val="ru-RU" w:eastAsia="ru-RU"/>
              </w:rPr>
              <w:t>-   навыками применения  основных методов разработки организационно – управленческих проектов и целевых программ сохранения и развития народной художественной культуры народов Арктики;</w:t>
            </w:r>
          </w:p>
          <w:p>
            <w:pPr>
              <w:pStyle w:val="Normal"/>
              <w:spacing w:lineRule="auto" w:line="276" w:before="0" w:after="0"/>
              <w:ind w:firstLine="709"/>
              <w:jc w:val="both"/>
              <w:rPr>
                <w:rFonts w:eastAsia="Lucida Sans Unicode"/>
                <w:sz w:val="28"/>
                <w:szCs w:val="28"/>
                <w:lang w:val="ru-RU" w:eastAsia="ru-RU"/>
              </w:rPr>
            </w:pPr>
            <w:r>
              <w:rPr>
                <w:rFonts w:eastAsia="Lucida Sans Unicode"/>
                <w:sz w:val="28"/>
                <w:szCs w:val="28"/>
                <w:lang w:val="ru-RU" w:eastAsia="ru-RU"/>
              </w:rPr>
              <w:t>-     навыками  самостоятельной исследовательской работы в       области    арктического регионоведения.</w:t>
            </w:r>
          </w:p>
          <w:p>
            <w:pPr>
              <w:pStyle w:val="Normal"/>
              <w:tabs>
                <w:tab w:val="clear" w:pos="708"/>
                <w:tab w:val="left" w:pos="1985" w:leader="none"/>
              </w:tabs>
              <w:suppressAutoHyphens w:val="true"/>
              <w:spacing w:lineRule="auto" w:line="276" w:before="0" w:after="0"/>
              <w:ind w:firstLine="709"/>
              <w:jc w:val="both"/>
              <w:rPr>
                <w:rFonts w:eastAsia="Lucida Sans Unicode"/>
                <w:sz w:val="28"/>
                <w:szCs w:val="28"/>
                <w:lang w:val="ru-RU" w:eastAsia="ru-RU"/>
              </w:rPr>
            </w:pPr>
            <w:r>
              <w:rPr>
                <w:rFonts w:eastAsia="Lucida Sans Unicode"/>
                <w:b/>
                <w:sz w:val="28"/>
                <w:szCs w:val="28"/>
                <w:lang w:val="ru-RU" w:eastAsia="ru-RU"/>
              </w:rPr>
              <w:t>Формируемые компетенции</w:t>
            </w:r>
            <w:r>
              <w:rPr>
                <w:rFonts w:eastAsia="Lucida Sans Unicode"/>
                <w:sz w:val="28"/>
                <w:szCs w:val="28"/>
                <w:lang w:val="ru-RU" w:eastAsia="ru-RU"/>
              </w:rPr>
              <w:t xml:space="preserve">: ПКВ-2. </w:t>
            </w:r>
          </w:p>
          <w:p>
            <w:pPr>
              <w:pStyle w:val="Normal"/>
              <w:tabs>
                <w:tab w:val="clear" w:pos="708"/>
                <w:tab w:val="left" w:pos="1134" w:leader="none"/>
              </w:tabs>
              <w:spacing w:lineRule="auto" w:line="276" w:before="0" w:after="0"/>
              <w:ind w:firstLine="709"/>
              <w:jc w:val="both"/>
              <w:rPr>
                <w:bCs/>
                <w:sz w:val="28"/>
                <w:szCs w:val="28"/>
                <w:lang w:val="ru-RU"/>
              </w:rPr>
            </w:pPr>
            <w:r>
              <w:rPr>
                <w:b/>
                <w:sz w:val="28"/>
                <w:szCs w:val="28"/>
                <w:lang w:val="ru-RU" w:eastAsia="ru-RU"/>
              </w:rPr>
              <w:t>Краткое содержание дисциплины</w:t>
            </w:r>
            <w:r>
              <w:rPr>
                <w:sz w:val="28"/>
                <w:szCs w:val="28"/>
                <w:lang w:val="ru-RU" w:eastAsia="ru-RU"/>
              </w:rPr>
              <w:t>.</w:t>
            </w:r>
            <w:r>
              <w:rPr>
                <w:sz w:val="28"/>
                <w:szCs w:val="28"/>
                <w:lang w:val="ru-RU"/>
              </w:rPr>
              <w:t xml:space="preserve">  Арктическое регионоведение как учебная дисциплина.  Арктический регион: границы, население, основные этапы освоения. Климатические (природные), биолого-географические и физические характеристики, процессы Арктического региона.</w:t>
            </w:r>
            <w:r>
              <w:rPr>
                <w:bCs/>
                <w:sz w:val="28"/>
                <w:szCs w:val="28"/>
                <w:lang w:val="ru-RU"/>
              </w:rPr>
              <w:t xml:space="preserve"> Традиционная хозяйственная деятельность народов Арктики. Культурное наследие и духовность народов Арктического региона. Народы и языки</w:t>
            </w:r>
            <w:r>
              <w:rPr>
                <w:b/>
                <w:sz w:val="28"/>
                <w:szCs w:val="28"/>
                <w:lang w:val="ru-RU"/>
              </w:rPr>
              <w:t xml:space="preserve"> </w:t>
            </w:r>
            <w:r>
              <w:rPr>
                <w:bCs/>
                <w:sz w:val="28"/>
                <w:szCs w:val="28"/>
                <w:lang w:val="ru-RU"/>
              </w:rPr>
              <w:t xml:space="preserve">Арктического региона. Международное сотрудничество и организации в циркумполярной зоне. </w:t>
            </w:r>
          </w:p>
          <w:p>
            <w:pPr>
              <w:pStyle w:val="Normal"/>
              <w:tabs>
                <w:tab w:val="clear" w:pos="708"/>
                <w:tab w:val="left" w:pos="1134" w:leader="none"/>
              </w:tabs>
              <w:spacing w:lineRule="auto" w:line="276" w:before="0" w:after="0"/>
              <w:ind w:firstLine="709"/>
              <w:jc w:val="both"/>
              <w:rPr>
                <w:bCs/>
                <w:sz w:val="28"/>
                <w:szCs w:val="28"/>
                <w:lang w:val="ru-RU"/>
              </w:rPr>
            </w:pPr>
            <w:r>
              <w:rPr>
                <w:bCs/>
                <w:sz w:val="28"/>
                <w:szCs w:val="28"/>
                <w:lang w:val="ru-RU"/>
              </w:rPr>
            </w:r>
          </w:p>
          <w:p>
            <w:pPr>
              <w:pStyle w:val="Normal"/>
              <w:tabs>
                <w:tab w:val="clear" w:pos="708"/>
                <w:tab w:val="left" w:pos="1134" w:leader="none"/>
              </w:tabs>
              <w:spacing w:lineRule="auto" w:line="276" w:before="0" w:after="0"/>
              <w:ind w:firstLine="709"/>
              <w:jc w:val="both"/>
              <w:rPr>
                <w:bCs/>
                <w:sz w:val="28"/>
                <w:szCs w:val="28"/>
                <w:lang w:val="ru-RU"/>
              </w:rPr>
            </w:pPr>
            <w:r>
              <w:rPr>
                <w:bCs/>
                <w:sz w:val="28"/>
                <w:szCs w:val="28"/>
                <w:lang w:val="ru-RU"/>
              </w:rPr>
            </w:r>
          </w:p>
          <w:p>
            <w:pPr>
              <w:pStyle w:val="Normal"/>
              <w:tabs>
                <w:tab w:val="clear" w:pos="708"/>
                <w:tab w:val="left" w:pos="1985" w:leader="none"/>
              </w:tabs>
              <w:suppressAutoHyphens w:val="true"/>
              <w:spacing w:lineRule="auto" w:line="276" w:before="0" w:after="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r>
          </w:p>
          <w:p>
            <w:pPr>
              <w:pStyle w:val="Normal"/>
              <w:tabs>
                <w:tab w:val="clear" w:pos="708"/>
                <w:tab w:val="left" w:pos="1985" w:leader="none"/>
              </w:tabs>
              <w:suppressAutoHyphens w:val="true"/>
              <w:spacing w:lineRule="auto" w:line="276" w:before="0" w:after="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t>Аннотация рабочей программы дисциплины</w:t>
            </w:r>
          </w:p>
          <w:p>
            <w:pPr>
              <w:pStyle w:val="Normal"/>
              <w:tabs>
                <w:tab w:val="clear" w:pos="708"/>
                <w:tab w:val="left" w:pos="1985" w:leader="none"/>
              </w:tabs>
              <w:suppressAutoHyphens w:val="true"/>
              <w:spacing w:lineRule="auto" w:line="276" w:before="0" w:after="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t xml:space="preserve"> </w:t>
            </w:r>
            <w:r>
              <w:rPr>
                <w:rFonts w:eastAsia="Lucida Sans Unicode"/>
                <w:b/>
                <w:bCs/>
                <w:kern w:val="2"/>
                <w:sz w:val="28"/>
                <w:szCs w:val="28"/>
                <w:lang w:val="ru-RU" w:eastAsia="ru-RU"/>
              </w:rPr>
              <w:t>«Культура и искусство народов Арктики»</w:t>
            </w:r>
          </w:p>
          <w:p>
            <w:pPr>
              <w:pStyle w:val="Normal"/>
              <w:tabs>
                <w:tab w:val="clear" w:pos="708"/>
                <w:tab w:val="left" w:pos="1985" w:leader="none"/>
              </w:tabs>
              <w:suppressAutoHyphens w:val="true"/>
              <w:spacing w:lineRule="auto" w:line="276" w:before="0" w:after="0"/>
              <w:ind w:firstLine="709"/>
              <w:jc w:val="both"/>
              <w:rPr>
                <w:rFonts w:eastAsia="Lucida Sans Unicode"/>
                <w:bCs/>
                <w:kern w:val="2"/>
                <w:sz w:val="28"/>
                <w:szCs w:val="28"/>
                <w:lang w:val="ru-RU" w:eastAsia="ru-RU"/>
              </w:rPr>
            </w:pPr>
            <w:r>
              <w:rPr>
                <w:rFonts w:eastAsia="Lucida Sans Unicode"/>
                <w:b/>
                <w:bCs/>
                <w:kern w:val="2"/>
                <w:sz w:val="28"/>
                <w:szCs w:val="28"/>
                <w:lang w:val="ru-RU" w:eastAsia="ru-RU"/>
              </w:rPr>
              <w:t>Цель освоения дисциплины</w:t>
            </w:r>
            <w:r>
              <w:rPr>
                <w:rFonts w:eastAsia="Lucida Sans Unicode"/>
                <w:bCs/>
                <w:kern w:val="2"/>
                <w:sz w:val="28"/>
                <w:szCs w:val="28"/>
                <w:lang w:val="ru-RU" w:eastAsia="ru-RU"/>
              </w:rPr>
              <w:t xml:space="preserve"> - формирование у будущего выпускника знания основных закономерностей и особенностей культурно-исторического процесса в регионе Арктики, многообразия культур народов Арктики.</w:t>
            </w:r>
          </w:p>
          <w:p>
            <w:pPr>
              <w:pStyle w:val="Normal"/>
              <w:tabs>
                <w:tab w:val="clear" w:pos="708"/>
                <w:tab w:val="left" w:pos="1985" w:leader="none"/>
              </w:tabs>
              <w:suppressAutoHyphens w:val="true"/>
              <w:spacing w:lineRule="auto" w:line="276" w:before="0" w:after="0"/>
              <w:ind w:firstLine="709"/>
              <w:jc w:val="both"/>
              <w:rPr>
                <w:rFonts w:eastAsia="Lucida Sans Unicode"/>
                <w:bCs/>
                <w:kern w:val="2"/>
                <w:sz w:val="28"/>
                <w:szCs w:val="28"/>
                <w:lang w:val="ru-RU" w:eastAsia="ru-RU"/>
              </w:rPr>
            </w:pPr>
            <w:r>
              <w:rPr>
                <w:rFonts w:eastAsia="Lucida Sans Unicode"/>
                <w:bCs/>
                <w:kern w:val="2"/>
                <w:sz w:val="28"/>
                <w:szCs w:val="28"/>
                <w:lang w:val="ru-RU" w:eastAsia="ru-RU"/>
              </w:rPr>
              <w:t>В результате изучения дисциплины «Культура и искусство народов Арктики» студент должен:</w:t>
            </w:r>
          </w:p>
          <w:p>
            <w:pPr>
              <w:pStyle w:val="Normal"/>
              <w:tabs>
                <w:tab w:val="clear" w:pos="708"/>
                <w:tab w:val="left" w:pos="1985" w:leader="none"/>
              </w:tabs>
              <w:suppressAutoHyphens w:val="true"/>
              <w:spacing w:lineRule="auto" w:line="276" w:before="0" w:after="0"/>
              <w:ind w:firstLine="709"/>
              <w:jc w:val="both"/>
              <w:rPr>
                <w:rFonts w:eastAsia="Lucida Sans Unicode"/>
                <w:b/>
                <w:b/>
                <w:bCs/>
                <w:kern w:val="2"/>
                <w:sz w:val="28"/>
                <w:szCs w:val="28"/>
                <w:lang w:val="ru-RU" w:eastAsia="ru-RU"/>
              </w:rPr>
            </w:pPr>
            <w:r>
              <w:rPr>
                <w:rFonts w:eastAsia="Lucida Sans Unicode"/>
                <w:b/>
                <w:bCs/>
                <w:kern w:val="2"/>
                <w:sz w:val="28"/>
                <w:szCs w:val="28"/>
                <w:lang w:val="ru-RU" w:eastAsia="ru-RU"/>
              </w:rPr>
              <w:t xml:space="preserve">знать: </w:t>
            </w:r>
          </w:p>
          <w:p>
            <w:pPr>
              <w:pStyle w:val="Normal"/>
              <w:tabs>
                <w:tab w:val="clear" w:pos="708"/>
                <w:tab w:val="left" w:pos="1985" w:leader="none"/>
              </w:tabs>
              <w:suppressAutoHyphens w:val="true"/>
              <w:spacing w:lineRule="auto" w:line="276" w:before="0" w:after="0"/>
              <w:ind w:firstLine="709"/>
              <w:jc w:val="both"/>
              <w:rPr>
                <w:rFonts w:eastAsia="Lucida Sans Unicode"/>
                <w:bCs/>
                <w:kern w:val="2"/>
                <w:sz w:val="28"/>
                <w:szCs w:val="28"/>
                <w:lang w:val="ru-RU" w:eastAsia="ru-RU"/>
              </w:rPr>
            </w:pPr>
            <w:r>
              <w:rPr>
                <w:rFonts w:eastAsia="Lucida Sans Unicode"/>
                <w:bCs/>
                <w:kern w:val="2"/>
                <w:sz w:val="28"/>
                <w:szCs w:val="28"/>
                <w:lang w:val="ru-RU" w:eastAsia="ru-RU"/>
              </w:rPr>
              <w:t xml:space="preserve">- основные факты и закономерности историко-художественного процесса, значение художественного наследия для современности; </w:t>
            </w:r>
          </w:p>
          <w:p>
            <w:pPr>
              <w:pStyle w:val="Normal"/>
              <w:tabs>
                <w:tab w:val="clear" w:pos="708"/>
                <w:tab w:val="left" w:pos="1985" w:leader="none"/>
              </w:tabs>
              <w:suppressAutoHyphens w:val="true"/>
              <w:spacing w:lineRule="auto" w:line="276" w:before="0" w:after="0"/>
              <w:ind w:firstLine="709"/>
              <w:jc w:val="both"/>
              <w:rPr>
                <w:rFonts w:eastAsia="Lucida Sans Unicode"/>
                <w:bCs/>
                <w:kern w:val="2"/>
                <w:sz w:val="28"/>
                <w:szCs w:val="28"/>
                <w:lang w:val="ru-RU" w:eastAsia="ru-RU"/>
              </w:rPr>
            </w:pPr>
            <w:r>
              <w:rPr>
                <w:rFonts w:eastAsia="Lucida Sans Unicode"/>
                <w:bCs/>
                <w:kern w:val="2"/>
                <w:sz w:val="28"/>
                <w:szCs w:val="28"/>
                <w:lang w:val="ru-RU" w:eastAsia="ru-RU"/>
              </w:rPr>
              <w:t xml:space="preserve">- основные этапы становления циркумполярной культуры; </w:t>
            </w:r>
          </w:p>
          <w:p>
            <w:pPr>
              <w:pStyle w:val="Normal"/>
              <w:tabs>
                <w:tab w:val="clear" w:pos="708"/>
                <w:tab w:val="left" w:pos="1985" w:leader="none"/>
              </w:tabs>
              <w:suppressAutoHyphens w:val="true"/>
              <w:spacing w:lineRule="auto" w:line="276" w:before="0" w:after="0"/>
              <w:ind w:firstLine="709"/>
              <w:jc w:val="both"/>
              <w:rPr>
                <w:rFonts w:eastAsia="Lucida Sans Unicode"/>
                <w:bCs/>
                <w:kern w:val="2"/>
                <w:sz w:val="28"/>
                <w:szCs w:val="28"/>
                <w:lang w:val="ru-RU" w:eastAsia="ru-RU"/>
              </w:rPr>
            </w:pPr>
            <w:r>
              <w:rPr>
                <w:rFonts w:eastAsia="Lucida Sans Unicode"/>
                <w:bCs/>
                <w:kern w:val="2"/>
                <w:sz w:val="28"/>
                <w:szCs w:val="28"/>
                <w:lang w:val="ru-RU" w:eastAsia="ru-RU"/>
              </w:rPr>
              <w:t xml:space="preserve">- основные этапы и содержание арктической культуры и искусства: комплексное представление об историко-культурной ситуации, определившей особенности развития культуры народов зарубежной Арктики, российских арктических регионов; </w:t>
            </w:r>
          </w:p>
          <w:p>
            <w:pPr>
              <w:pStyle w:val="Normal"/>
              <w:tabs>
                <w:tab w:val="clear" w:pos="708"/>
                <w:tab w:val="left" w:pos="1985" w:leader="none"/>
              </w:tabs>
              <w:suppressAutoHyphens w:val="true"/>
              <w:spacing w:lineRule="auto" w:line="276" w:before="0" w:after="0"/>
              <w:ind w:firstLine="709"/>
              <w:jc w:val="both"/>
              <w:rPr>
                <w:rFonts w:eastAsia="Lucida Sans Unicode"/>
                <w:b/>
                <w:b/>
                <w:bCs/>
                <w:kern w:val="2"/>
                <w:sz w:val="28"/>
                <w:szCs w:val="28"/>
                <w:lang w:val="ru-RU" w:eastAsia="ru-RU"/>
              </w:rPr>
            </w:pPr>
            <w:r>
              <w:rPr>
                <w:rFonts w:eastAsia="Lucida Sans Unicode"/>
                <w:b/>
                <w:bCs/>
                <w:kern w:val="2"/>
                <w:sz w:val="28"/>
                <w:szCs w:val="28"/>
                <w:lang w:val="ru-RU" w:eastAsia="ru-RU"/>
              </w:rPr>
              <w:t xml:space="preserve">уметь: </w:t>
            </w:r>
          </w:p>
          <w:p>
            <w:pPr>
              <w:pStyle w:val="Normal"/>
              <w:tabs>
                <w:tab w:val="clear" w:pos="708"/>
                <w:tab w:val="left" w:pos="1985" w:leader="none"/>
              </w:tabs>
              <w:suppressAutoHyphens w:val="true"/>
              <w:spacing w:lineRule="auto" w:line="276" w:before="0" w:after="0"/>
              <w:ind w:firstLine="709"/>
              <w:jc w:val="both"/>
              <w:rPr>
                <w:rFonts w:eastAsia="Lucida Sans Unicode"/>
                <w:bCs/>
                <w:kern w:val="2"/>
                <w:sz w:val="28"/>
                <w:szCs w:val="28"/>
                <w:lang w:val="ru-RU" w:eastAsia="ru-RU"/>
              </w:rPr>
            </w:pPr>
            <w:r>
              <w:rPr>
                <w:rFonts w:eastAsia="Lucida Sans Unicode"/>
                <w:bCs/>
                <w:kern w:val="2"/>
                <w:sz w:val="28"/>
                <w:szCs w:val="28"/>
                <w:lang w:val="ru-RU" w:eastAsia="ru-RU"/>
              </w:rPr>
              <w:t xml:space="preserve">- разбираться в традиционных особенностях культуры и искусства арктических народов; </w:t>
            </w:r>
          </w:p>
          <w:p>
            <w:pPr>
              <w:pStyle w:val="Normal"/>
              <w:tabs>
                <w:tab w:val="clear" w:pos="708"/>
                <w:tab w:val="left" w:pos="1985" w:leader="none"/>
              </w:tabs>
              <w:suppressAutoHyphens w:val="true"/>
              <w:spacing w:lineRule="auto" w:line="276" w:before="0" w:after="0"/>
              <w:ind w:firstLine="709"/>
              <w:jc w:val="both"/>
              <w:rPr>
                <w:rFonts w:eastAsia="Lucida Sans Unicode"/>
                <w:bCs/>
                <w:kern w:val="2"/>
                <w:sz w:val="28"/>
                <w:szCs w:val="28"/>
                <w:lang w:val="ru-RU" w:eastAsia="ru-RU"/>
              </w:rPr>
            </w:pPr>
            <w:r>
              <w:rPr>
                <w:rFonts w:eastAsia="Lucida Sans Unicode"/>
                <w:bCs/>
                <w:kern w:val="2"/>
                <w:sz w:val="28"/>
                <w:szCs w:val="28"/>
                <w:lang w:val="ru-RU" w:eastAsia="ru-RU"/>
              </w:rPr>
              <w:t xml:space="preserve">- выражать и обосновывать свою позицию к историческому прошлому, культуре, искусству; </w:t>
            </w:r>
          </w:p>
          <w:p>
            <w:pPr>
              <w:pStyle w:val="Normal"/>
              <w:tabs>
                <w:tab w:val="clear" w:pos="708"/>
                <w:tab w:val="left" w:pos="1985" w:leader="none"/>
              </w:tabs>
              <w:suppressAutoHyphens w:val="true"/>
              <w:spacing w:lineRule="auto" w:line="276" w:before="0" w:after="0"/>
              <w:ind w:firstLine="709"/>
              <w:jc w:val="both"/>
              <w:rPr>
                <w:rFonts w:eastAsia="Lucida Sans Unicode"/>
                <w:bCs/>
                <w:kern w:val="2"/>
                <w:sz w:val="28"/>
                <w:szCs w:val="28"/>
                <w:lang w:val="ru-RU" w:eastAsia="ru-RU"/>
              </w:rPr>
            </w:pPr>
            <w:r>
              <w:rPr>
                <w:rFonts w:eastAsia="Lucida Sans Unicode"/>
                <w:bCs/>
                <w:kern w:val="2"/>
                <w:sz w:val="28"/>
                <w:szCs w:val="28"/>
                <w:lang w:val="ru-RU" w:eastAsia="ru-RU"/>
              </w:rPr>
              <w:t>- различать традиционную культуру народов Арктики.</w:t>
            </w:r>
          </w:p>
          <w:p>
            <w:pPr>
              <w:pStyle w:val="Normal"/>
              <w:tabs>
                <w:tab w:val="clear" w:pos="708"/>
                <w:tab w:val="left" w:pos="1985" w:leader="none"/>
              </w:tabs>
              <w:suppressAutoHyphens w:val="true"/>
              <w:spacing w:lineRule="auto" w:line="276" w:before="0" w:after="0"/>
              <w:ind w:firstLine="709"/>
              <w:jc w:val="both"/>
              <w:rPr>
                <w:rFonts w:eastAsia="Lucida Sans Unicode"/>
                <w:bCs/>
                <w:i/>
                <w:i/>
                <w:kern w:val="2"/>
                <w:sz w:val="28"/>
                <w:szCs w:val="28"/>
                <w:lang w:val="ru-RU" w:eastAsia="ru-RU"/>
              </w:rPr>
            </w:pPr>
            <w:r>
              <w:rPr>
                <w:rFonts w:eastAsia="Lucida Sans Unicode"/>
                <w:b/>
                <w:bCs/>
                <w:kern w:val="2"/>
                <w:sz w:val="28"/>
                <w:szCs w:val="28"/>
                <w:lang w:val="ru-RU" w:eastAsia="ru-RU"/>
              </w:rPr>
              <w:t>владеть</w:t>
            </w:r>
            <w:r>
              <w:rPr>
                <w:rFonts w:eastAsia="Lucida Sans Unicode"/>
                <w:bCs/>
                <w:i/>
                <w:kern w:val="2"/>
                <w:sz w:val="28"/>
                <w:szCs w:val="28"/>
                <w:lang w:val="ru-RU" w:eastAsia="ru-RU"/>
              </w:rPr>
              <w:t xml:space="preserve">: </w:t>
            </w:r>
          </w:p>
          <w:p>
            <w:pPr>
              <w:pStyle w:val="Normal"/>
              <w:tabs>
                <w:tab w:val="clear" w:pos="708"/>
                <w:tab w:val="left" w:pos="1985" w:leader="none"/>
              </w:tabs>
              <w:suppressAutoHyphens w:val="true"/>
              <w:spacing w:lineRule="auto" w:line="276" w:before="0" w:after="0"/>
              <w:ind w:firstLine="709"/>
              <w:jc w:val="both"/>
              <w:rPr>
                <w:rFonts w:eastAsia="Lucida Sans Unicode"/>
                <w:bCs/>
                <w:kern w:val="2"/>
                <w:sz w:val="28"/>
                <w:szCs w:val="28"/>
                <w:lang w:val="ru-RU" w:eastAsia="ru-RU"/>
              </w:rPr>
            </w:pPr>
            <w:r>
              <w:rPr>
                <w:rFonts w:eastAsia="Lucida Sans Unicode"/>
                <w:bCs/>
                <w:i/>
                <w:kern w:val="2"/>
                <w:sz w:val="28"/>
                <w:szCs w:val="28"/>
                <w:lang w:val="ru-RU" w:eastAsia="ru-RU"/>
              </w:rPr>
              <w:t xml:space="preserve">- </w:t>
            </w:r>
            <w:r>
              <w:rPr>
                <w:rFonts w:eastAsia="Lucida Sans Unicode"/>
                <w:bCs/>
                <w:kern w:val="2"/>
                <w:sz w:val="28"/>
                <w:szCs w:val="28"/>
                <w:lang w:val="ru-RU" w:eastAsia="ru-RU"/>
              </w:rPr>
              <w:t>способностью анализировать социально-значимые проблемы и процессы.</w:t>
            </w:r>
          </w:p>
          <w:p>
            <w:pPr>
              <w:pStyle w:val="Normal"/>
              <w:tabs>
                <w:tab w:val="clear" w:pos="708"/>
                <w:tab w:val="left" w:pos="1985" w:leader="none"/>
              </w:tabs>
              <w:suppressAutoHyphens w:val="true"/>
              <w:spacing w:lineRule="auto" w:line="276" w:before="0" w:after="0"/>
              <w:ind w:firstLine="709"/>
              <w:jc w:val="both"/>
              <w:rPr>
                <w:rFonts w:eastAsia="Lucida Sans Unicode"/>
                <w:bCs/>
                <w:kern w:val="2"/>
                <w:sz w:val="28"/>
                <w:szCs w:val="28"/>
                <w:lang w:val="ru-RU" w:eastAsia="ru-RU"/>
              </w:rPr>
            </w:pPr>
            <w:r>
              <w:rPr>
                <w:rFonts w:eastAsia="Lucida Sans Unicode"/>
                <w:b/>
                <w:bCs/>
                <w:kern w:val="2"/>
                <w:sz w:val="28"/>
                <w:szCs w:val="28"/>
                <w:lang w:val="ru-RU" w:eastAsia="ru-RU"/>
              </w:rPr>
              <w:t xml:space="preserve">Формируемые компетенции: </w:t>
            </w:r>
            <w:r>
              <w:rPr>
                <w:rFonts w:eastAsia="Lucida Sans Unicode"/>
                <w:bCs/>
                <w:kern w:val="2"/>
                <w:sz w:val="28"/>
                <w:szCs w:val="28"/>
                <w:lang w:val="ru-RU" w:eastAsia="ru-RU"/>
              </w:rPr>
              <w:t>ПКВ-3</w:t>
            </w:r>
          </w:p>
          <w:p>
            <w:pPr>
              <w:pStyle w:val="Normal"/>
              <w:tabs>
                <w:tab w:val="clear" w:pos="708"/>
                <w:tab w:val="left" w:pos="1985" w:leader="none"/>
              </w:tabs>
              <w:suppressAutoHyphens w:val="true"/>
              <w:spacing w:lineRule="auto" w:line="276" w:before="0" w:after="0"/>
              <w:ind w:firstLine="709"/>
              <w:jc w:val="both"/>
              <w:rPr>
                <w:sz w:val="28"/>
                <w:szCs w:val="28"/>
                <w:lang w:val="ru-RU" w:eastAsia="ru-RU"/>
              </w:rPr>
            </w:pPr>
            <w:r>
              <w:rPr>
                <w:rFonts w:eastAsia="Lucida Sans Unicode"/>
                <w:b/>
                <w:bCs/>
                <w:kern w:val="2"/>
                <w:sz w:val="28"/>
                <w:szCs w:val="28"/>
                <w:lang w:val="ru-RU" w:eastAsia="ru-RU"/>
              </w:rPr>
              <w:t xml:space="preserve">Краткое содержание дисциплины. </w:t>
            </w:r>
            <w:r>
              <w:rPr>
                <w:color w:val="212121"/>
                <w:spacing w:val="1"/>
                <w:sz w:val="28"/>
                <w:szCs w:val="28"/>
                <w:lang w:val="ru-RU" w:eastAsia="ru-RU"/>
              </w:rPr>
              <w:t xml:space="preserve">Культура и искусство народов Арктики - часть общей культуры России </w:t>
            </w:r>
            <w:r>
              <w:rPr>
                <w:color w:val="212121"/>
                <w:sz w:val="28"/>
                <w:szCs w:val="28"/>
                <w:lang w:val="ru-RU" w:eastAsia="ru-RU"/>
              </w:rPr>
              <w:t xml:space="preserve">и всемирной культуры. </w:t>
            </w:r>
            <w:r>
              <w:rPr>
                <w:sz w:val="28"/>
                <w:szCs w:val="28"/>
                <w:lang w:val="ru-RU" w:eastAsia="ru-RU"/>
              </w:rPr>
              <w:t xml:space="preserve">Цели   и   задачи   изучения культуры и искусства народов Арктики. Методы изучения:  общенаучные, комплексные, интердисциплинарные, методы отдельных дисциплин. </w:t>
            </w:r>
            <w:r>
              <w:rPr>
                <w:color w:val="212121"/>
                <w:sz w:val="28"/>
                <w:szCs w:val="28"/>
                <w:lang w:val="ru-RU" w:eastAsia="ru-RU"/>
              </w:rPr>
              <w:t xml:space="preserve"> </w:t>
            </w:r>
            <w:r>
              <w:rPr>
                <w:sz w:val="28"/>
                <w:szCs w:val="28"/>
                <w:lang w:val="ru-RU" w:eastAsia="ru-RU"/>
              </w:rPr>
              <w:t>Культура и искусство палеоазиатских и генетически изолированных,  тунгусо-манчжурских, самодийских, обско-угорских народов Сибири. Культура и искусство народов Сибири. Культура и искусство народов Северной Европы: пермских народов (коми, удмурты) и волжско-финских народов (мордва, мари). прибалтийско-финских народов (финны-суоми, эстонцы, карелы), саамов. Культура и искусство народов Северной Америки.</w:t>
            </w:r>
          </w:p>
          <w:p>
            <w:pPr>
              <w:pStyle w:val="Normal"/>
              <w:tabs>
                <w:tab w:val="clear" w:pos="708"/>
                <w:tab w:val="left" w:pos="1985" w:leader="none"/>
              </w:tabs>
              <w:suppressAutoHyphens w:val="true"/>
              <w:spacing w:lineRule="auto" w:line="276" w:before="0" w:after="0"/>
              <w:ind w:firstLine="709"/>
              <w:jc w:val="both"/>
              <w:rPr>
                <w:rFonts w:eastAsia="Lucida Sans Unicode"/>
                <w:bCs/>
                <w:kern w:val="2"/>
                <w:sz w:val="28"/>
                <w:szCs w:val="28"/>
                <w:lang w:val="ru-RU" w:eastAsia="ru-RU"/>
              </w:rPr>
            </w:pPr>
            <w:r>
              <w:rPr>
                <w:rFonts w:eastAsia="Lucida Sans Unicode"/>
                <w:bCs/>
                <w:kern w:val="2"/>
                <w:sz w:val="28"/>
                <w:szCs w:val="28"/>
                <w:lang w:val="ru-RU" w:eastAsia="ru-RU"/>
              </w:rPr>
            </w:r>
          </w:p>
          <w:p>
            <w:pPr>
              <w:pStyle w:val="Normal"/>
              <w:suppressAutoHyphens w:val="true"/>
              <w:spacing w:lineRule="auto" w:line="276" w:before="0" w:after="0"/>
              <w:ind w:firstLine="709"/>
              <w:jc w:val="center"/>
              <w:rPr>
                <w:rFonts w:eastAsia="Calibri"/>
                <w:b/>
                <w:b/>
                <w:sz w:val="28"/>
                <w:szCs w:val="28"/>
                <w:lang w:val="ru-RU" w:eastAsia="zh-CN"/>
              </w:rPr>
            </w:pPr>
            <w:r>
              <w:rPr>
                <w:rFonts w:eastAsia="Calibri"/>
                <w:b/>
                <w:sz w:val="28"/>
                <w:szCs w:val="28"/>
                <w:lang w:val="ru-RU" w:eastAsia="zh-CN"/>
              </w:rPr>
            </w:r>
          </w:p>
          <w:p>
            <w:pPr>
              <w:pStyle w:val="Normal"/>
              <w:suppressAutoHyphens w:val="true"/>
              <w:spacing w:lineRule="auto" w:line="276" w:before="0" w:after="0"/>
              <w:ind w:firstLine="709"/>
              <w:jc w:val="center"/>
              <w:rPr>
                <w:rFonts w:eastAsia="Calibri"/>
                <w:b/>
                <w:b/>
                <w:sz w:val="28"/>
                <w:szCs w:val="28"/>
                <w:lang w:val="ru-RU" w:eastAsia="zh-CN"/>
              </w:rPr>
            </w:pPr>
            <w:r>
              <w:rPr>
                <w:rFonts w:eastAsia="Calibri"/>
                <w:b/>
                <w:sz w:val="28"/>
                <w:szCs w:val="28"/>
                <w:lang w:val="ru-RU" w:eastAsia="zh-CN"/>
              </w:rPr>
              <w:t>Аннотация рабочей программе дисциплины</w:t>
            </w:r>
          </w:p>
          <w:p>
            <w:pPr>
              <w:pStyle w:val="Normal"/>
              <w:suppressAutoHyphens w:val="true"/>
              <w:spacing w:lineRule="auto" w:line="276" w:before="0" w:after="0"/>
              <w:ind w:firstLine="709"/>
              <w:jc w:val="center"/>
              <w:rPr>
                <w:rFonts w:eastAsia="Calibri"/>
                <w:b/>
                <w:b/>
                <w:bCs/>
                <w:sz w:val="28"/>
                <w:szCs w:val="28"/>
                <w:lang w:val="ru-RU" w:eastAsia="zh-CN"/>
              </w:rPr>
            </w:pPr>
            <w:r>
              <w:rPr>
                <w:rFonts w:eastAsia="Calibri"/>
                <w:b/>
                <w:sz w:val="28"/>
                <w:szCs w:val="28"/>
                <w:lang w:val="ru-RU" w:eastAsia="zh-CN"/>
              </w:rPr>
              <w:t>«Арктическая циркумполярная цивилизация»</w:t>
            </w:r>
          </w:p>
          <w:p>
            <w:pPr>
              <w:pStyle w:val="NormalWeb"/>
              <w:shd w:val="clear" w:color="auto" w:fill="FFFFFF"/>
              <w:spacing w:lineRule="auto" w:line="276" w:beforeAutospacing="0" w:before="0" w:afterAutospacing="0" w:after="0"/>
              <w:ind w:firstLine="709"/>
              <w:jc w:val="both"/>
              <w:rPr>
                <w:color w:val="000000"/>
                <w:sz w:val="28"/>
                <w:szCs w:val="28"/>
              </w:rPr>
            </w:pPr>
            <w:r>
              <w:rPr>
                <w:color w:val="000000"/>
                <w:sz w:val="28"/>
                <w:szCs w:val="28"/>
              </w:rPr>
              <w:t>Цель - теория арктической циркумполярной цивилизации как исторический феномен в развитии человечества, занимающий особое место в системе локальных цивилизаций пятого поколения.</w:t>
            </w:r>
          </w:p>
          <w:p>
            <w:pPr>
              <w:pStyle w:val="NormalWeb"/>
              <w:shd w:val="clear" w:color="auto" w:fill="FFFFFF"/>
              <w:spacing w:lineRule="auto" w:line="276" w:beforeAutospacing="0" w:before="0" w:afterAutospacing="0" w:after="0"/>
              <w:ind w:firstLine="709"/>
              <w:jc w:val="both"/>
              <w:rPr>
                <w:color w:val="000000"/>
                <w:sz w:val="28"/>
                <w:szCs w:val="28"/>
              </w:rPr>
            </w:pPr>
            <w:r>
              <w:rPr>
                <w:color w:val="000000"/>
                <w:sz w:val="28"/>
                <w:szCs w:val="28"/>
              </w:rPr>
              <w:t>В результате изучения дисциплины «</w:t>
            </w:r>
            <w:r>
              <w:rPr>
                <w:color w:val="000000"/>
                <w:sz w:val="28"/>
                <w:szCs w:val="28"/>
                <w:shd w:fill="FFFFFF" w:val="clear"/>
              </w:rPr>
              <w:t>Арктическая циркумполярная цивилизации</w:t>
            </w:r>
            <w:r>
              <w:rPr>
                <w:color w:val="000000"/>
                <w:sz w:val="28"/>
                <w:szCs w:val="28"/>
              </w:rPr>
              <w:t>» студент должен:</w:t>
            </w:r>
          </w:p>
          <w:p>
            <w:pPr>
              <w:pStyle w:val="NormalWeb"/>
              <w:shd w:val="clear" w:color="auto" w:fill="FFFFFF"/>
              <w:spacing w:lineRule="auto" w:line="276" w:beforeAutospacing="0" w:before="0" w:afterAutospacing="0" w:after="0"/>
              <w:ind w:firstLine="709"/>
              <w:jc w:val="both"/>
              <w:rPr>
                <w:b/>
                <w:b/>
                <w:bCs/>
                <w:color w:val="000000"/>
                <w:sz w:val="28"/>
                <w:szCs w:val="28"/>
              </w:rPr>
            </w:pPr>
            <w:r>
              <w:rPr>
                <w:b/>
                <w:bCs/>
                <w:color w:val="000000"/>
                <w:sz w:val="28"/>
                <w:szCs w:val="28"/>
              </w:rPr>
              <w:t>знать:</w:t>
            </w:r>
          </w:p>
          <w:p>
            <w:pPr>
              <w:pStyle w:val="NormalWeb"/>
              <w:shd w:val="clear" w:color="auto" w:fill="FFFFFF"/>
              <w:spacing w:lineRule="auto" w:line="276" w:beforeAutospacing="0" w:before="0" w:afterAutospacing="0" w:after="0"/>
              <w:ind w:firstLine="709"/>
              <w:jc w:val="both"/>
              <w:rPr>
                <w:color w:val="000000"/>
                <w:sz w:val="28"/>
                <w:szCs w:val="28"/>
              </w:rPr>
            </w:pPr>
            <w:r>
              <w:rPr>
                <w:b/>
                <w:bCs/>
                <w:color w:val="000000"/>
                <w:sz w:val="28"/>
                <w:szCs w:val="28"/>
              </w:rPr>
              <w:t xml:space="preserve">- </w:t>
            </w:r>
            <w:r>
              <w:rPr>
                <w:color w:val="000000"/>
                <w:sz w:val="28"/>
                <w:szCs w:val="28"/>
              </w:rPr>
              <w:t>генотип цивилизаций, выделать особенности генотипа арктической циркумполярной цивилизации, исторические основы цивиализации в Арктике;</w:t>
            </w:r>
          </w:p>
          <w:p>
            <w:pPr>
              <w:pStyle w:val="NormalWeb"/>
              <w:shd w:val="clear" w:color="auto" w:fill="FFFFFF"/>
              <w:spacing w:lineRule="auto" w:line="276" w:beforeAutospacing="0" w:before="0" w:afterAutospacing="0" w:after="0"/>
              <w:ind w:firstLine="709"/>
              <w:jc w:val="both"/>
              <w:rPr>
                <w:color w:val="000000"/>
                <w:sz w:val="28"/>
                <w:szCs w:val="28"/>
              </w:rPr>
            </w:pPr>
            <w:r>
              <w:rPr>
                <w:b/>
                <w:color w:val="000000"/>
                <w:sz w:val="28"/>
                <w:szCs w:val="28"/>
              </w:rPr>
              <w:t>-</w:t>
            </w:r>
            <w:r>
              <w:rPr>
                <w:color w:val="000000"/>
                <w:sz w:val="28"/>
                <w:szCs w:val="28"/>
              </w:rPr>
              <w:t xml:space="preserve"> природно-экологические основы арктической циркумполярной цивилизации.</w:t>
            </w:r>
          </w:p>
          <w:p>
            <w:pPr>
              <w:pStyle w:val="NormalWeb"/>
              <w:shd w:val="clear" w:color="auto" w:fill="FFFFFF"/>
              <w:spacing w:lineRule="auto" w:line="276" w:beforeAutospacing="0" w:before="0" w:afterAutospacing="0" w:after="0"/>
              <w:ind w:firstLine="709"/>
              <w:jc w:val="both"/>
              <w:rPr>
                <w:color w:val="000000"/>
                <w:sz w:val="28"/>
                <w:szCs w:val="28"/>
              </w:rPr>
            </w:pPr>
            <w:r>
              <w:rPr>
                <w:b/>
                <w:bCs/>
                <w:color w:val="000000"/>
                <w:sz w:val="28"/>
                <w:szCs w:val="28"/>
              </w:rPr>
              <w:t>уметь:</w:t>
            </w:r>
          </w:p>
          <w:p>
            <w:pPr>
              <w:pStyle w:val="NormalWeb"/>
              <w:shd w:val="clear" w:color="auto" w:fill="FFFFFF"/>
              <w:spacing w:lineRule="auto" w:line="276" w:beforeAutospacing="0" w:before="0" w:afterAutospacing="0" w:after="0"/>
              <w:ind w:firstLine="709"/>
              <w:jc w:val="both"/>
              <w:rPr>
                <w:color w:val="000000"/>
                <w:sz w:val="28"/>
                <w:szCs w:val="28"/>
              </w:rPr>
            </w:pPr>
            <w:r>
              <w:rPr>
                <w:b/>
                <w:color w:val="000000"/>
                <w:sz w:val="28"/>
                <w:szCs w:val="28"/>
              </w:rPr>
              <w:t>-</w:t>
            </w:r>
            <w:r>
              <w:rPr>
                <w:color w:val="000000"/>
                <w:sz w:val="28"/>
                <w:szCs w:val="28"/>
              </w:rPr>
              <w:t xml:space="preserve"> 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pPr>
              <w:pStyle w:val="NormalWeb"/>
              <w:shd w:val="clear" w:color="auto" w:fill="FFFFFF"/>
              <w:spacing w:lineRule="auto" w:line="276" w:beforeAutospacing="0" w:before="0" w:afterAutospacing="0" w:after="0"/>
              <w:ind w:firstLine="709"/>
              <w:jc w:val="both"/>
              <w:rPr>
                <w:color w:val="000000"/>
                <w:sz w:val="28"/>
                <w:szCs w:val="28"/>
              </w:rPr>
            </w:pPr>
            <w:r>
              <w:rPr>
                <w:b/>
                <w:bCs/>
                <w:color w:val="000000"/>
                <w:sz w:val="28"/>
                <w:szCs w:val="28"/>
              </w:rPr>
              <w:t>владеть:</w:t>
            </w:r>
          </w:p>
          <w:p>
            <w:pPr>
              <w:pStyle w:val="NormalWeb"/>
              <w:shd w:val="clear" w:color="auto" w:fill="FFFFFF"/>
              <w:spacing w:lineRule="auto" w:line="276" w:beforeAutospacing="0" w:before="0" w:afterAutospacing="0" w:after="0"/>
              <w:ind w:firstLine="709"/>
              <w:jc w:val="both"/>
              <w:rPr>
                <w:color w:val="000000"/>
                <w:sz w:val="28"/>
                <w:szCs w:val="28"/>
              </w:rPr>
            </w:pPr>
            <w:r>
              <w:rPr>
                <w:b/>
                <w:color w:val="000000"/>
                <w:sz w:val="28"/>
                <w:szCs w:val="28"/>
              </w:rPr>
              <w:t>-</w:t>
            </w:r>
            <w:r>
              <w:rPr>
                <w:color w:val="000000"/>
                <w:sz w:val="28"/>
                <w:szCs w:val="28"/>
              </w:rPr>
              <w:t xml:space="preserve"> осуществлять теоретико-прикладные исследования социальных процессов территории, региона, государства.</w:t>
            </w:r>
          </w:p>
          <w:p>
            <w:pPr>
              <w:pStyle w:val="Normal"/>
              <w:shd w:val="clear" w:color="auto" w:fill="FFFFFF"/>
              <w:spacing w:lineRule="auto" w:line="276" w:before="0" w:after="0"/>
              <w:ind w:firstLine="709"/>
              <w:jc w:val="both"/>
              <w:rPr>
                <w:color w:val="000000"/>
                <w:sz w:val="28"/>
                <w:szCs w:val="28"/>
                <w:lang w:val="ru-RU" w:eastAsia="ru-RU"/>
              </w:rPr>
            </w:pPr>
            <w:r>
              <w:rPr>
                <w:b/>
                <w:color w:val="000000"/>
                <w:sz w:val="28"/>
                <w:szCs w:val="28"/>
                <w:lang w:val="ru-RU" w:eastAsia="ru-RU"/>
              </w:rPr>
              <w:t>Формируемые компетенции</w:t>
            </w:r>
            <w:r>
              <w:rPr>
                <w:color w:val="000000"/>
                <w:sz w:val="28"/>
                <w:szCs w:val="28"/>
                <w:lang w:val="ru-RU" w:eastAsia="ru-RU"/>
              </w:rPr>
              <w:t>: ПКВ-1</w:t>
            </w:r>
          </w:p>
          <w:p>
            <w:pPr>
              <w:pStyle w:val="Normal"/>
              <w:spacing w:lineRule="auto" w:line="276" w:before="0" w:after="0"/>
              <w:ind w:firstLine="709"/>
              <w:jc w:val="both"/>
              <w:rPr>
                <w:color w:val="000000"/>
                <w:sz w:val="28"/>
                <w:szCs w:val="28"/>
                <w:lang w:val="ru-RU" w:eastAsia="ru-RU"/>
              </w:rPr>
            </w:pPr>
            <w:r>
              <w:rPr>
                <w:b/>
                <w:color w:val="000000"/>
                <w:sz w:val="28"/>
                <w:szCs w:val="28"/>
                <w:lang w:val="ru-RU" w:eastAsia="ru-RU"/>
              </w:rPr>
              <w:t>Краткое содержание дисциплины:</w:t>
            </w:r>
            <w:r>
              <w:rPr>
                <w:color w:val="000000"/>
                <w:sz w:val="28"/>
                <w:szCs w:val="28"/>
                <w:lang w:val="ru-RU" w:eastAsia="ru-RU"/>
              </w:rPr>
              <w:t xml:space="preserve"> Арктическая циркумполярная цивилизация в геоцивилизационном пространстве. Природно-экологическая основа арктической циркумполярной цивилиизации. Демографические особенности арктической циркумполярной цивилизации. Социокультурный строй</w:t>
            </w:r>
            <w:r>
              <w:rPr>
                <w:color w:val="000000"/>
                <w:sz w:val="28"/>
                <w:szCs w:val="28"/>
                <w:lang w:eastAsia="ru-RU"/>
              </w:rPr>
              <w:t>  </w:t>
            </w:r>
            <w:r>
              <w:rPr>
                <w:color w:val="000000"/>
                <w:sz w:val="28"/>
                <w:szCs w:val="28"/>
                <w:lang w:val="ru-RU" w:eastAsia="ru-RU"/>
              </w:rPr>
              <w:t>арктической циркумполярной цивилизации. Экономический</w:t>
            </w:r>
            <w:r>
              <w:rPr>
                <w:color w:val="000000"/>
                <w:sz w:val="28"/>
                <w:szCs w:val="28"/>
                <w:lang w:eastAsia="ru-RU"/>
              </w:rPr>
              <w:t>  </w:t>
            </w:r>
            <w:r>
              <w:rPr>
                <w:color w:val="000000"/>
                <w:sz w:val="28"/>
                <w:szCs w:val="28"/>
                <w:lang w:val="ru-RU" w:eastAsia="ru-RU"/>
              </w:rPr>
              <w:t>и технологический строй арктической циркумполярной цивилизации. Арктическая циркумполярная цивилизация в геополитическом пространстве. Сценарии будущего Арктики</w:t>
            </w:r>
          </w:p>
          <w:p>
            <w:pPr>
              <w:pStyle w:val="Normal"/>
              <w:shd w:val="clear" w:color="auto" w:fill="FFFFFF"/>
              <w:spacing w:lineRule="auto" w:line="276" w:before="0" w:after="0"/>
              <w:ind w:firstLine="709"/>
              <w:jc w:val="both"/>
              <w:rPr>
                <w:color w:val="000000"/>
                <w:sz w:val="28"/>
                <w:szCs w:val="28"/>
                <w:lang w:val="ru-RU" w:eastAsia="ru-RU"/>
              </w:rPr>
            </w:pPr>
            <w:r>
              <w:rPr>
                <w:color w:val="000000"/>
                <w:sz w:val="28"/>
                <w:szCs w:val="28"/>
                <w:lang w:val="ru-RU" w:eastAsia="ru-RU"/>
              </w:rPr>
            </w:r>
          </w:p>
          <w:p>
            <w:pPr>
              <w:pStyle w:val="Normal"/>
              <w:suppressAutoHyphens w:val="true"/>
              <w:spacing w:lineRule="auto" w:line="276" w:before="0" w:after="0"/>
              <w:ind w:firstLine="709"/>
              <w:jc w:val="center"/>
              <w:rPr>
                <w:rFonts w:eastAsia="Calibri"/>
                <w:b/>
                <w:b/>
                <w:sz w:val="28"/>
                <w:szCs w:val="28"/>
                <w:lang w:val="ru-RU" w:eastAsia="zh-CN"/>
              </w:rPr>
            </w:pPr>
            <w:r>
              <w:rPr>
                <w:rFonts w:eastAsia="Calibri"/>
                <w:b/>
                <w:sz w:val="28"/>
                <w:szCs w:val="28"/>
                <w:lang w:val="ru-RU" w:eastAsia="zh-CN"/>
              </w:rPr>
            </w:r>
          </w:p>
          <w:p>
            <w:pPr>
              <w:pStyle w:val="Normal"/>
              <w:suppressAutoHyphens w:val="true"/>
              <w:spacing w:lineRule="auto" w:line="276" w:before="0" w:after="0"/>
              <w:ind w:firstLine="709"/>
              <w:jc w:val="center"/>
              <w:rPr>
                <w:rFonts w:eastAsia="Calibri"/>
                <w:b/>
                <w:b/>
                <w:sz w:val="28"/>
                <w:szCs w:val="28"/>
                <w:lang w:val="ru-RU" w:eastAsia="zh-CN"/>
              </w:rPr>
            </w:pPr>
            <w:r>
              <w:rPr>
                <w:rFonts w:eastAsia="Calibri"/>
                <w:b/>
                <w:sz w:val="28"/>
                <w:szCs w:val="28"/>
                <w:lang w:val="ru-RU" w:eastAsia="zh-CN"/>
              </w:rPr>
              <w:t>Аннотация рабочей программе дисциплины</w:t>
            </w:r>
          </w:p>
          <w:p>
            <w:pPr>
              <w:pStyle w:val="Normal"/>
              <w:suppressAutoHyphens w:val="true"/>
              <w:spacing w:lineRule="auto" w:line="276" w:before="0" w:after="0"/>
              <w:ind w:firstLine="709"/>
              <w:jc w:val="center"/>
              <w:rPr>
                <w:rFonts w:eastAsia="Calibri"/>
                <w:b/>
                <w:b/>
                <w:bCs/>
                <w:sz w:val="28"/>
                <w:szCs w:val="28"/>
                <w:lang w:val="ru-RU" w:eastAsia="zh-CN"/>
              </w:rPr>
            </w:pPr>
            <w:r>
              <w:rPr>
                <w:rFonts w:eastAsia="Calibri"/>
                <w:b/>
                <w:sz w:val="28"/>
                <w:szCs w:val="28"/>
                <w:lang w:val="ru-RU" w:eastAsia="zh-CN"/>
              </w:rPr>
              <w:t>«История Якутии»</w:t>
            </w:r>
          </w:p>
          <w:p>
            <w:pPr>
              <w:pStyle w:val="Normal"/>
              <w:spacing w:lineRule="auto" w:line="276" w:before="0" w:after="0"/>
              <w:ind w:firstLine="709"/>
              <w:jc w:val="both"/>
              <w:rPr>
                <w:rFonts w:eastAsia="Calibri"/>
                <w:sz w:val="28"/>
                <w:szCs w:val="28"/>
                <w:lang w:val="ru-RU" w:eastAsia="zh-CN"/>
              </w:rPr>
            </w:pPr>
            <w:r>
              <w:rPr>
                <w:rFonts w:eastAsia="Calibri"/>
                <w:b/>
                <w:bCs/>
                <w:sz w:val="28"/>
                <w:szCs w:val="28"/>
                <w:lang w:val="ru-RU" w:eastAsia="zh-CN"/>
              </w:rPr>
              <w:t xml:space="preserve">Цель изучения дисциплины - </w:t>
            </w:r>
            <w:r>
              <w:rPr>
                <w:rFonts w:eastAsia="Calibri"/>
                <w:sz w:val="28"/>
                <w:szCs w:val="28"/>
                <w:lang w:val="ru-RU" w:eastAsia="zh-CN"/>
              </w:rPr>
              <w:t>формирование знания основных закономерностей и особенностей исторического процесса, комплексного представления о культурно-историческом своеобразии Якутии, патриотическое и духовно-нравственное воспитание на примере оценки исторических явлений и вклада исторических деятелей в развитие Якутии.</w:t>
            </w:r>
          </w:p>
          <w:p>
            <w:pPr>
              <w:pStyle w:val="Normal"/>
              <w:suppressAutoHyphens w:val="true"/>
              <w:spacing w:lineRule="auto" w:line="276" w:before="0" w:after="0"/>
              <w:ind w:firstLine="709"/>
              <w:jc w:val="both"/>
              <w:rPr>
                <w:rFonts w:eastAsia="Calibri"/>
                <w:b/>
                <w:b/>
                <w:bCs/>
                <w:color w:val="000000"/>
                <w:sz w:val="28"/>
                <w:szCs w:val="28"/>
                <w:highlight w:val="white"/>
                <w:lang w:val="ru-RU" w:eastAsia="zh-CN" w:bidi="ru-RU"/>
              </w:rPr>
            </w:pPr>
            <w:r>
              <w:rPr>
                <w:bCs/>
                <w:color w:val="000000"/>
                <w:sz w:val="28"/>
                <w:szCs w:val="28"/>
                <w:lang w:val="ru-RU" w:eastAsia="zh-CN"/>
              </w:rPr>
              <w:t>В результате освоения дисциплины</w:t>
            </w:r>
            <w:r>
              <w:rPr>
                <w:color w:val="000000"/>
                <w:sz w:val="28"/>
                <w:szCs w:val="28"/>
                <w:lang w:eastAsia="zh-CN"/>
              </w:rPr>
              <w:t> </w:t>
            </w:r>
            <w:r>
              <w:rPr>
                <w:color w:val="000000"/>
                <w:sz w:val="28"/>
                <w:szCs w:val="28"/>
                <w:lang w:val="ru-RU" w:eastAsia="zh-CN"/>
              </w:rPr>
              <w:t>студент</w:t>
            </w:r>
            <w:r>
              <w:rPr>
                <w:bCs/>
                <w:color w:val="000000"/>
                <w:sz w:val="28"/>
                <w:szCs w:val="28"/>
                <w:lang w:val="ru-RU" w:eastAsia="zh-CN"/>
              </w:rPr>
              <w:t xml:space="preserve"> должен:</w:t>
            </w:r>
          </w:p>
          <w:p>
            <w:pPr>
              <w:pStyle w:val="Normal"/>
              <w:spacing w:lineRule="auto" w:line="276" w:before="0" w:after="0"/>
              <w:ind w:firstLine="709"/>
              <w:jc w:val="both"/>
              <w:rPr>
                <w:rFonts w:eastAsia="Lucida Sans Unicode"/>
                <w:b/>
                <w:b/>
                <w:sz w:val="28"/>
                <w:szCs w:val="28"/>
                <w:lang w:val="ru-RU" w:eastAsia="ru-RU"/>
              </w:rPr>
            </w:pPr>
            <w:r>
              <w:rPr>
                <w:rFonts w:eastAsia="Lucida Sans Unicode"/>
                <w:b/>
                <w:sz w:val="28"/>
                <w:szCs w:val="28"/>
                <w:lang w:val="ru-RU" w:eastAsia="ru-RU"/>
              </w:rPr>
              <w:t xml:space="preserve"> </w:t>
            </w:r>
            <w:r>
              <w:rPr>
                <w:rFonts w:eastAsia="Lucida Sans Unicode"/>
                <w:b/>
                <w:sz w:val="28"/>
                <w:szCs w:val="28"/>
                <w:lang w:val="ru-RU" w:eastAsia="ru-RU"/>
              </w:rPr>
              <w:t xml:space="preserve">знать: </w:t>
            </w:r>
          </w:p>
          <w:p>
            <w:pPr>
              <w:pStyle w:val="Normal"/>
              <w:spacing w:lineRule="auto" w:line="276" w:before="0" w:after="0"/>
              <w:ind w:firstLine="709"/>
              <w:jc w:val="both"/>
              <w:rPr>
                <w:rFonts w:eastAsia="Lucida Sans Unicode"/>
                <w:sz w:val="28"/>
                <w:szCs w:val="28"/>
                <w:lang w:val="ru-RU" w:eastAsia="ru-RU"/>
              </w:rPr>
            </w:pPr>
            <w:r>
              <w:rPr>
                <w:rFonts w:eastAsia="Lucida Sans Unicode"/>
                <w:sz w:val="28"/>
                <w:szCs w:val="28"/>
                <w:lang w:val="ru-RU" w:eastAsia="ru-RU"/>
              </w:rPr>
              <w:t>- этапы исторического развития Якутии;</w:t>
            </w:r>
          </w:p>
          <w:p>
            <w:pPr>
              <w:pStyle w:val="Normal"/>
              <w:spacing w:lineRule="auto" w:line="276" w:before="0" w:after="0"/>
              <w:ind w:firstLine="709"/>
              <w:jc w:val="both"/>
              <w:rPr>
                <w:rFonts w:eastAsia="Lucida Sans Unicode"/>
                <w:sz w:val="28"/>
                <w:szCs w:val="28"/>
                <w:lang w:val="ru-RU" w:eastAsia="ru-RU"/>
              </w:rPr>
            </w:pPr>
            <w:r>
              <w:rPr>
                <w:rFonts w:eastAsia="Lucida Sans Unicode"/>
                <w:sz w:val="28"/>
                <w:szCs w:val="28"/>
                <w:lang w:val="ru-RU" w:eastAsia="ru-RU"/>
              </w:rPr>
              <w:t>- традиционную культуру народов Якутии;</w:t>
            </w:r>
          </w:p>
          <w:p>
            <w:pPr>
              <w:pStyle w:val="Normal"/>
              <w:spacing w:lineRule="auto" w:line="276" w:before="0" w:after="0"/>
              <w:ind w:firstLine="709"/>
              <w:jc w:val="both"/>
              <w:rPr>
                <w:rFonts w:eastAsia="Lucida Sans Unicode"/>
                <w:sz w:val="28"/>
                <w:szCs w:val="28"/>
                <w:lang w:val="ru-RU" w:eastAsia="ru-RU"/>
              </w:rPr>
            </w:pPr>
            <w:r>
              <w:rPr>
                <w:rFonts w:eastAsia="Lucida Sans Unicode"/>
                <w:sz w:val="28"/>
                <w:szCs w:val="28"/>
                <w:lang w:val="ru-RU" w:eastAsia="ru-RU"/>
              </w:rPr>
              <w:t>- историографию истории Якутии;</w:t>
            </w:r>
          </w:p>
          <w:p>
            <w:pPr>
              <w:pStyle w:val="Normal"/>
              <w:spacing w:lineRule="auto" w:line="276" w:before="0" w:after="0"/>
              <w:ind w:firstLine="709"/>
              <w:jc w:val="both"/>
              <w:rPr>
                <w:rFonts w:eastAsia="Lucida Sans Unicode"/>
                <w:sz w:val="28"/>
                <w:szCs w:val="28"/>
                <w:lang w:val="ru-RU" w:eastAsia="ru-RU"/>
              </w:rPr>
            </w:pPr>
            <w:r>
              <w:rPr>
                <w:rFonts w:eastAsia="Lucida Sans Unicode"/>
                <w:sz w:val="28"/>
                <w:szCs w:val="28"/>
                <w:lang w:val="ru-RU" w:eastAsia="ru-RU"/>
              </w:rPr>
              <w:t xml:space="preserve"> </w:t>
            </w:r>
            <w:r>
              <w:rPr>
                <w:rFonts w:eastAsia="Lucida Sans Unicode"/>
                <w:sz w:val="28"/>
                <w:szCs w:val="28"/>
                <w:lang w:val="ru-RU" w:eastAsia="ru-RU"/>
              </w:rPr>
              <w:t>- об основных этапах и механизмах, приведших к формированию основных черт этнокультурных особенностей и этнополитических этапах, выделенных  среди народов Якутии.</w:t>
            </w:r>
          </w:p>
          <w:p>
            <w:pPr>
              <w:pStyle w:val="Normal"/>
              <w:spacing w:lineRule="auto" w:line="276" w:before="0" w:after="0"/>
              <w:ind w:firstLine="709"/>
              <w:jc w:val="both"/>
              <w:rPr>
                <w:rFonts w:eastAsia="Lucida Sans Unicode"/>
                <w:b/>
                <w:b/>
                <w:sz w:val="28"/>
                <w:szCs w:val="28"/>
                <w:lang w:val="ru-RU" w:eastAsia="ru-RU"/>
              </w:rPr>
            </w:pPr>
            <w:r>
              <w:rPr>
                <w:rFonts w:eastAsia="Lucida Sans Unicode"/>
                <w:b/>
                <w:sz w:val="28"/>
                <w:szCs w:val="28"/>
                <w:lang w:val="ru-RU" w:eastAsia="ru-RU"/>
              </w:rPr>
              <w:t>уметь:</w:t>
            </w:r>
          </w:p>
          <w:p>
            <w:pPr>
              <w:pStyle w:val="Normal"/>
              <w:spacing w:lineRule="auto" w:line="276" w:before="0" w:after="0"/>
              <w:ind w:firstLine="709"/>
              <w:jc w:val="both"/>
              <w:rPr>
                <w:rFonts w:eastAsia="Lucida Sans Unicode"/>
                <w:sz w:val="28"/>
                <w:szCs w:val="28"/>
                <w:lang w:val="ru-RU" w:eastAsia="ru-RU"/>
              </w:rPr>
            </w:pPr>
            <w:r>
              <w:rPr>
                <w:rFonts w:eastAsia="Lucida Sans Unicode"/>
                <w:sz w:val="28"/>
                <w:szCs w:val="28"/>
                <w:lang w:val="ru-RU" w:eastAsia="ru-RU"/>
              </w:rPr>
              <w:t xml:space="preserve"> </w:t>
            </w:r>
            <w:r>
              <w:rPr>
                <w:rFonts w:eastAsia="Lucida Sans Unicode"/>
                <w:sz w:val="28"/>
                <w:szCs w:val="28"/>
                <w:lang w:val="ru-RU" w:eastAsia="ru-RU"/>
              </w:rPr>
              <w:t>- объяснить особенности формирования народов, проживающих в Якутии.</w:t>
            </w:r>
          </w:p>
          <w:p>
            <w:pPr>
              <w:pStyle w:val="Normal"/>
              <w:spacing w:lineRule="auto" w:line="276" w:before="0" w:after="0"/>
              <w:ind w:firstLine="709"/>
              <w:jc w:val="both"/>
              <w:rPr>
                <w:rFonts w:eastAsia="Lucida Sans Unicode"/>
                <w:sz w:val="28"/>
                <w:szCs w:val="28"/>
                <w:lang w:val="ru-RU" w:eastAsia="ru-RU"/>
              </w:rPr>
            </w:pPr>
            <w:r>
              <w:rPr>
                <w:rFonts w:eastAsia="Lucida Sans Unicode"/>
                <w:sz w:val="28"/>
                <w:szCs w:val="28"/>
                <w:lang w:val="ru-RU" w:eastAsia="ru-RU"/>
              </w:rPr>
              <w:t xml:space="preserve"> </w:t>
            </w:r>
            <w:r>
              <w:rPr>
                <w:rFonts w:eastAsia="Lucida Sans Unicode"/>
                <w:sz w:val="28"/>
                <w:szCs w:val="28"/>
                <w:lang w:val="ru-RU" w:eastAsia="ru-RU"/>
              </w:rPr>
              <w:t>- анализировать  социально- политическое положение Якутии в разные периоды исторического развития;</w:t>
            </w:r>
          </w:p>
          <w:p>
            <w:pPr>
              <w:pStyle w:val="Normal"/>
              <w:spacing w:lineRule="auto" w:line="276" w:before="0" w:after="0"/>
              <w:ind w:firstLine="709"/>
              <w:jc w:val="both"/>
              <w:rPr>
                <w:rFonts w:eastAsia="Lucida Sans Unicode"/>
                <w:sz w:val="28"/>
                <w:szCs w:val="28"/>
                <w:lang w:val="ru-RU" w:eastAsia="ru-RU"/>
              </w:rPr>
            </w:pPr>
            <w:r>
              <w:rPr>
                <w:rFonts w:eastAsia="Lucida Sans Unicode"/>
                <w:sz w:val="28"/>
                <w:szCs w:val="28"/>
                <w:lang w:val="ru-RU" w:eastAsia="ru-RU"/>
              </w:rPr>
              <w:t xml:space="preserve"> </w:t>
            </w:r>
            <w:r>
              <w:rPr>
                <w:rFonts w:eastAsia="Lucida Sans Unicode"/>
                <w:sz w:val="28"/>
                <w:szCs w:val="28"/>
                <w:lang w:val="ru-RU" w:eastAsia="ru-RU"/>
              </w:rPr>
              <w:t>- сопоставлять исторические этапы развития Якутии в контексте современного общественно – культурного развития РС(Я).</w:t>
            </w:r>
          </w:p>
          <w:p>
            <w:pPr>
              <w:pStyle w:val="Normal"/>
              <w:spacing w:lineRule="auto" w:line="276" w:before="0" w:after="0"/>
              <w:ind w:firstLine="709"/>
              <w:jc w:val="both"/>
              <w:rPr>
                <w:rFonts w:eastAsia="Lucida Sans Unicode"/>
                <w:b/>
                <w:b/>
                <w:sz w:val="28"/>
                <w:szCs w:val="28"/>
                <w:lang w:val="ru-RU" w:eastAsia="ru-RU"/>
              </w:rPr>
            </w:pPr>
            <w:r>
              <w:rPr>
                <w:rFonts w:eastAsia="Lucida Sans Unicode"/>
                <w:b/>
                <w:sz w:val="28"/>
                <w:szCs w:val="28"/>
                <w:lang w:val="ru-RU" w:eastAsia="ru-RU"/>
              </w:rPr>
              <w:t>владеть навыками:</w:t>
            </w:r>
          </w:p>
          <w:p>
            <w:pPr>
              <w:pStyle w:val="Normal"/>
              <w:spacing w:lineRule="auto" w:line="276" w:before="0" w:after="0"/>
              <w:ind w:firstLine="709"/>
              <w:jc w:val="both"/>
              <w:rPr>
                <w:rFonts w:eastAsia="Lucida Sans Unicode"/>
                <w:sz w:val="28"/>
                <w:szCs w:val="28"/>
                <w:lang w:val="ru-RU" w:eastAsia="ru-RU"/>
              </w:rPr>
            </w:pPr>
            <w:r>
              <w:rPr>
                <w:rFonts w:eastAsia="Lucida Sans Unicode"/>
                <w:sz w:val="28"/>
                <w:szCs w:val="28"/>
                <w:lang w:val="ru-RU" w:eastAsia="ru-RU"/>
              </w:rPr>
              <w:t>-  использования этнологическими терминами;</w:t>
            </w:r>
          </w:p>
          <w:p>
            <w:pPr>
              <w:pStyle w:val="Normal"/>
              <w:tabs>
                <w:tab w:val="clear" w:pos="708"/>
                <w:tab w:val="left" w:pos="851" w:leader="none"/>
              </w:tabs>
              <w:spacing w:lineRule="auto" w:line="276" w:before="0" w:after="0"/>
              <w:ind w:firstLine="709"/>
              <w:rPr>
                <w:rFonts w:eastAsia="Lucida Sans Unicode"/>
                <w:sz w:val="28"/>
                <w:szCs w:val="28"/>
                <w:lang w:val="ru-RU" w:eastAsia="ru-RU"/>
              </w:rPr>
            </w:pPr>
            <w:r>
              <w:rPr>
                <w:rFonts w:eastAsia="Lucida Sans Unicode"/>
                <w:sz w:val="28"/>
                <w:szCs w:val="28"/>
                <w:lang w:val="ru-RU" w:eastAsia="ru-RU"/>
              </w:rPr>
              <w:t>- анализировать тенденции исторического развития Якутии в российском и  мировом современных  процессах.</w:t>
            </w:r>
          </w:p>
          <w:p>
            <w:pPr>
              <w:pStyle w:val="Normal"/>
              <w:spacing w:lineRule="auto" w:line="276" w:before="0" w:after="0"/>
              <w:ind w:firstLine="709"/>
              <w:jc w:val="both"/>
              <w:rPr>
                <w:rFonts w:eastAsia="Lucida Sans Unicode"/>
                <w:sz w:val="28"/>
                <w:szCs w:val="28"/>
                <w:lang w:val="ru-RU" w:eastAsia="ru-RU"/>
              </w:rPr>
            </w:pPr>
            <w:r>
              <w:rPr>
                <w:rFonts w:eastAsia="Lucida Sans Unicode"/>
                <w:sz w:val="28"/>
                <w:szCs w:val="28"/>
                <w:lang w:val="ru-RU" w:eastAsia="ru-RU"/>
              </w:rPr>
              <w:t>- пользования научной, справочной, методической литературой по истории;</w:t>
            </w:r>
          </w:p>
          <w:p>
            <w:pPr>
              <w:pStyle w:val="Normal"/>
              <w:suppressAutoHyphens w:val="true"/>
              <w:spacing w:lineRule="auto" w:line="276" w:before="0" w:after="0"/>
              <w:ind w:firstLine="709"/>
              <w:jc w:val="both"/>
              <w:rPr>
                <w:bCs/>
                <w:sz w:val="28"/>
                <w:szCs w:val="28"/>
                <w:lang w:val="ru-RU" w:eastAsia="zh-CN"/>
              </w:rPr>
            </w:pPr>
            <w:r>
              <w:rPr>
                <w:b/>
                <w:bCs/>
                <w:sz w:val="28"/>
                <w:szCs w:val="28"/>
                <w:lang w:val="ru-RU" w:eastAsia="zh-CN"/>
              </w:rPr>
              <w:t>Формируемые компетенции:</w:t>
            </w:r>
            <w:r>
              <w:rPr>
                <w:bCs/>
                <w:sz w:val="28"/>
                <w:szCs w:val="28"/>
                <w:lang w:val="ru-RU" w:eastAsia="zh-CN"/>
              </w:rPr>
              <w:t xml:space="preserve"> УК-5</w:t>
            </w:r>
          </w:p>
          <w:p>
            <w:pPr>
              <w:pStyle w:val="Normal"/>
              <w:suppressAutoHyphens w:val="true"/>
              <w:spacing w:lineRule="auto" w:line="276" w:before="0" w:after="0"/>
              <w:ind w:firstLine="709"/>
              <w:jc w:val="both"/>
              <w:rPr>
                <w:rFonts w:eastAsia="Calibri"/>
                <w:b/>
                <w:b/>
                <w:bCs/>
                <w:sz w:val="28"/>
                <w:szCs w:val="28"/>
                <w:lang w:val="ru-RU" w:eastAsia="zh-CN"/>
              </w:rPr>
            </w:pPr>
            <w:r>
              <w:rPr>
                <w:b/>
                <w:bCs/>
                <w:sz w:val="28"/>
                <w:szCs w:val="28"/>
                <w:lang w:val="ru-RU" w:eastAsia="zh-CN"/>
              </w:rPr>
              <w:t xml:space="preserve">Краткое содержание дисциплины. </w:t>
            </w:r>
            <w:r>
              <w:rPr>
                <w:sz w:val="28"/>
                <w:szCs w:val="28"/>
                <w:lang w:val="ru-RU"/>
              </w:rPr>
              <w:t xml:space="preserve">Историография истории Якутии Первобытное  общество  в  Якутии. Якутия в эпоху средневековья (конец </w:t>
            </w:r>
            <w:r>
              <w:rPr>
                <w:sz w:val="28"/>
                <w:szCs w:val="28"/>
              </w:rPr>
              <w:t>XIII</w:t>
            </w:r>
            <w:r>
              <w:rPr>
                <w:sz w:val="28"/>
                <w:szCs w:val="28"/>
                <w:lang w:val="ru-RU"/>
              </w:rPr>
              <w:t>-</w:t>
            </w:r>
            <w:r>
              <w:rPr>
                <w:sz w:val="28"/>
                <w:szCs w:val="28"/>
              </w:rPr>
              <w:t>XVIII</w:t>
            </w:r>
            <w:r>
              <w:rPr>
                <w:sz w:val="28"/>
                <w:szCs w:val="28"/>
                <w:lang w:val="ru-RU"/>
              </w:rPr>
              <w:t xml:space="preserve"> вв.) Традиционная культура аборигенов Якутии. Присоединение Ленского края в  состав Русского феодального государства. Социально-экономическое положение Якутской Области. Административное управ</w:t>
              <w:softHyphen/>
              <w:t xml:space="preserve">ление. Положение народов Севера в </w:t>
            </w:r>
            <w:r>
              <w:rPr>
                <w:sz w:val="28"/>
                <w:szCs w:val="28"/>
              </w:rPr>
              <w:t>XVIII</w:t>
            </w:r>
            <w:r>
              <w:rPr>
                <w:sz w:val="28"/>
                <w:szCs w:val="28"/>
                <w:lang w:val="ru-RU"/>
              </w:rPr>
              <w:t xml:space="preserve">-первая половина </w:t>
            </w:r>
            <w:r>
              <w:rPr>
                <w:sz w:val="28"/>
                <w:szCs w:val="28"/>
              </w:rPr>
              <w:t>XIX</w:t>
            </w:r>
            <w:r>
              <w:rPr>
                <w:sz w:val="28"/>
                <w:szCs w:val="28"/>
                <w:lang w:val="ru-RU"/>
              </w:rPr>
              <w:t xml:space="preserve"> вв. Развитие культуры и просвещения. Ссылка в Якутии. Якутская область во второй половине </w:t>
            </w:r>
            <w:r>
              <w:rPr>
                <w:sz w:val="28"/>
                <w:szCs w:val="28"/>
              </w:rPr>
              <w:t>XIX</w:t>
            </w:r>
            <w:r>
              <w:rPr>
                <w:sz w:val="28"/>
                <w:szCs w:val="28"/>
                <w:lang w:val="ru-RU"/>
              </w:rPr>
              <w:t xml:space="preserve"> в. Якутия в начале </w:t>
            </w:r>
            <w:r>
              <w:rPr>
                <w:sz w:val="28"/>
                <w:szCs w:val="28"/>
              </w:rPr>
              <w:t>XX</w:t>
            </w:r>
            <w:r>
              <w:rPr>
                <w:sz w:val="28"/>
                <w:szCs w:val="28"/>
                <w:lang w:val="ru-RU"/>
              </w:rPr>
              <w:t xml:space="preserve"> века. Уста</w:t>
              <w:softHyphen/>
              <w:t>новление Совет</w:t>
              <w:softHyphen/>
              <w:t>ской власти  в Якутии   и   граж</w:t>
              <w:softHyphen/>
              <w:t>данская война. Якутия в годы НЭПа и формирования строительства го</w:t>
              <w:softHyphen/>
              <w:t>сударственного социализма. ЯАССР в годы Великой Отечественной войны, в период послевоенного восстановления и десталинизации  (1941-1964 гг.). ЯАССР в период нараста</w:t>
              <w:softHyphen/>
              <w:t>ния      кризисных явлений в совет</w:t>
              <w:softHyphen/>
              <w:t xml:space="preserve">ском обществе (1965-1985 гг.). Якутия в годы перестройки и начала формирования российской государственности. Социально-экономическое развитие Республики Саха (Якутия) в начале </w:t>
            </w:r>
            <w:r>
              <w:rPr>
                <w:sz w:val="28"/>
                <w:szCs w:val="28"/>
              </w:rPr>
              <w:t>XXI</w:t>
            </w:r>
            <w:r>
              <w:rPr>
                <w:sz w:val="28"/>
                <w:szCs w:val="28"/>
                <w:lang w:val="ru-RU"/>
              </w:rPr>
              <w:t xml:space="preserve"> века. Перспективы общественно-политического и культурного развития РС (Я) на современном этапе.</w:t>
            </w:r>
          </w:p>
          <w:p>
            <w:pPr>
              <w:pStyle w:val="Normal"/>
              <w:tabs>
                <w:tab w:val="clear" w:pos="708"/>
                <w:tab w:val="left" w:pos="1985" w:leader="none"/>
              </w:tabs>
              <w:suppressAutoHyphens w:val="true"/>
              <w:spacing w:lineRule="auto" w:line="276" w:before="0" w:after="0"/>
              <w:ind w:firstLine="709"/>
              <w:jc w:val="both"/>
              <w:rPr>
                <w:rFonts w:eastAsia="Lucida Sans Unicode"/>
                <w:bCs/>
                <w:kern w:val="2"/>
                <w:sz w:val="28"/>
                <w:szCs w:val="28"/>
                <w:lang w:val="ru-RU" w:eastAsia="ru-RU"/>
              </w:rPr>
            </w:pPr>
            <w:r>
              <w:rPr>
                <w:rFonts w:eastAsia="Lucida Sans Unicode"/>
                <w:bCs/>
                <w:kern w:val="2"/>
                <w:sz w:val="28"/>
                <w:szCs w:val="28"/>
                <w:lang w:val="ru-RU" w:eastAsia="ru-RU"/>
              </w:rPr>
            </w:r>
          </w:p>
          <w:p>
            <w:pPr>
              <w:pStyle w:val="Normal"/>
              <w:tabs>
                <w:tab w:val="clear" w:pos="708"/>
                <w:tab w:val="left" w:pos="1985" w:leader="none"/>
              </w:tabs>
              <w:suppressAutoHyphens w:val="true"/>
              <w:spacing w:lineRule="auto" w:line="276" w:before="0" w:after="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t>Аннотация к рабочей программе дисциплины</w:t>
            </w:r>
          </w:p>
          <w:p>
            <w:pPr>
              <w:pStyle w:val="Normal"/>
              <w:tabs>
                <w:tab w:val="clear" w:pos="708"/>
                <w:tab w:val="left" w:pos="1985" w:leader="none"/>
              </w:tabs>
              <w:suppressAutoHyphens w:val="true"/>
              <w:spacing w:lineRule="auto" w:line="276" w:before="0" w:after="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t xml:space="preserve"> </w:t>
            </w:r>
            <w:r>
              <w:rPr>
                <w:rFonts w:eastAsia="Lucida Sans Unicode"/>
                <w:b/>
                <w:bCs/>
                <w:kern w:val="2"/>
                <w:sz w:val="28"/>
                <w:szCs w:val="28"/>
                <w:lang w:val="ru-RU" w:eastAsia="ru-RU"/>
              </w:rPr>
              <w:t>«Материальная культура народов Арктики»</w:t>
            </w:r>
          </w:p>
          <w:p>
            <w:pPr>
              <w:pStyle w:val="Normal"/>
              <w:tabs>
                <w:tab w:val="clear" w:pos="708"/>
                <w:tab w:val="left" w:pos="1985" w:leader="none"/>
              </w:tabs>
              <w:suppressAutoHyphens w:val="true"/>
              <w:spacing w:lineRule="auto" w:line="276" w:before="0" w:after="0"/>
              <w:ind w:firstLine="709"/>
              <w:jc w:val="both"/>
              <w:rPr>
                <w:sz w:val="28"/>
                <w:szCs w:val="28"/>
                <w:lang w:val="ru-RU"/>
              </w:rPr>
            </w:pPr>
            <w:r>
              <w:rPr>
                <w:b/>
                <w:sz w:val="28"/>
                <w:szCs w:val="28"/>
                <w:lang w:val="ru-RU"/>
              </w:rPr>
              <w:t>Цель освоения дисциплины</w:t>
            </w:r>
            <w:r>
              <w:rPr>
                <w:sz w:val="28"/>
                <w:szCs w:val="28"/>
                <w:lang w:val="ru-RU"/>
              </w:rPr>
              <w:t xml:space="preserve"> - формирование у студентов системы знаний по материальной культуре народов Арктики, ее роли и значения в жизнедеятельности народов как культурным наследием этноса. </w:t>
            </w:r>
          </w:p>
          <w:p>
            <w:pPr>
              <w:pStyle w:val="Normal"/>
              <w:tabs>
                <w:tab w:val="clear" w:pos="708"/>
                <w:tab w:val="left" w:pos="1985" w:leader="none"/>
              </w:tabs>
              <w:suppressAutoHyphens w:val="true"/>
              <w:spacing w:lineRule="auto" w:line="276" w:before="0" w:after="0"/>
              <w:ind w:firstLine="709"/>
              <w:jc w:val="both"/>
              <w:rPr>
                <w:sz w:val="28"/>
                <w:szCs w:val="28"/>
                <w:lang w:val="ru-RU"/>
              </w:rPr>
            </w:pPr>
            <w:r>
              <w:rPr>
                <w:b/>
                <w:sz w:val="28"/>
                <w:szCs w:val="28"/>
                <w:lang w:val="ru-RU"/>
              </w:rPr>
              <w:t>В результате изучения дисциплины студент должен:</w:t>
            </w:r>
            <w:r>
              <w:rPr>
                <w:sz w:val="28"/>
                <w:szCs w:val="28"/>
                <w:lang w:val="ru-RU"/>
              </w:rPr>
              <w:t xml:space="preserve"> </w:t>
            </w:r>
          </w:p>
          <w:p>
            <w:pPr>
              <w:pStyle w:val="Normal"/>
              <w:tabs>
                <w:tab w:val="clear" w:pos="708"/>
                <w:tab w:val="left" w:pos="1985" w:leader="none"/>
              </w:tabs>
              <w:suppressAutoHyphens w:val="true"/>
              <w:spacing w:lineRule="auto" w:line="276" w:before="0" w:after="0"/>
              <w:ind w:firstLine="709"/>
              <w:jc w:val="both"/>
              <w:rPr>
                <w:sz w:val="28"/>
                <w:szCs w:val="28"/>
                <w:lang w:val="ru-RU"/>
              </w:rPr>
            </w:pPr>
            <w:r>
              <w:rPr>
                <w:b/>
                <w:sz w:val="28"/>
                <w:szCs w:val="28"/>
                <w:lang w:val="ru-RU"/>
              </w:rPr>
              <w:t>знать:</w:t>
            </w:r>
            <w:r>
              <w:rPr>
                <w:sz w:val="28"/>
                <w:szCs w:val="28"/>
                <w:lang w:val="ru-RU"/>
              </w:rPr>
              <w:t xml:space="preserve"> </w:t>
            </w:r>
          </w:p>
          <w:p>
            <w:pPr>
              <w:pStyle w:val="Normal"/>
              <w:tabs>
                <w:tab w:val="clear" w:pos="708"/>
                <w:tab w:val="left" w:pos="1985" w:leader="none"/>
              </w:tabs>
              <w:suppressAutoHyphens w:val="true"/>
              <w:spacing w:lineRule="auto" w:line="276" w:before="0" w:after="0"/>
              <w:ind w:firstLine="709"/>
              <w:jc w:val="both"/>
              <w:rPr>
                <w:sz w:val="28"/>
                <w:szCs w:val="28"/>
                <w:lang w:val="ru-RU"/>
              </w:rPr>
            </w:pPr>
            <w:r>
              <w:rPr>
                <w:sz w:val="28"/>
                <w:szCs w:val="28"/>
                <w:lang w:val="ru-RU"/>
              </w:rPr>
              <w:t xml:space="preserve">- этнический состав и территорию проживания народов Арктики; </w:t>
            </w:r>
          </w:p>
          <w:p>
            <w:pPr>
              <w:pStyle w:val="Normal"/>
              <w:tabs>
                <w:tab w:val="clear" w:pos="708"/>
                <w:tab w:val="left" w:pos="1985" w:leader="none"/>
              </w:tabs>
              <w:suppressAutoHyphens w:val="true"/>
              <w:spacing w:lineRule="auto" w:line="276" w:before="0" w:after="0"/>
              <w:ind w:firstLine="709"/>
              <w:jc w:val="both"/>
              <w:rPr>
                <w:sz w:val="28"/>
                <w:szCs w:val="28"/>
                <w:lang w:val="ru-RU"/>
              </w:rPr>
            </w:pPr>
            <w:r>
              <w:rPr>
                <w:sz w:val="28"/>
                <w:szCs w:val="28"/>
                <w:lang w:val="ru-RU"/>
              </w:rPr>
              <w:t xml:space="preserve">- этническую специфику технологии изготовления, конструктивные характеристики и эволюцию основных элементов подсистем производства и жизнеобеспечения в традиционной культуре коренных и кочевых народов Сибири и Арктики; </w:t>
            </w:r>
          </w:p>
          <w:p>
            <w:pPr>
              <w:pStyle w:val="Normal"/>
              <w:tabs>
                <w:tab w:val="clear" w:pos="708"/>
                <w:tab w:val="left" w:pos="1985" w:leader="none"/>
              </w:tabs>
              <w:suppressAutoHyphens w:val="true"/>
              <w:spacing w:lineRule="auto" w:line="276" w:before="0" w:after="0"/>
              <w:ind w:firstLine="709"/>
              <w:jc w:val="both"/>
              <w:rPr>
                <w:sz w:val="28"/>
                <w:szCs w:val="28"/>
                <w:lang w:val="ru-RU"/>
              </w:rPr>
            </w:pPr>
            <w:r>
              <w:rPr>
                <w:sz w:val="28"/>
                <w:szCs w:val="28"/>
                <w:lang w:val="ru-RU"/>
              </w:rPr>
              <w:t xml:space="preserve">- особенности орудия производства, жилище, одежда, утварь и пища, средства передвижения кочевых народов Арктики; </w:t>
            </w:r>
          </w:p>
          <w:p>
            <w:pPr>
              <w:pStyle w:val="Normal"/>
              <w:tabs>
                <w:tab w:val="clear" w:pos="708"/>
                <w:tab w:val="left" w:pos="1985" w:leader="none"/>
              </w:tabs>
              <w:suppressAutoHyphens w:val="true"/>
              <w:spacing w:lineRule="auto" w:line="276" w:before="0" w:after="0"/>
              <w:ind w:firstLine="709"/>
              <w:jc w:val="both"/>
              <w:rPr>
                <w:sz w:val="28"/>
                <w:szCs w:val="28"/>
                <w:lang w:val="ru-RU"/>
              </w:rPr>
            </w:pPr>
            <w:r>
              <w:rPr>
                <w:sz w:val="28"/>
                <w:szCs w:val="28"/>
                <w:lang w:val="ru-RU"/>
              </w:rPr>
              <w:t xml:space="preserve">- классификацию и утилитарные функции основных предметов материальной культуры народов Сибири и Арктики. </w:t>
            </w:r>
          </w:p>
          <w:p>
            <w:pPr>
              <w:pStyle w:val="Normal"/>
              <w:tabs>
                <w:tab w:val="clear" w:pos="708"/>
                <w:tab w:val="left" w:pos="1985" w:leader="none"/>
              </w:tabs>
              <w:suppressAutoHyphens w:val="true"/>
              <w:spacing w:lineRule="auto" w:line="276" w:before="0" w:after="0"/>
              <w:ind w:firstLine="709"/>
              <w:jc w:val="both"/>
              <w:rPr>
                <w:sz w:val="28"/>
                <w:szCs w:val="28"/>
                <w:lang w:val="ru-RU"/>
              </w:rPr>
            </w:pPr>
            <w:r>
              <w:rPr>
                <w:sz w:val="28"/>
                <w:szCs w:val="28"/>
                <w:lang w:val="ru-RU"/>
              </w:rPr>
              <w:t>- обрядовую сферу и символические функции предметов материальной культуры коренных и кочевых народов.</w:t>
            </w:r>
          </w:p>
          <w:p>
            <w:pPr>
              <w:pStyle w:val="Normal"/>
              <w:tabs>
                <w:tab w:val="clear" w:pos="708"/>
                <w:tab w:val="left" w:pos="1985" w:leader="none"/>
              </w:tabs>
              <w:suppressAutoHyphens w:val="true"/>
              <w:spacing w:lineRule="auto" w:line="276" w:before="0" w:after="0"/>
              <w:ind w:firstLine="709"/>
              <w:jc w:val="both"/>
              <w:rPr>
                <w:sz w:val="28"/>
                <w:szCs w:val="28"/>
                <w:lang w:val="ru-RU"/>
              </w:rPr>
            </w:pPr>
            <w:r>
              <w:rPr>
                <w:sz w:val="28"/>
                <w:szCs w:val="28"/>
                <w:lang w:val="ru-RU"/>
              </w:rPr>
              <w:t xml:space="preserve"> </w:t>
            </w:r>
            <w:r>
              <w:rPr>
                <w:b/>
                <w:sz w:val="28"/>
                <w:szCs w:val="28"/>
                <w:lang w:val="ru-RU"/>
              </w:rPr>
              <w:t>уметь:</w:t>
            </w:r>
            <w:r>
              <w:rPr>
                <w:sz w:val="28"/>
                <w:szCs w:val="28"/>
                <w:lang w:val="ru-RU"/>
              </w:rPr>
              <w:t xml:space="preserve"> </w:t>
            </w:r>
          </w:p>
          <w:p>
            <w:pPr>
              <w:pStyle w:val="Normal"/>
              <w:tabs>
                <w:tab w:val="clear" w:pos="708"/>
                <w:tab w:val="left" w:pos="1985" w:leader="none"/>
              </w:tabs>
              <w:suppressAutoHyphens w:val="true"/>
              <w:spacing w:lineRule="auto" w:line="276" w:before="0" w:after="0"/>
              <w:ind w:firstLine="709"/>
              <w:jc w:val="both"/>
              <w:rPr>
                <w:sz w:val="28"/>
                <w:szCs w:val="28"/>
                <w:lang w:val="ru-RU"/>
              </w:rPr>
            </w:pPr>
            <w:r>
              <w:rPr>
                <w:sz w:val="28"/>
                <w:szCs w:val="28"/>
                <w:lang w:val="ru-RU"/>
              </w:rPr>
              <w:t xml:space="preserve">- ориентироваться в научной литературе, посвященной материальной культуре народов Сибири и Арктики; </w:t>
            </w:r>
          </w:p>
          <w:p>
            <w:pPr>
              <w:pStyle w:val="Normal"/>
              <w:tabs>
                <w:tab w:val="clear" w:pos="708"/>
                <w:tab w:val="left" w:pos="1985" w:leader="none"/>
              </w:tabs>
              <w:suppressAutoHyphens w:val="true"/>
              <w:spacing w:lineRule="auto" w:line="276" w:before="0" w:after="0"/>
              <w:ind w:firstLine="709"/>
              <w:jc w:val="both"/>
              <w:rPr>
                <w:sz w:val="28"/>
                <w:szCs w:val="28"/>
                <w:lang w:val="ru-RU"/>
              </w:rPr>
            </w:pPr>
            <w:r>
              <w:rPr>
                <w:sz w:val="28"/>
                <w:szCs w:val="28"/>
                <w:lang w:val="ru-RU"/>
              </w:rPr>
              <w:t xml:space="preserve">- определять место вещи в быту кочевых народов Арктики, ее примерную хронологическую и территориальную привязку; </w:t>
            </w:r>
          </w:p>
          <w:p>
            <w:pPr>
              <w:pStyle w:val="Normal"/>
              <w:tabs>
                <w:tab w:val="clear" w:pos="708"/>
                <w:tab w:val="left" w:pos="1985" w:leader="none"/>
              </w:tabs>
              <w:suppressAutoHyphens w:val="true"/>
              <w:spacing w:lineRule="auto" w:line="276" w:before="0" w:after="0"/>
              <w:ind w:firstLine="709"/>
              <w:jc w:val="both"/>
              <w:rPr>
                <w:sz w:val="28"/>
                <w:szCs w:val="28"/>
                <w:lang w:val="ru-RU"/>
              </w:rPr>
            </w:pPr>
            <w:r>
              <w:rPr>
                <w:sz w:val="28"/>
                <w:szCs w:val="28"/>
                <w:lang w:val="ru-RU"/>
              </w:rPr>
              <w:t xml:space="preserve">- выявлять утилитарные и сакральные функции вещи; </w:t>
            </w:r>
          </w:p>
          <w:p>
            <w:pPr>
              <w:pStyle w:val="Normal"/>
              <w:tabs>
                <w:tab w:val="clear" w:pos="708"/>
                <w:tab w:val="left" w:pos="1985" w:leader="none"/>
              </w:tabs>
              <w:suppressAutoHyphens w:val="true"/>
              <w:spacing w:lineRule="auto" w:line="276" w:before="0" w:after="0"/>
              <w:ind w:firstLine="709"/>
              <w:jc w:val="both"/>
              <w:rPr>
                <w:sz w:val="28"/>
                <w:szCs w:val="28"/>
                <w:lang w:val="ru-RU"/>
              </w:rPr>
            </w:pPr>
            <w:r>
              <w:rPr>
                <w:sz w:val="28"/>
                <w:szCs w:val="28"/>
                <w:lang w:val="ru-RU"/>
              </w:rPr>
              <w:t xml:space="preserve">- пользоваться народной терминологией, выработанной в материальной культуре народов Арктики; </w:t>
            </w:r>
          </w:p>
          <w:p>
            <w:pPr>
              <w:pStyle w:val="Normal"/>
              <w:tabs>
                <w:tab w:val="clear" w:pos="708"/>
                <w:tab w:val="left" w:pos="1985" w:leader="none"/>
              </w:tabs>
              <w:suppressAutoHyphens w:val="true"/>
              <w:spacing w:lineRule="auto" w:line="276" w:before="0" w:after="0"/>
              <w:ind w:firstLine="709"/>
              <w:jc w:val="both"/>
              <w:rPr>
                <w:sz w:val="28"/>
                <w:szCs w:val="28"/>
                <w:lang w:val="ru-RU"/>
              </w:rPr>
            </w:pPr>
            <w:r>
              <w:rPr>
                <w:sz w:val="28"/>
                <w:szCs w:val="28"/>
                <w:lang w:val="ru-RU"/>
              </w:rPr>
              <w:t xml:space="preserve">- оформлять проектные работы в области изучения и охраны этнокультурного наследия. владеть: </w:t>
            </w:r>
          </w:p>
          <w:p>
            <w:pPr>
              <w:pStyle w:val="Normal"/>
              <w:tabs>
                <w:tab w:val="clear" w:pos="708"/>
                <w:tab w:val="left" w:pos="1985" w:leader="none"/>
              </w:tabs>
              <w:suppressAutoHyphens w:val="true"/>
              <w:spacing w:lineRule="auto" w:line="276" w:before="0" w:after="0"/>
              <w:ind w:firstLine="709"/>
              <w:jc w:val="both"/>
              <w:rPr>
                <w:sz w:val="28"/>
                <w:szCs w:val="28"/>
                <w:lang w:val="ru-RU"/>
              </w:rPr>
            </w:pPr>
            <w:r>
              <w:rPr>
                <w:sz w:val="28"/>
                <w:szCs w:val="28"/>
                <w:lang w:val="ru-RU"/>
              </w:rPr>
              <w:t xml:space="preserve">- навыками использования информационных и интерактивных технологий по популяризации ценностей материальной культуры народов Сибири и Арктики; </w:t>
            </w:r>
          </w:p>
          <w:p>
            <w:pPr>
              <w:pStyle w:val="Normal"/>
              <w:tabs>
                <w:tab w:val="clear" w:pos="708"/>
                <w:tab w:val="left" w:pos="1985" w:leader="none"/>
              </w:tabs>
              <w:suppressAutoHyphens w:val="true"/>
              <w:spacing w:lineRule="auto" w:line="276" w:before="0" w:after="0"/>
              <w:ind w:firstLine="709"/>
              <w:jc w:val="both"/>
              <w:rPr>
                <w:sz w:val="28"/>
                <w:szCs w:val="28"/>
                <w:lang w:val="ru-RU"/>
              </w:rPr>
            </w:pPr>
            <w:r>
              <w:rPr>
                <w:sz w:val="28"/>
                <w:szCs w:val="28"/>
                <w:lang w:val="ru-RU"/>
              </w:rPr>
              <w:t xml:space="preserve">- навыками научного подхода к характеристике явлений материальной культуры с учетом ареала распространения; </w:t>
            </w:r>
          </w:p>
          <w:p>
            <w:pPr>
              <w:pStyle w:val="Normal"/>
              <w:tabs>
                <w:tab w:val="clear" w:pos="708"/>
                <w:tab w:val="left" w:pos="1985" w:leader="none"/>
              </w:tabs>
              <w:suppressAutoHyphens w:val="true"/>
              <w:spacing w:lineRule="auto" w:line="276" w:before="0" w:after="0"/>
              <w:ind w:firstLine="709"/>
              <w:jc w:val="both"/>
              <w:rPr>
                <w:sz w:val="28"/>
                <w:szCs w:val="28"/>
                <w:lang w:val="ru-RU"/>
              </w:rPr>
            </w:pPr>
            <w:r>
              <w:rPr>
                <w:sz w:val="28"/>
                <w:szCs w:val="28"/>
                <w:lang w:val="ru-RU"/>
              </w:rPr>
              <w:t>- навыками профессионального использования ритуально-обрядовых предметов в массовых фольклорно-театрализованных представлениях и обрядовых церемониях.</w:t>
            </w:r>
          </w:p>
          <w:p>
            <w:pPr>
              <w:pStyle w:val="Normal"/>
              <w:tabs>
                <w:tab w:val="clear" w:pos="708"/>
                <w:tab w:val="left" w:pos="1985" w:leader="none"/>
              </w:tabs>
              <w:suppressAutoHyphens w:val="true"/>
              <w:spacing w:lineRule="auto" w:line="276" w:before="0" w:after="0"/>
              <w:ind w:firstLine="709"/>
              <w:jc w:val="both"/>
              <w:rPr>
                <w:sz w:val="28"/>
                <w:szCs w:val="28"/>
                <w:lang w:val="ru-RU"/>
              </w:rPr>
            </w:pPr>
            <w:r>
              <w:rPr>
                <w:b/>
                <w:sz w:val="28"/>
                <w:szCs w:val="28"/>
                <w:lang w:val="ru-RU"/>
              </w:rPr>
              <w:t xml:space="preserve">Формируемые компетенции: </w:t>
            </w:r>
            <w:r>
              <w:rPr>
                <w:sz w:val="28"/>
                <w:szCs w:val="28"/>
                <w:lang w:val="ru-RU"/>
              </w:rPr>
              <w:t>УК-5</w:t>
            </w:r>
          </w:p>
          <w:p>
            <w:pPr>
              <w:pStyle w:val="Normal"/>
              <w:tabs>
                <w:tab w:val="clear" w:pos="708"/>
                <w:tab w:val="left" w:pos="1985" w:leader="none"/>
              </w:tabs>
              <w:suppressAutoHyphens w:val="true"/>
              <w:spacing w:lineRule="auto" w:line="276" w:before="0" w:after="0"/>
              <w:ind w:firstLine="709"/>
              <w:jc w:val="both"/>
              <w:rPr>
                <w:sz w:val="28"/>
                <w:szCs w:val="28"/>
                <w:lang w:val="ru-RU"/>
              </w:rPr>
            </w:pPr>
            <w:r>
              <w:rPr>
                <w:b/>
                <w:sz w:val="28"/>
                <w:szCs w:val="28"/>
                <w:lang w:val="ru-RU"/>
              </w:rPr>
              <w:t>Краткое содержание дисциплины</w:t>
            </w:r>
            <w:r>
              <w:rPr>
                <w:sz w:val="28"/>
                <w:szCs w:val="28"/>
                <w:lang w:val="ru-RU"/>
              </w:rPr>
              <w:t xml:space="preserve">: </w:t>
            </w:r>
          </w:p>
          <w:p>
            <w:pPr>
              <w:pStyle w:val="Normal"/>
              <w:tabs>
                <w:tab w:val="clear" w:pos="708"/>
                <w:tab w:val="left" w:pos="1985" w:leader="none"/>
              </w:tabs>
              <w:suppressAutoHyphens w:val="true"/>
              <w:spacing w:lineRule="auto" w:line="276" w:before="0" w:after="0"/>
              <w:ind w:firstLine="709"/>
              <w:jc w:val="both"/>
              <w:rPr>
                <w:rFonts w:eastAsia="Lucida Sans Unicode"/>
                <w:b/>
                <w:b/>
                <w:bCs/>
                <w:kern w:val="2"/>
                <w:sz w:val="28"/>
                <w:szCs w:val="28"/>
                <w:lang w:val="ru-RU" w:eastAsia="ru-RU"/>
              </w:rPr>
            </w:pPr>
            <w:r>
              <w:rPr>
                <w:sz w:val="28"/>
                <w:szCs w:val="28"/>
                <w:lang w:val="ru-RU"/>
              </w:rPr>
              <w:t xml:space="preserve">Материальная культура. Исследователи материальной культуры и быта народов Сибири и Арктики. Особенности материальной культуры народов Сибири и Арктики. Коренные народы Сибири в ранней отечественной историографии. Народы Арктики. Советская научная школа изучения народов Арктики. Этническая карта народов Арктики. Материальная культура народов Северо-Востока Сибири: эскимосов, чукчей и коряков, юкагиров, ительменов, нивхи. Материальная культура народов Восточной Сибири и Приамурья: эвенов, эвенков. Материальная культура тунгусоязычных народов Амура: негидальцы, нанайцы, ульчи, удэгэ, , орочи, ороки. Материальная культура народов Западной Сибири: ханты, манси, селькупы, ненцы, энцы, нганасаны, кеты.. Материальная культура народов Южной Сибири: алтайцы, шорцы, тувинцы, тофалары, тоджинцы, хакасы, телеуты. Материальная культура якутов. Материальная культура народов российской Арктики: чукотско-камчатских народов: чукчей и коряков, тунгусо-маньчжурских народов (эвенки, эвены), северо-восточных тюрков (долганы), эскимосско-алеутских народов (юпикские народы угры (ханты, манси), пермяне (коми-зыряне), кольские саамы, самодийцы (ненцы, энцы, нганасаны, селькупы, юкагиры). </w:t>
            </w:r>
          </w:p>
          <w:p>
            <w:pPr>
              <w:pStyle w:val="Normal"/>
              <w:tabs>
                <w:tab w:val="clear" w:pos="708"/>
                <w:tab w:val="left" w:pos="1985" w:leader="none"/>
              </w:tabs>
              <w:suppressAutoHyphens w:val="true"/>
              <w:spacing w:lineRule="auto" w:line="276" w:before="0" w:after="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r>
          </w:p>
          <w:p>
            <w:pPr>
              <w:pStyle w:val="1"/>
              <w:spacing w:lineRule="auto" w:line="276" w:before="0" w:after="0"/>
              <w:ind w:left="0" w:firstLine="709"/>
              <w:jc w:val="center"/>
              <w:rPr>
                <w:sz w:val="28"/>
                <w:szCs w:val="28"/>
                <w:lang w:val="ru-RU"/>
              </w:rPr>
            </w:pPr>
            <w:r>
              <w:rPr>
                <w:sz w:val="28"/>
                <w:szCs w:val="28"/>
                <w:lang w:val="ru-RU"/>
              </w:rPr>
              <w:t>Аннотация рабочей программы дисциплины</w:t>
            </w:r>
          </w:p>
          <w:p>
            <w:pPr>
              <w:pStyle w:val="1"/>
              <w:spacing w:lineRule="auto" w:line="276" w:before="0" w:after="0"/>
              <w:ind w:left="0" w:firstLine="709"/>
              <w:jc w:val="center"/>
              <w:rPr>
                <w:sz w:val="28"/>
                <w:szCs w:val="28"/>
                <w:lang w:val="ru-RU"/>
              </w:rPr>
            </w:pPr>
            <w:r>
              <w:rPr>
                <w:sz w:val="28"/>
                <w:szCs w:val="28"/>
                <w:lang w:val="ru-RU"/>
              </w:rPr>
              <w:t>«Памятники историко-культурного и природного наследия Якутии»</w:t>
            </w:r>
          </w:p>
          <w:p>
            <w:pPr>
              <w:pStyle w:val="1"/>
              <w:spacing w:lineRule="auto" w:line="276" w:before="0" w:after="0"/>
              <w:ind w:left="0" w:firstLine="709"/>
              <w:jc w:val="center"/>
              <w:rPr>
                <w:sz w:val="28"/>
                <w:szCs w:val="28"/>
                <w:lang w:val="ru-RU"/>
              </w:rPr>
            </w:pPr>
            <w:r>
              <w:rPr>
                <w:sz w:val="28"/>
                <w:szCs w:val="28"/>
                <w:lang w:val="ru-RU"/>
              </w:rPr>
            </w:r>
          </w:p>
          <w:p>
            <w:pPr>
              <w:pStyle w:val="Normal"/>
              <w:numPr>
                <w:ilvl w:val="0"/>
                <w:numId w:val="0"/>
              </w:numPr>
              <w:tabs>
                <w:tab w:val="clear" w:pos="708"/>
                <w:tab w:val="left" w:pos="606" w:leader="none"/>
              </w:tabs>
              <w:spacing w:lineRule="auto" w:line="276" w:before="0" w:after="120"/>
              <w:ind w:firstLine="709"/>
              <w:jc w:val="both"/>
              <w:outlineLvl w:val="0"/>
              <w:rPr>
                <w:color w:val="000000"/>
                <w:sz w:val="28"/>
                <w:szCs w:val="28"/>
                <w:highlight w:val="white"/>
                <w:lang w:val="ru-RU"/>
              </w:rPr>
            </w:pPr>
            <w:r>
              <w:rPr>
                <w:b/>
                <w:sz w:val="28"/>
                <w:szCs w:val="28"/>
                <w:lang w:val="ru-RU"/>
              </w:rPr>
              <w:t>Цель</w:t>
            </w:r>
            <w:r>
              <w:rPr>
                <w:sz w:val="28"/>
                <w:szCs w:val="28"/>
                <w:lang w:val="ru-RU"/>
              </w:rPr>
              <w:t xml:space="preserve"> </w:t>
            </w:r>
            <w:r>
              <w:rPr>
                <w:b/>
                <w:sz w:val="28"/>
                <w:szCs w:val="28"/>
                <w:lang w:val="ru-RU"/>
              </w:rPr>
              <w:t>дисциплины:</w:t>
            </w:r>
            <w:r>
              <w:rPr>
                <w:sz w:val="28"/>
                <w:szCs w:val="28"/>
                <w:lang w:val="ru-RU"/>
              </w:rPr>
              <w:t xml:space="preserve"> </w:t>
            </w:r>
            <w:r>
              <w:rPr>
                <w:color w:val="000000"/>
                <w:sz w:val="28"/>
                <w:szCs w:val="28"/>
                <w:lang w:val="ru-RU"/>
              </w:rPr>
              <w:t xml:space="preserve">Ознакомить студентов с памятниками </w:t>
            </w:r>
            <w:r>
              <w:rPr>
                <w:sz w:val="28"/>
                <w:szCs w:val="28"/>
                <w:lang w:val="ru-RU"/>
              </w:rPr>
              <w:t>историко-культурного и природного наследия Якутии как части культурного и природного наследия народов мира.</w:t>
            </w:r>
          </w:p>
          <w:p>
            <w:pPr>
              <w:pStyle w:val="1"/>
              <w:tabs>
                <w:tab w:val="clear" w:pos="708"/>
                <w:tab w:val="left" w:pos="322" w:leader="none"/>
              </w:tabs>
              <w:spacing w:lineRule="auto" w:line="276" w:before="0" w:after="0"/>
              <w:ind w:left="0" w:firstLine="709"/>
              <w:jc w:val="both"/>
              <w:rPr>
                <w:sz w:val="28"/>
                <w:szCs w:val="28"/>
                <w:lang w:val="ru-RU"/>
              </w:rPr>
            </w:pPr>
            <w:r>
              <w:rPr>
                <w:sz w:val="28"/>
                <w:szCs w:val="28"/>
                <w:lang w:val="ru-RU"/>
              </w:rPr>
              <w:t>В результате освоения дисциплины студент должен:</w:t>
            </w:r>
          </w:p>
          <w:p>
            <w:pPr>
              <w:pStyle w:val="Normal"/>
              <w:spacing w:lineRule="auto" w:line="276" w:before="0" w:after="0"/>
              <w:ind w:firstLine="709"/>
              <w:jc w:val="both"/>
              <w:rPr>
                <w:rFonts w:eastAsia="TimesNewRomanPS-BoldMT"/>
                <w:b/>
                <w:b/>
                <w:bCs/>
                <w:sz w:val="28"/>
                <w:szCs w:val="28"/>
                <w:lang w:val="ru-RU"/>
              </w:rPr>
            </w:pPr>
            <w:r>
              <w:rPr>
                <w:rFonts w:eastAsia="TimesNewRomanPS-BoldMT"/>
                <w:b/>
                <w:bCs/>
                <w:sz w:val="28"/>
                <w:szCs w:val="28"/>
                <w:lang w:val="ru-RU"/>
              </w:rPr>
              <w:t>Знать:</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xml:space="preserve">- основные памятники </w:t>
            </w:r>
            <w:r>
              <w:rPr>
                <w:sz w:val="28"/>
                <w:szCs w:val="28"/>
                <w:lang w:val="ru-RU"/>
              </w:rPr>
              <w:t>историко-культурного и природного наследия Якутии</w:t>
            </w:r>
            <w:r>
              <w:rPr>
                <w:rFonts w:eastAsia="TimesNewRomanPSMT"/>
                <w:sz w:val="28"/>
                <w:szCs w:val="28"/>
                <w:lang w:val="ru-RU"/>
              </w:rPr>
              <w:t>;</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w:t>
            </w:r>
            <w:r>
              <w:rPr>
                <w:rFonts w:eastAsia="TimesNewRomanPSMT"/>
                <w:sz w:val="28"/>
                <w:szCs w:val="28"/>
                <w:lang w:val="ru-RU"/>
              </w:rPr>
              <w:t>практики охраны культурного и природного наследия Якутии в различные исторические периоды;</w:t>
            </w:r>
          </w:p>
          <w:p>
            <w:pPr>
              <w:pStyle w:val="Normal"/>
              <w:spacing w:lineRule="auto" w:line="276" w:before="0" w:after="0"/>
              <w:ind w:firstLine="709"/>
              <w:jc w:val="both"/>
              <w:rPr>
                <w:rFonts w:eastAsia="TimesNewRomanPS-BoldMT"/>
                <w:b/>
                <w:b/>
                <w:bCs/>
                <w:sz w:val="28"/>
                <w:szCs w:val="28"/>
                <w:lang w:val="ru-RU"/>
              </w:rPr>
            </w:pPr>
            <w:r>
              <w:rPr>
                <w:rFonts w:eastAsia="TimesNewRomanPS-BoldMT"/>
                <w:b/>
                <w:bCs/>
                <w:sz w:val="28"/>
                <w:szCs w:val="28"/>
                <w:lang w:val="ru-RU"/>
              </w:rPr>
              <w:t>Уметь:</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распознавать объекты, способные быть носителями культурной ценности;</w:t>
            </w:r>
          </w:p>
          <w:p>
            <w:pPr>
              <w:pStyle w:val="Normal"/>
              <w:spacing w:lineRule="auto" w:line="276" w:before="0" w:after="0"/>
              <w:ind w:firstLine="709"/>
              <w:rPr>
                <w:rFonts w:eastAsia="TimesNewRomanPS-BoldMT"/>
                <w:b/>
                <w:b/>
                <w:bCs/>
                <w:sz w:val="28"/>
                <w:szCs w:val="28"/>
                <w:lang w:val="ru-RU"/>
              </w:rPr>
            </w:pPr>
            <w:r>
              <w:rPr>
                <w:rFonts w:eastAsia="TimesNewRomanPS-BoldMT"/>
                <w:b/>
                <w:bCs/>
                <w:sz w:val="28"/>
                <w:szCs w:val="28"/>
                <w:lang w:val="ru-RU"/>
              </w:rPr>
              <w:t>владеть:</w:t>
            </w:r>
          </w:p>
          <w:p>
            <w:pPr>
              <w:pStyle w:val="Normal"/>
              <w:spacing w:lineRule="auto" w:line="276" w:before="0" w:after="0"/>
              <w:ind w:firstLine="709"/>
              <w:jc w:val="both"/>
              <w:rPr>
                <w:rFonts w:eastAsia="TimesNewRomanPSMT"/>
                <w:sz w:val="28"/>
                <w:szCs w:val="28"/>
                <w:lang w:val="ru-RU"/>
              </w:rPr>
            </w:pPr>
            <w:r>
              <w:rPr>
                <w:rFonts w:eastAsia="TimesNewRomanPS-BoldMT"/>
                <w:b/>
                <w:bCs/>
                <w:sz w:val="28"/>
                <w:szCs w:val="28"/>
                <w:lang w:val="ru-RU"/>
              </w:rPr>
              <w:t>–</w:t>
            </w:r>
            <w:r>
              <w:rPr>
                <w:rFonts w:eastAsia="TimesNewRomanPSMT"/>
                <w:sz w:val="28"/>
                <w:szCs w:val="28"/>
                <w:lang w:val="ru-RU"/>
              </w:rPr>
              <w:t>информацией об основных памятниках  культурного и природного наследия Якутии.</w:t>
            </w:r>
          </w:p>
          <w:p>
            <w:pPr>
              <w:pStyle w:val="Style23"/>
              <w:spacing w:lineRule="auto" w:line="276" w:before="0" w:after="0"/>
              <w:ind w:left="0" w:firstLine="709"/>
              <w:jc w:val="both"/>
              <w:rPr>
                <w:b/>
                <w:b/>
                <w:sz w:val="28"/>
                <w:szCs w:val="28"/>
                <w:lang w:val="ru-RU"/>
              </w:rPr>
            </w:pPr>
            <w:r>
              <w:rPr>
                <w:b/>
                <w:sz w:val="28"/>
                <w:szCs w:val="28"/>
                <w:lang w:val="ru-RU"/>
              </w:rPr>
              <w:t xml:space="preserve">Формируемые компетенции: </w:t>
            </w:r>
            <w:r>
              <w:rPr>
                <w:sz w:val="28"/>
                <w:szCs w:val="28"/>
                <w:lang w:val="ru-RU"/>
              </w:rPr>
              <w:t>УК-5, ПК-3</w:t>
            </w:r>
          </w:p>
          <w:p>
            <w:pPr>
              <w:pStyle w:val="1"/>
              <w:tabs>
                <w:tab w:val="clear" w:pos="708"/>
                <w:tab w:val="left" w:pos="371" w:leader="none"/>
              </w:tabs>
              <w:spacing w:lineRule="auto" w:line="276" w:before="0" w:after="0"/>
              <w:ind w:left="0" w:firstLine="709"/>
              <w:jc w:val="both"/>
              <w:rPr>
                <w:sz w:val="28"/>
                <w:szCs w:val="28"/>
                <w:lang w:val="ru-RU"/>
              </w:rPr>
            </w:pPr>
            <w:r>
              <w:rPr>
                <w:sz w:val="28"/>
                <w:szCs w:val="28"/>
                <w:lang w:val="ru-RU"/>
              </w:rPr>
              <w:t>Краткое содержание дисциплины:</w:t>
            </w:r>
          </w:p>
          <w:tbl>
            <w:tblPr>
              <w:tblW w:w="10044" w:type="dxa"/>
              <w:jc w:val="left"/>
              <w:tblInd w:w="0" w:type="dxa"/>
              <w:tblCellMar>
                <w:top w:w="0" w:type="dxa"/>
                <w:left w:w="108" w:type="dxa"/>
                <w:bottom w:w="0" w:type="dxa"/>
                <w:right w:w="108" w:type="dxa"/>
              </w:tblCellMar>
              <w:tblLook w:firstRow="1" w:noVBand="1" w:lastRow="0" w:firstColumn="1" w:lastColumn="0" w:noHBand="0" w:val="04a0"/>
            </w:tblPr>
            <w:tblGrid>
              <w:gridCol w:w="10044"/>
            </w:tblGrid>
            <w:tr>
              <w:trPr/>
              <w:tc>
                <w:tcPr>
                  <w:tcW w:w="10044" w:type="dxa"/>
                  <w:tcBorders/>
                </w:tcPr>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xml:space="preserve">Исторические предпосылки памятнико-охранительной деятельности в Якутии. Охрана культурного наследия в ХIХ веке. Система охраны культурного наследия советского периода. Современное состояние охраны культурного и природного наследия в Республике Саха (Якутия). Реестр объектов культурного наследия. Объекты культурного наследия федерального, регионального и местного значения. </w:t>
                  </w:r>
                  <w:r>
                    <w:rPr>
                      <w:rFonts w:eastAsia="Calibri"/>
                      <w:sz w:val="28"/>
                      <w:szCs w:val="28"/>
                      <w:lang w:val="ru-RU"/>
                    </w:rPr>
                    <w:t xml:space="preserve">Кафедральный Свято-Троицкий собор. Здание публичной библиотеки. Здание Якутского республиканского краеведческого музея им. Ем. Ярославского. Дом казначейства. </w:t>
                  </w:r>
                  <w:r>
                    <w:rPr>
                      <w:rFonts w:eastAsia="Calibri"/>
                      <w:sz w:val="28"/>
                      <w:szCs w:val="28"/>
                    </w:rPr>
                    <w:t>Здание Якутской городской мужской прогимназии</w:t>
                  </w:r>
                  <w:r>
                    <w:rPr>
                      <w:sz w:val="28"/>
                      <w:szCs w:val="28"/>
                      <w:lang w:val="ru-RU"/>
                    </w:rPr>
                    <w:t xml:space="preserve"> Здание областного суда. </w:t>
                  </w:r>
                  <w:r>
                    <w:rPr>
                      <w:rFonts w:eastAsia="Calibri"/>
                      <w:sz w:val="28"/>
                      <w:szCs w:val="28"/>
                      <w:lang w:val="ru-RU"/>
                    </w:rPr>
                    <w:t xml:space="preserve">Церковь Никольская. </w:t>
                  </w:r>
                  <w:r>
                    <w:rPr>
                      <w:sz w:val="28"/>
                      <w:szCs w:val="28"/>
                      <w:lang w:val="ru-RU"/>
                    </w:rPr>
                    <w:t>«Романовка» (дом Романова Ф.П.), Памятники и памятные места г.Якутска и улусов республики.</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t xml:space="preserve">. </w:t>
                  </w:r>
                </w:p>
                <w:p>
                  <w:pPr>
                    <w:pStyle w:val="Normal"/>
                    <w:spacing w:lineRule="auto" w:line="276" w:before="0" w:after="0"/>
                    <w:ind w:firstLine="709"/>
                    <w:jc w:val="both"/>
                    <w:rPr>
                      <w:rFonts w:eastAsia="TimesNewRomanPSMT"/>
                      <w:sz w:val="28"/>
                      <w:szCs w:val="28"/>
                      <w:lang w:val="ru-RU"/>
                    </w:rPr>
                  </w:pPr>
                  <w:r>
                    <w:rPr>
                      <w:rFonts w:eastAsia="TimesNewRomanPSMT"/>
                      <w:sz w:val="28"/>
                      <w:szCs w:val="28"/>
                      <w:lang w:val="ru-RU"/>
                    </w:rPr>
                  </w:r>
                </w:p>
                <w:p>
                  <w:pPr>
                    <w:pStyle w:val="Normal"/>
                    <w:spacing w:lineRule="auto" w:line="276" w:before="0" w:after="0"/>
                    <w:ind w:firstLine="709"/>
                    <w:jc w:val="both"/>
                    <w:rPr>
                      <w:i/>
                      <w:i/>
                      <w:sz w:val="28"/>
                      <w:szCs w:val="28"/>
                      <w:lang w:val="ru-RU"/>
                    </w:rPr>
                  </w:pPr>
                  <w:r>
                    <w:rPr>
                      <w:i/>
                      <w:sz w:val="28"/>
                      <w:szCs w:val="28"/>
                      <w:lang w:val="ru-RU"/>
                    </w:rPr>
                  </w:r>
                </w:p>
              </w:tc>
            </w:tr>
          </w:tbl>
          <w:p>
            <w:pPr>
              <w:pStyle w:val="1"/>
              <w:spacing w:lineRule="auto" w:line="276" w:before="0" w:after="0"/>
              <w:ind w:left="0" w:firstLine="709"/>
              <w:jc w:val="center"/>
              <w:rPr>
                <w:sz w:val="28"/>
                <w:szCs w:val="28"/>
                <w:lang w:val="ru-RU"/>
              </w:rPr>
            </w:pPr>
            <w:r>
              <w:rPr>
                <w:sz w:val="28"/>
                <w:szCs w:val="28"/>
                <w:lang w:val="ru-RU"/>
              </w:rPr>
            </w:r>
          </w:p>
          <w:p>
            <w:pPr>
              <w:pStyle w:val="Normal"/>
              <w:tabs>
                <w:tab w:val="clear" w:pos="708"/>
                <w:tab w:val="left" w:pos="1985" w:leader="none"/>
              </w:tabs>
              <w:suppressAutoHyphens w:val="true"/>
              <w:spacing w:lineRule="auto" w:line="276" w:before="0" w:after="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t>Аннотация к рабочей программе дисциплины</w:t>
            </w:r>
          </w:p>
          <w:p>
            <w:pPr>
              <w:pStyle w:val="Normal"/>
              <w:tabs>
                <w:tab w:val="clear" w:pos="708"/>
                <w:tab w:val="left" w:pos="1985" w:leader="none"/>
              </w:tabs>
              <w:suppressAutoHyphens w:val="true"/>
              <w:spacing w:lineRule="auto" w:line="276" w:before="0" w:after="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t xml:space="preserve"> </w:t>
            </w:r>
            <w:r>
              <w:rPr>
                <w:rFonts w:eastAsia="Lucida Sans Unicode"/>
                <w:b/>
                <w:bCs/>
                <w:kern w:val="2"/>
                <w:sz w:val="28"/>
                <w:szCs w:val="28"/>
                <w:lang w:val="ru-RU" w:eastAsia="ru-RU"/>
              </w:rPr>
              <w:t>«Традиционное и профессиональное изобразительное искусство Арктики»</w:t>
            </w:r>
          </w:p>
          <w:p>
            <w:pPr>
              <w:pStyle w:val="Normal"/>
              <w:spacing w:lineRule="auto" w:line="276" w:before="0" w:after="0"/>
              <w:ind w:firstLine="709"/>
              <w:jc w:val="both"/>
              <w:rPr>
                <w:sz w:val="28"/>
                <w:szCs w:val="28"/>
                <w:lang w:val="ru-RU"/>
              </w:rPr>
            </w:pPr>
            <w:r>
              <w:rPr>
                <w:b/>
                <w:sz w:val="28"/>
                <w:szCs w:val="28"/>
                <w:lang w:val="ru-RU"/>
              </w:rPr>
              <w:t>Цель дисциплины</w:t>
            </w:r>
            <w:r>
              <w:rPr>
                <w:sz w:val="28"/>
                <w:szCs w:val="28"/>
                <w:lang w:val="ru-RU"/>
              </w:rPr>
              <w:t xml:space="preserve"> - ознакомление студентов не искусствоведческой специализации с основными путями развития традиционного и изобразительного искусства народов Якутии. </w:t>
            </w:r>
          </w:p>
          <w:p>
            <w:pPr>
              <w:pStyle w:val="Normal"/>
              <w:tabs>
                <w:tab w:val="clear" w:pos="708"/>
                <w:tab w:val="left" w:pos="1985" w:leader="none"/>
              </w:tabs>
              <w:suppressAutoHyphens w:val="true"/>
              <w:spacing w:lineRule="auto" w:line="276" w:before="0" w:after="0"/>
              <w:ind w:firstLine="709"/>
              <w:jc w:val="both"/>
              <w:rPr>
                <w:sz w:val="28"/>
                <w:szCs w:val="28"/>
                <w:lang w:val="ru-RU"/>
              </w:rPr>
            </w:pPr>
            <w:r>
              <w:rPr>
                <w:sz w:val="28"/>
                <w:szCs w:val="28"/>
                <w:lang w:val="ru-RU"/>
              </w:rPr>
              <w:t xml:space="preserve">В результате освоения дисциплины студент должен: </w:t>
            </w:r>
          </w:p>
          <w:p>
            <w:pPr>
              <w:pStyle w:val="Normal"/>
              <w:spacing w:lineRule="auto" w:line="276" w:before="0" w:after="0"/>
              <w:ind w:firstLine="709"/>
              <w:jc w:val="both"/>
              <w:rPr>
                <w:sz w:val="28"/>
                <w:szCs w:val="28"/>
                <w:lang w:val="ru-RU"/>
              </w:rPr>
            </w:pPr>
            <w:r>
              <w:rPr>
                <w:b/>
                <w:sz w:val="28"/>
                <w:szCs w:val="28"/>
                <w:lang w:val="ru-RU"/>
              </w:rPr>
              <w:t>Знать</w:t>
            </w:r>
            <w:r>
              <w:rPr>
                <w:sz w:val="28"/>
                <w:szCs w:val="28"/>
                <w:lang w:val="ru-RU"/>
              </w:rPr>
              <w:t>:</w:t>
            </w:r>
          </w:p>
          <w:p>
            <w:pPr>
              <w:pStyle w:val="Normal"/>
              <w:spacing w:lineRule="auto" w:line="276" w:before="0" w:after="0"/>
              <w:ind w:firstLine="709"/>
              <w:jc w:val="both"/>
              <w:rPr>
                <w:sz w:val="28"/>
                <w:szCs w:val="28"/>
                <w:lang w:val="ru-RU"/>
              </w:rPr>
            </w:pPr>
            <w:r>
              <w:rPr>
                <w:sz w:val="28"/>
                <w:szCs w:val="28"/>
                <w:lang w:val="ru-RU"/>
              </w:rPr>
              <w:t xml:space="preserve">- основные пути и закономерности исторического развития традиционного изобразительного искусства Якутии, основные памятники, имена и произведения художников; </w:t>
            </w:r>
          </w:p>
          <w:p>
            <w:pPr>
              <w:pStyle w:val="Normal"/>
              <w:spacing w:lineRule="auto" w:line="276" w:before="0" w:after="0"/>
              <w:ind w:firstLine="709"/>
              <w:jc w:val="both"/>
              <w:rPr>
                <w:sz w:val="28"/>
                <w:szCs w:val="28"/>
                <w:lang w:val="ru-RU"/>
              </w:rPr>
            </w:pPr>
            <w:r>
              <w:rPr>
                <w:sz w:val="28"/>
                <w:szCs w:val="28"/>
                <w:lang w:val="ru-RU"/>
              </w:rPr>
              <w:t xml:space="preserve">- обосновывать свои позиции по вопросам, касающимся ценностного отношения к современному искусству; </w:t>
            </w:r>
          </w:p>
          <w:p>
            <w:pPr>
              <w:pStyle w:val="Normal"/>
              <w:spacing w:lineRule="auto" w:line="276" w:before="0" w:after="0"/>
              <w:ind w:firstLine="709"/>
              <w:jc w:val="both"/>
              <w:rPr>
                <w:sz w:val="28"/>
                <w:szCs w:val="28"/>
                <w:lang w:val="ru-RU"/>
              </w:rPr>
            </w:pPr>
            <w:r>
              <w:rPr>
                <w:b/>
                <w:sz w:val="28"/>
                <w:szCs w:val="28"/>
                <w:lang w:val="ru-RU"/>
              </w:rPr>
              <w:t>Уметь</w:t>
            </w:r>
            <w:r>
              <w:rPr>
                <w:sz w:val="28"/>
                <w:szCs w:val="28"/>
                <w:lang w:val="ru-RU"/>
              </w:rPr>
              <w:t xml:space="preserve">: </w:t>
            </w:r>
          </w:p>
          <w:p>
            <w:pPr>
              <w:pStyle w:val="Normal"/>
              <w:spacing w:lineRule="auto" w:line="276" w:before="0" w:after="0"/>
              <w:ind w:firstLine="709"/>
              <w:jc w:val="both"/>
              <w:rPr>
                <w:sz w:val="28"/>
                <w:szCs w:val="28"/>
                <w:lang w:val="ru-RU"/>
              </w:rPr>
            </w:pPr>
            <w:r>
              <w:rPr>
                <w:sz w:val="28"/>
                <w:szCs w:val="28"/>
                <w:lang w:val="ru-RU"/>
              </w:rPr>
              <w:t xml:space="preserve">- на основе историко-художественных знаний анализировать наиболее выдающиеся памятники традиционного и изобразительного искусства Якутии. </w:t>
            </w:r>
          </w:p>
          <w:p>
            <w:pPr>
              <w:pStyle w:val="Normal"/>
              <w:spacing w:lineRule="auto" w:line="276" w:before="0" w:after="0"/>
              <w:ind w:firstLine="709"/>
              <w:jc w:val="both"/>
              <w:rPr>
                <w:sz w:val="28"/>
                <w:szCs w:val="28"/>
                <w:lang w:val="ru-RU"/>
              </w:rPr>
            </w:pPr>
            <w:r>
              <w:rPr>
                <w:sz w:val="28"/>
                <w:szCs w:val="28"/>
                <w:lang w:val="ru-RU"/>
              </w:rPr>
              <w:t>Владеть:</w:t>
            </w:r>
          </w:p>
          <w:p>
            <w:pPr>
              <w:pStyle w:val="Normal"/>
              <w:spacing w:lineRule="auto" w:line="276" w:before="0" w:after="0"/>
              <w:ind w:firstLine="709"/>
              <w:jc w:val="both"/>
              <w:rPr>
                <w:sz w:val="28"/>
                <w:szCs w:val="28"/>
                <w:lang w:val="ru-RU"/>
              </w:rPr>
            </w:pPr>
            <w:r>
              <w:rPr>
                <w:sz w:val="28"/>
                <w:szCs w:val="28"/>
                <w:lang w:val="ru-RU"/>
              </w:rPr>
              <w:t xml:space="preserve">-  визуальным мышлением, развитым вкусом, навыками анализа художественных произведений искусства </w:t>
            </w:r>
          </w:p>
          <w:p>
            <w:pPr>
              <w:pStyle w:val="Normal"/>
              <w:spacing w:lineRule="auto" w:line="276" w:before="0" w:after="0"/>
              <w:ind w:firstLine="709"/>
              <w:jc w:val="both"/>
              <w:rPr>
                <w:sz w:val="28"/>
                <w:szCs w:val="28"/>
                <w:lang w:val="ru-RU"/>
              </w:rPr>
            </w:pPr>
            <w:r>
              <w:rPr>
                <w:b/>
                <w:sz w:val="28"/>
                <w:szCs w:val="28"/>
                <w:lang w:val="ru-RU"/>
              </w:rPr>
              <w:t xml:space="preserve">Формируемые компетенции: </w:t>
            </w:r>
            <w:r>
              <w:rPr>
                <w:sz w:val="28"/>
                <w:szCs w:val="28"/>
                <w:lang w:val="ru-RU"/>
              </w:rPr>
              <w:t>УК-5</w:t>
            </w:r>
          </w:p>
          <w:p>
            <w:pPr>
              <w:pStyle w:val="Normal"/>
              <w:spacing w:lineRule="auto" w:line="276" w:before="0" w:after="0"/>
              <w:ind w:firstLine="709"/>
              <w:jc w:val="both"/>
              <w:rPr>
                <w:b/>
                <w:b/>
                <w:sz w:val="28"/>
                <w:szCs w:val="28"/>
                <w:lang w:val="ru-RU"/>
              </w:rPr>
            </w:pPr>
            <w:r>
              <w:rPr>
                <w:b/>
                <w:sz w:val="28"/>
                <w:szCs w:val="28"/>
                <w:lang w:val="ru-RU"/>
              </w:rPr>
              <w:t>Краткое содержание дисциплины:</w:t>
            </w:r>
          </w:p>
          <w:p>
            <w:pPr>
              <w:pStyle w:val="Normal"/>
              <w:spacing w:lineRule="auto" w:line="276" w:before="0" w:after="0"/>
              <w:ind w:firstLine="709"/>
              <w:jc w:val="both"/>
              <w:rPr>
                <w:sz w:val="28"/>
                <w:szCs w:val="28"/>
                <w:lang w:val="ru-RU"/>
              </w:rPr>
            </w:pPr>
            <w:r>
              <w:rPr>
                <w:sz w:val="28"/>
                <w:szCs w:val="28"/>
                <w:lang w:val="ru-RU"/>
              </w:rPr>
              <w:t>Памятники искусства древних и средневековых обществ на территории Якутии. Якутское традиционное искусство в Новое Время. Традиционные виды искусства в ХХ веке. Начальный этап профессионального искусства. Живопись. Графика. Скульптура. Профессиональное декоративно-прикладное искусство. Театральные художники. Искусство Якутии на рубеже веков.</w:t>
            </w:r>
          </w:p>
          <w:p>
            <w:pPr>
              <w:pStyle w:val="Normal"/>
              <w:spacing w:lineRule="auto" w:line="276" w:before="0" w:after="0"/>
              <w:ind w:firstLine="709"/>
              <w:jc w:val="center"/>
              <w:rPr>
                <w:b/>
                <w:b/>
                <w:sz w:val="28"/>
                <w:szCs w:val="28"/>
                <w:lang w:val="ru-RU"/>
              </w:rPr>
            </w:pPr>
            <w:r>
              <w:rPr>
                <w:b/>
                <w:sz w:val="28"/>
                <w:szCs w:val="28"/>
                <w:lang w:val="ru-RU"/>
              </w:rPr>
            </w:r>
          </w:p>
          <w:p>
            <w:pPr>
              <w:pStyle w:val="Normal"/>
              <w:tabs>
                <w:tab w:val="clear" w:pos="708"/>
                <w:tab w:val="left" w:pos="1985" w:leader="none"/>
              </w:tabs>
              <w:suppressAutoHyphens w:val="true"/>
              <w:spacing w:lineRule="auto" w:line="276" w:before="0" w:after="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r>
          </w:p>
          <w:p>
            <w:pPr>
              <w:pStyle w:val="Normal"/>
              <w:tabs>
                <w:tab w:val="clear" w:pos="708"/>
                <w:tab w:val="left" w:pos="1985" w:leader="none"/>
              </w:tabs>
              <w:suppressAutoHyphens w:val="true"/>
              <w:spacing w:lineRule="auto" w:line="276" w:before="0" w:after="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t>Аннотация к рабочей программе дисциплины</w:t>
            </w:r>
          </w:p>
          <w:p>
            <w:pPr>
              <w:pStyle w:val="Normal"/>
              <w:tabs>
                <w:tab w:val="clear" w:pos="708"/>
                <w:tab w:val="left" w:pos="1985" w:leader="none"/>
              </w:tabs>
              <w:suppressAutoHyphens w:val="true"/>
              <w:spacing w:lineRule="auto" w:line="276" w:before="0" w:after="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t xml:space="preserve"> </w:t>
            </w:r>
            <w:r>
              <w:rPr>
                <w:rFonts w:eastAsia="Lucida Sans Unicode"/>
                <w:b/>
                <w:bCs/>
                <w:kern w:val="2"/>
                <w:sz w:val="28"/>
                <w:szCs w:val="28"/>
                <w:lang w:val="ru-RU" w:eastAsia="ru-RU"/>
              </w:rPr>
              <w:t>«Декоративно-прикладное искусство Якутии»</w:t>
            </w:r>
          </w:p>
          <w:p>
            <w:pPr>
              <w:pStyle w:val="Normal"/>
              <w:tabs>
                <w:tab w:val="clear" w:pos="708"/>
                <w:tab w:val="left" w:pos="1985" w:leader="none"/>
              </w:tabs>
              <w:suppressAutoHyphens w:val="true"/>
              <w:spacing w:lineRule="auto" w:line="276" w:before="0" w:after="0"/>
              <w:ind w:firstLine="709"/>
              <w:jc w:val="both"/>
              <w:rPr>
                <w:sz w:val="28"/>
                <w:szCs w:val="28"/>
                <w:lang w:val="ru-RU"/>
              </w:rPr>
            </w:pPr>
            <w:r>
              <w:rPr>
                <w:b/>
                <w:sz w:val="28"/>
                <w:szCs w:val="28"/>
                <w:lang w:val="ru-RU"/>
              </w:rPr>
              <w:t>Цель дисциплины</w:t>
            </w:r>
            <w:r>
              <w:rPr>
                <w:sz w:val="28"/>
                <w:szCs w:val="28"/>
                <w:lang w:val="ru-RU"/>
              </w:rPr>
              <w:t xml:space="preserve"> - изучение сущности, формы, функции знания истории региональной культуры и искусств, методов и источников изучения истории декоративно-прикладного искусства народов региона, формирование знания основных фактов и закономерностей историко-художественного процесса, значение художественного наследия для современности. </w:t>
            </w:r>
          </w:p>
          <w:p>
            <w:pPr>
              <w:pStyle w:val="Normal"/>
              <w:tabs>
                <w:tab w:val="clear" w:pos="708"/>
                <w:tab w:val="left" w:pos="1985" w:leader="none"/>
              </w:tabs>
              <w:suppressAutoHyphens w:val="true"/>
              <w:spacing w:lineRule="auto" w:line="276" w:before="0" w:after="0"/>
              <w:ind w:firstLine="709"/>
              <w:jc w:val="both"/>
              <w:rPr>
                <w:sz w:val="28"/>
                <w:szCs w:val="28"/>
                <w:lang w:val="ru-RU"/>
              </w:rPr>
            </w:pPr>
            <w:r>
              <w:rPr>
                <w:sz w:val="28"/>
                <w:szCs w:val="28"/>
                <w:lang w:val="ru-RU"/>
              </w:rPr>
              <w:t xml:space="preserve">В результате освоения дисциплины студент должен: </w:t>
            </w:r>
          </w:p>
          <w:p>
            <w:pPr>
              <w:pStyle w:val="Normal"/>
              <w:tabs>
                <w:tab w:val="clear" w:pos="708"/>
                <w:tab w:val="left" w:pos="1985" w:leader="none"/>
              </w:tabs>
              <w:suppressAutoHyphens w:val="true"/>
              <w:spacing w:lineRule="auto" w:line="276" w:before="0" w:after="0"/>
              <w:ind w:firstLine="709"/>
              <w:jc w:val="both"/>
              <w:rPr>
                <w:b/>
                <w:b/>
                <w:sz w:val="28"/>
                <w:szCs w:val="28"/>
                <w:lang w:val="ru-RU"/>
              </w:rPr>
            </w:pPr>
            <w:r>
              <w:rPr>
                <w:b/>
                <w:sz w:val="28"/>
                <w:szCs w:val="28"/>
                <w:lang w:val="ru-RU"/>
              </w:rPr>
              <w:t>Знать:</w:t>
            </w:r>
          </w:p>
          <w:p>
            <w:pPr>
              <w:pStyle w:val="Normal"/>
              <w:tabs>
                <w:tab w:val="clear" w:pos="708"/>
                <w:tab w:val="left" w:pos="1985" w:leader="none"/>
              </w:tabs>
              <w:suppressAutoHyphens w:val="true"/>
              <w:spacing w:lineRule="auto" w:line="276" w:before="0" w:after="0"/>
              <w:ind w:firstLine="709"/>
              <w:jc w:val="both"/>
              <w:rPr>
                <w:sz w:val="28"/>
                <w:szCs w:val="28"/>
                <w:lang w:val="ru-RU"/>
              </w:rPr>
            </w:pPr>
            <w:r>
              <w:rPr>
                <w:sz w:val="28"/>
                <w:szCs w:val="28"/>
                <w:lang w:val="ru-RU"/>
              </w:rPr>
              <w:t xml:space="preserve">- законы орнаментальной культуры и декоративно-прикладного искусства, развития основных видов и жанров художественного творчества; </w:t>
            </w:r>
          </w:p>
          <w:p>
            <w:pPr>
              <w:pStyle w:val="Normal"/>
              <w:tabs>
                <w:tab w:val="clear" w:pos="708"/>
                <w:tab w:val="left" w:pos="1985" w:leader="none"/>
              </w:tabs>
              <w:suppressAutoHyphens w:val="true"/>
              <w:spacing w:lineRule="auto" w:line="276" w:before="0" w:after="0"/>
              <w:ind w:firstLine="709"/>
              <w:jc w:val="both"/>
              <w:rPr>
                <w:sz w:val="28"/>
                <w:szCs w:val="28"/>
                <w:lang w:val="ru-RU"/>
              </w:rPr>
            </w:pPr>
            <w:r>
              <w:rPr>
                <w:b/>
                <w:sz w:val="28"/>
                <w:szCs w:val="28"/>
                <w:lang w:val="ru-RU"/>
              </w:rPr>
              <w:t>уметь:</w:t>
            </w:r>
            <w:r>
              <w:rPr>
                <w:sz w:val="28"/>
                <w:szCs w:val="28"/>
                <w:lang w:val="ru-RU"/>
              </w:rPr>
              <w:t xml:space="preserve"> </w:t>
            </w:r>
          </w:p>
          <w:p>
            <w:pPr>
              <w:pStyle w:val="Normal"/>
              <w:tabs>
                <w:tab w:val="clear" w:pos="708"/>
                <w:tab w:val="left" w:pos="1985" w:leader="none"/>
              </w:tabs>
              <w:suppressAutoHyphens w:val="true"/>
              <w:spacing w:lineRule="auto" w:line="276" w:before="0" w:after="0"/>
              <w:ind w:firstLine="709"/>
              <w:jc w:val="both"/>
              <w:rPr>
                <w:sz w:val="28"/>
                <w:szCs w:val="28"/>
                <w:lang w:val="ru-RU"/>
              </w:rPr>
            </w:pPr>
            <w:r>
              <w:rPr>
                <w:sz w:val="28"/>
                <w:szCs w:val="28"/>
                <w:lang w:val="ru-RU"/>
              </w:rPr>
              <w:t xml:space="preserve">- разбираться в традиционных особенностях культуры и искусства арктических народов; </w:t>
            </w:r>
          </w:p>
          <w:p>
            <w:pPr>
              <w:pStyle w:val="Normal"/>
              <w:tabs>
                <w:tab w:val="clear" w:pos="708"/>
                <w:tab w:val="left" w:pos="1985" w:leader="none"/>
              </w:tabs>
              <w:suppressAutoHyphens w:val="true"/>
              <w:spacing w:lineRule="auto" w:line="276" w:before="0" w:after="0"/>
              <w:ind w:firstLine="709"/>
              <w:jc w:val="both"/>
              <w:rPr>
                <w:sz w:val="28"/>
                <w:szCs w:val="28"/>
                <w:lang w:val="ru-RU"/>
              </w:rPr>
            </w:pPr>
            <w:r>
              <w:rPr>
                <w:sz w:val="28"/>
                <w:szCs w:val="28"/>
                <w:lang w:val="ru-RU"/>
              </w:rPr>
              <w:t xml:space="preserve">-  выражать и обосновывать свою позицию к историческому прошлому, культуре, искусству. </w:t>
            </w:r>
          </w:p>
          <w:p>
            <w:pPr>
              <w:pStyle w:val="Normal"/>
              <w:tabs>
                <w:tab w:val="clear" w:pos="708"/>
                <w:tab w:val="left" w:pos="1985" w:leader="none"/>
              </w:tabs>
              <w:suppressAutoHyphens w:val="true"/>
              <w:spacing w:lineRule="auto" w:line="276" w:before="0" w:after="0"/>
              <w:ind w:firstLine="709"/>
              <w:jc w:val="both"/>
              <w:rPr>
                <w:sz w:val="28"/>
                <w:szCs w:val="28"/>
                <w:lang w:val="ru-RU"/>
              </w:rPr>
            </w:pPr>
            <w:r>
              <w:rPr>
                <w:b/>
                <w:sz w:val="28"/>
                <w:szCs w:val="28"/>
                <w:lang w:val="ru-RU"/>
              </w:rPr>
              <w:t>Формируемые компетенции</w:t>
            </w:r>
            <w:r>
              <w:rPr>
                <w:sz w:val="28"/>
                <w:szCs w:val="28"/>
                <w:lang w:val="ru-RU"/>
              </w:rPr>
              <w:t>: УК-5</w:t>
            </w:r>
          </w:p>
          <w:p>
            <w:pPr>
              <w:pStyle w:val="Normal"/>
              <w:tabs>
                <w:tab w:val="clear" w:pos="708"/>
                <w:tab w:val="left" w:pos="1985" w:leader="none"/>
              </w:tabs>
              <w:suppressAutoHyphens w:val="true"/>
              <w:spacing w:lineRule="auto" w:line="276" w:before="0" w:after="0"/>
              <w:ind w:firstLine="709"/>
              <w:jc w:val="both"/>
              <w:rPr>
                <w:sz w:val="28"/>
                <w:szCs w:val="28"/>
                <w:lang w:val="ru-RU"/>
              </w:rPr>
            </w:pPr>
            <w:r>
              <w:rPr>
                <w:b/>
                <w:sz w:val="28"/>
                <w:szCs w:val="28"/>
                <w:lang w:val="ru-RU"/>
              </w:rPr>
              <w:t>Краткое содержание дисциплины</w:t>
            </w:r>
            <w:r>
              <w:rPr>
                <w:sz w:val="28"/>
                <w:szCs w:val="28"/>
                <w:lang w:val="ru-RU"/>
              </w:rPr>
              <w:t>:</w:t>
            </w:r>
          </w:p>
          <w:p>
            <w:pPr>
              <w:pStyle w:val="Normal"/>
              <w:tabs>
                <w:tab w:val="clear" w:pos="708"/>
                <w:tab w:val="left" w:pos="1985" w:leader="none"/>
              </w:tabs>
              <w:suppressAutoHyphens w:val="true"/>
              <w:spacing w:lineRule="auto" w:line="276" w:before="0" w:after="0"/>
              <w:ind w:firstLine="709"/>
              <w:jc w:val="both"/>
              <w:rPr>
                <w:sz w:val="28"/>
                <w:szCs w:val="28"/>
                <w:lang w:val="ru-RU"/>
              </w:rPr>
            </w:pPr>
            <w:r>
              <w:rPr>
                <w:sz w:val="28"/>
                <w:szCs w:val="28"/>
                <w:lang w:val="ru-RU"/>
              </w:rPr>
              <w:t xml:space="preserve">Специфика культуры народов Арктики и Севера Сибири. История изучения края. Основные труды исследователей традиционной культуры народов Арктики. Специфика народного искусства народов Якутии. Эвенки. Эвены. Юкагиры. Долганы. Общие и отличительные черты в традиционном искусстве шитья и декора долган, саха и других народов Севера. Традиционные виды народного искусства саха. Резьба по дереву. Кумысная посуда. Эволюция чорона. Орнамент. Семантика декора изделий. Берестяные изделия. Якутское ювелирное искусство. Традиционные украшения. Профессиональное декоративно-прикладное искусство. Керамика в 1940-е, 1970-90-ые гг. Новые виды ДПИ: Художественный текстиль,  гобелен из конского волоса, интерьер и оборудование. Искусство дизайна и компьютерная графика. </w:t>
            </w:r>
          </w:p>
          <w:p>
            <w:pPr>
              <w:pStyle w:val="1"/>
              <w:spacing w:lineRule="auto" w:line="276" w:before="0" w:after="0"/>
              <w:ind w:left="0" w:firstLine="709"/>
              <w:jc w:val="center"/>
              <w:rPr>
                <w:sz w:val="28"/>
                <w:szCs w:val="28"/>
                <w:lang w:val="ru-RU"/>
              </w:rPr>
            </w:pPr>
            <w:r>
              <w:rPr>
                <w:sz w:val="28"/>
                <w:szCs w:val="28"/>
                <w:lang w:val="ru-RU"/>
              </w:rPr>
            </w:r>
          </w:p>
          <w:p>
            <w:pPr>
              <w:pStyle w:val="1"/>
              <w:spacing w:lineRule="auto" w:line="276" w:before="0" w:after="0"/>
              <w:ind w:left="0" w:firstLine="709"/>
              <w:jc w:val="center"/>
              <w:rPr>
                <w:sz w:val="28"/>
                <w:szCs w:val="28"/>
                <w:lang w:val="ru-RU"/>
              </w:rPr>
            </w:pPr>
            <w:r>
              <w:rPr>
                <w:sz w:val="28"/>
                <w:szCs w:val="28"/>
                <w:lang w:val="ru-RU"/>
              </w:rPr>
            </w:r>
          </w:p>
          <w:p>
            <w:pPr>
              <w:pStyle w:val="Normal"/>
              <w:tabs>
                <w:tab w:val="clear" w:pos="708"/>
                <w:tab w:val="left" w:pos="1985" w:leader="none"/>
              </w:tabs>
              <w:suppressAutoHyphens w:val="true"/>
              <w:spacing w:lineRule="auto" w:line="276" w:before="0" w:after="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t>Аннотация к рабочей программе дисциплины</w:t>
            </w:r>
          </w:p>
          <w:p>
            <w:pPr>
              <w:pStyle w:val="Normal"/>
              <w:spacing w:lineRule="auto" w:line="276" w:before="0" w:after="0"/>
              <w:ind w:firstLine="709"/>
              <w:jc w:val="center"/>
              <w:rPr>
                <w:b/>
                <w:b/>
                <w:sz w:val="28"/>
                <w:szCs w:val="28"/>
                <w:lang w:val="ru-RU"/>
              </w:rPr>
            </w:pPr>
            <w:r>
              <w:rPr>
                <w:b/>
                <w:sz w:val="28"/>
                <w:szCs w:val="28"/>
                <w:lang w:val="ru-RU"/>
              </w:rPr>
              <w:t xml:space="preserve"> </w:t>
            </w:r>
            <w:r>
              <w:rPr>
                <w:b/>
                <w:sz w:val="28"/>
                <w:szCs w:val="28"/>
                <w:lang w:val="ru-RU"/>
              </w:rPr>
              <w:t>«История книжной культуры Якутии»</w:t>
            </w:r>
          </w:p>
          <w:p>
            <w:pPr>
              <w:pStyle w:val="Normal"/>
              <w:widowControl w:val="false"/>
              <w:tabs>
                <w:tab w:val="clear" w:pos="708"/>
                <w:tab w:val="left" w:pos="1985" w:leader="none"/>
              </w:tabs>
              <w:suppressAutoHyphens w:val="true"/>
              <w:spacing w:lineRule="auto" w:line="276" w:before="0" w:after="0"/>
              <w:ind w:firstLine="709"/>
              <w:jc w:val="both"/>
              <w:rPr>
                <w:rFonts w:eastAsia="Lucida Sans Unicode"/>
                <w:bCs/>
                <w:kern w:val="2"/>
                <w:sz w:val="28"/>
                <w:szCs w:val="28"/>
                <w:lang w:val="ru-RU" w:eastAsia="ru-RU"/>
              </w:rPr>
            </w:pPr>
            <w:r>
              <w:rPr>
                <w:rFonts w:eastAsia="Lucida Sans Unicode"/>
                <w:b/>
                <w:bCs/>
                <w:kern w:val="2"/>
                <w:sz w:val="28"/>
                <w:szCs w:val="28"/>
                <w:lang w:val="ru-RU" w:eastAsia="ru-RU"/>
              </w:rPr>
              <w:t>Цель изучения дисциплины</w:t>
            </w:r>
            <w:r>
              <w:rPr>
                <w:rFonts w:eastAsia="Lucida Sans Unicode"/>
                <w:bCs/>
                <w:kern w:val="2"/>
                <w:sz w:val="28"/>
                <w:szCs w:val="28"/>
                <w:lang w:val="ru-RU" w:eastAsia="ru-RU"/>
              </w:rPr>
              <w:t>: формирование  знаний по истории книжной культуры Якутии как части культурного наследия народов республики.</w:t>
            </w:r>
          </w:p>
          <w:p>
            <w:pPr>
              <w:pStyle w:val="Normal"/>
              <w:tabs>
                <w:tab w:val="clear" w:pos="708"/>
                <w:tab w:val="left" w:pos="1985" w:leader="none"/>
              </w:tabs>
              <w:suppressAutoHyphens w:val="true"/>
              <w:spacing w:lineRule="auto" w:line="276" w:before="0" w:after="0"/>
              <w:ind w:firstLine="709"/>
              <w:jc w:val="both"/>
              <w:rPr>
                <w:sz w:val="28"/>
                <w:szCs w:val="28"/>
                <w:lang w:val="ru-RU"/>
              </w:rPr>
            </w:pPr>
            <w:r>
              <w:rPr>
                <w:rFonts w:eastAsia="Lucida Sans Unicode"/>
                <w:bCs/>
                <w:kern w:val="2"/>
                <w:sz w:val="28"/>
                <w:szCs w:val="28"/>
                <w:lang w:val="ru-RU" w:eastAsia="ru-RU"/>
              </w:rPr>
              <w:t xml:space="preserve"> </w:t>
            </w:r>
            <w:r>
              <w:rPr>
                <w:sz w:val="28"/>
                <w:szCs w:val="28"/>
                <w:lang w:val="ru-RU"/>
              </w:rPr>
              <w:t xml:space="preserve">В результате освоения дисциплины студент должен: </w:t>
            </w:r>
          </w:p>
          <w:p>
            <w:pPr>
              <w:pStyle w:val="Normal"/>
              <w:widowControl w:val="false"/>
              <w:tabs>
                <w:tab w:val="clear" w:pos="708"/>
                <w:tab w:val="left" w:pos="1985" w:leader="none"/>
              </w:tabs>
              <w:suppressAutoHyphens w:val="true"/>
              <w:spacing w:lineRule="auto" w:line="276" w:before="0" w:after="0"/>
              <w:ind w:firstLine="709"/>
              <w:jc w:val="both"/>
              <w:rPr>
                <w:rFonts w:eastAsia="Lucida Sans Unicode"/>
                <w:bCs/>
                <w:kern w:val="2"/>
                <w:sz w:val="28"/>
                <w:szCs w:val="28"/>
                <w:lang w:eastAsia="ru-RU"/>
              </w:rPr>
            </w:pPr>
            <w:r>
              <w:rPr>
                <w:rFonts w:eastAsia="Lucida Sans Unicode"/>
                <w:bCs/>
                <w:kern w:val="2"/>
                <w:sz w:val="28"/>
                <w:szCs w:val="28"/>
                <w:lang w:eastAsia="ru-RU"/>
              </w:rPr>
              <w:t>знать:</w:t>
            </w:r>
          </w:p>
          <w:p>
            <w:pPr>
              <w:pStyle w:val="Normal"/>
              <w:widowControl w:val="false"/>
              <w:numPr>
                <w:ilvl w:val="0"/>
                <w:numId w:val="8"/>
              </w:numPr>
              <w:tabs>
                <w:tab w:val="clear" w:pos="708"/>
                <w:tab w:val="left" w:pos="1985" w:leader="none"/>
              </w:tabs>
              <w:suppressAutoHyphens w:val="true"/>
              <w:spacing w:lineRule="auto" w:line="276" w:before="0" w:after="0"/>
              <w:ind w:left="0" w:firstLine="709"/>
              <w:jc w:val="both"/>
              <w:rPr>
                <w:rFonts w:eastAsia="Lucida Sans Unicode"/>
                <w:bCs/>
                <w:kern w:val="2"/>
                <w:sz w:val="28"/>
                <w:szCs w:val="28"/>
                <w:lang w:val="ru-RU" w:eastAsia="ru-RU"/>
              </w:rPr>
            </w:pPr>
            <w:r>
              <w:rPr>
                <w:rFonts w:eastAsia="Lucida Sans Unicode"/>
                <w:bCs/>
                <w:kern w:val="2"/>
                <w:sz w:val="28"/>
                <w:szCs w:val="28"/>
                <w:lang w:val="ru-RU" w:eastAsia="ru-RU"/>
              </w:rPr>
              <w:t>историю развития книгоиздания и распространения книги в крае и формирования основных книжных собраний региона.</w:t>
            </w:r>
          </w:p>
          <w:p>
            <w:pPr>
              <w:pStyle w:val="Normal"/>
              <w:widowControl w:val="false"/>
              <w:tabs>
                <w:tab w:val="clear" w:pos="708"/>
                <w:tab w:val="left" w:pos="1985" w:leader="none"/>
              </w:tabs>
              <w:suppressAutoHyphens w:val="true"/>
              <w:spacing w:lineRule="auto" w:line="276" w:before="0" w:after="0"/>
              <w:ind w:firstLine="709"/>
              <w:jc w:val="both"/>
              <w:rPr>
                <w:rFonts w:eastAsia="Lucida Sans Unicode"/>
                <w:bCs/>
                <w:kern w:val="2"/>
                <w:sz w:val="28"/>
                <w:szCs w:val="28"/>
                <w:lang w:val="ru-RU" w:eastAsia="ru-RU"/>
              </w:rPr>
            </w:pPr>
            <w:r>
              <w:rPr>
                <w:rFonts w:eastAsia="Lucida Sans Unicode"/>
                <w:bCs/>
                <w:kern w:val="2"/>
                <w:sz w:val="28"/>
                <w:szCs w:val="28"/>
                <w:lang w:val="ru-RU" w:eastAsia="ru-RU"/>
              </w:rPr>
              <w:t>уметь:</w:t>
            </w:r>
          </w:p>
          <w:p>
            <w:pPr>
              <w:pStyle w:val="Normal"/>
              <w:widowControl w:val="false"/>
              <w:tabs>
                <w:tab w:val="clear" w:pos="708"/>
                <w:tab w:val="left" w:pos="1985" w:leader="none"/>
              </w:tabs>
              <w:suppressAutoHyphens w:val="true"/>
              <w:spacing w:lineRule="auto" w:line="276" w:before="0" w:after="0"/>
              <w:ind w:firstLine="709"/>
              <w:jc w:val="both"/>
              <w:rPr>
                <w:rFonts w:eastAsia="Lucida Sans Unicode"/>
                <w:bCs/>
                <w:kern w:val="2"/>
                <w:sz w:val="28"/>
                <w:szCs w:val="28"/>
                <w:lang w:val="ru-RU" w:eastAsia="ru-RU"/>
              </w:rPr>
            </w:pPr>
            <w:r>
              <w:rPr>
                <w:rFonts w:eastAsia="Lucida Sans Unicode"/>
                <w:bCs/>
                <w:kern w:val="2"/>
                <w:sz w:val="28"/>
                <w:szCs w:val="28"/>
                <w:lang w:val="ru-RU" w:eastAsia="ru-RU"/>
              </w:rPr>
              <w:t>- анализировать основные этапы и закономерности исторического развития библиотечной системы, документального наследия народов Якутии</w:t>
            </w:r>
          </w:p>
          <w:p>
            <w:pPr>
              <w:pStyle w:val="Normal"/>
              <w:widowControl w:val="false"/>
              <w:tabs>
                <w:tab w:val="clear" w:pos="708"/>
                <w:tab w:val="left" w:pos="1985" w:leader="none"/>
              </w:tabs>
              <w:suppressAutoHyphens w:val="true"/>
              <w:spacing w:lineRule="auto" w:line="276" w:before="0" w:after="0"/>
              <w:ind w:firstLine="709"/>
              <w:jc w:val="both"/>
              <w:rPr>
                <w:rFonts w:eastAsia="Lucida Sans Unicode"/>
                <w:bCs/>
                <w:kern w:val="2"/>
                <w:sz w:val="28"/>
                <w:szCs w:val="28"/>
                <w:lang w:val="ru-RU" w:eastAsia="ru-RU"/>
              </w:rPr>
            </w:pPr>
            <w:r>
              <w:rPr>
                <w:rFonts w:eastAsia="Lucida Sans Unicode"/>
                <w:bCs/>
                <w:kern w:val="2"/>
                <w:sz w:val="28"/>
                <w:szCs w:val="28"/>
                <w:lang w:val="ru-RU" w:eastAsia="ru-RU"/>
              </w:rPr>
              <w:t xml:space="preserve">владеть навыками: </w:t>
            </w:r>
          </w:p>
          <w:p>
            <w:pPr>
              <w:pStyle w:val="Normal"/>
              <w:widowControl w:val="false"/>
              <w:tabs>
                <w:tab w:val="clear" w:pos="708"/>
                <w:tab w:val="left" w:pos="1985" w:leader="none"/>
              </w:tabs>
              <w:suppressAutoHyphens w:val="true"/>
              <w:spacing w:lineRule="auto" w:line="276" w:before="0" w:after="0"/>
              <w:ind w:firstLine="709"/>
              <w:jc w:val="both"/>
              <w:rPr>
                <w:rFonts w:eastAsia="Lucida Sans Unicode"/>
                <w:bCs/>
                <w:kern w:val="2"/>
                <w:sz w:val="28"/>
                <w:szCs w:val="28"/>
                <w:lang w:val="ru-RU" w:eastAsia="ru-RU"/>
              </w:rPr>
            </w:pPr>
            <w:r>
              <w:rPr>
                <w:rFonts w:eastAsia="Lucida Sans Unicode"/>
                <w:bCs/>
                <w:kern w:val="2"/>
                <w:sz w:val="28"/>
                <w:szCs w:val="28"/>
                <w:lang w:val="ru-RU" w:eastAsia="ru-RU"/>
              </w:rPr>
              <w:t>- анализа основных этапов и закономерностей развития книжной культуры в регионе.</w:t>
            </w:r>
          </w:p>
          <w:p>
            <w:pPr>
              <w:pStyle w:val="Normal"/>
              <w:widowControl w:val="false"/>
              <w:tabs>
                <w:tab w:val="clear" w:pos="708"/>
                <w:tab w:val="left" w:pos="1985" w:leader="none"/>
              </w:tabs>
              <w:suppressAutoHyphens w:val="true"/>
              <w:spacing w:lineRule="auto" w:line="276" w:before="0" w:after="0"/>
              <w:ind w:firstLine="709"/>
              <w:jc w:val="both"/>
              <w:rPr>
                <w:rFonts w:eastAsia="Lucida Sans Unicode"/>
                <w:bCs/>
                <w:kern w:val="2"/>
                <w:sz w:val="28"/>
                <w:szCs w:val="28"/>
                <w:lang w:val="ru-RU" w:eastAsia="ru-RU"/>
              </w:rPr>
            </w:pPr>
            <w:r>
              <w:rPr>
                <w:rFonts w:eastAsia="Lucida Sans Unicode"/>
                <w:b/>
                <w:bCs/>
                <w:kern w:val="2"/>
                <w:sz w:val="28"/>
                <w:szCs w:val="28"/>
                <w:lang w:val="ru-RU" w:eastAsia="ru-RU"/>
              </w:rPr>
              <w:t>Формируемые компетенции</w:t>
            </w:r>
            <w:r>
              <w:rPr>
                <w:rFonts w:eastAsia="Lucida Sans Unicode"/>
                <w:bCs/>
                <w:kern w:val="2"/>
                <w:sz w:val="28"/>
                <w:szCs w:val="28"/>
                <w:lang w:val="ru-RU" w:eastAsia="ru-RU"/>
              </w:rPr>
              <w:t>: УК-5</w:t>
            </w:r>
          </w:p>
          <w:p>
            <w:pPr>
              <w:pStyle w:val="Normal"/>
              <w:widowControl w:val="false"/>
              <w:tabs>
                <w:tab w:val="clear" w:pos="708"/>
                <w:tab w:val="left" w:pos="1985" w:leader="none"/>
              </w:tabs>
              <w:suppressAutoHyphens w:val="true"/>
              <w:spacing w:lineRule="auto" w:line="276" w:before="0" w:after="0"/>
              <w:ind w:firstLine="709"/>
              <w:jc w:val="both"/>
              <w:rPr>
                <w:rFonts w:eastAsia="Lucida Sans Unicode"/>
                <w:bCs/>
                <w:kern w:val="2"/>
                <w:sz w:val="28"/>
                <w:szCs w:val="28"/>
                <w:lang w:val="ru-RU" w:eastAsia="ru-RU"/>
              </w:rPr>
            </w:pPr>
            <w:r>
              <w:rPr>
                <w:rFonts w:eastAsia="Lucida Sans Unicode"/>
                <w:b/>
                <w:bCs/>
                <w:kern w:val="2"/>
                <w:sz w:val="28"/>
                <w:szCs w:val="28"/>
                <w:lang w:val="ru-RU" w:eastAsia="ru-RU"/>
              </w:rPr>
              <w:t>Краткое содержание дисциплины</w:t>
            </w:r>
            <w:r>
              <w:rPr>
                <w:rFonts w:eastAsia="Lucida Sans Unicode"/>
                <w:bCs/>
                <w:kern w:val="2"/>
                <w:sz w:val="28"/>
                <w:szCs w:val="28"/>
                <w:lang w:val="ru-RU" w:eastAsia="ru-RU"/>
              </w:rPr>
              <w:t>:</w:t>
            </w:r>
          </w:p>
          <w:p>
            <w:pPr>
              <w:pStyle w:val="Normal"/>
              <w:spacing w:lineRule="auto" w:line="276" w:before="0" w:after="0"/>
              <w:ind w:firstLine="709"/>
              <w:jc w:val="both"/>
              <w:rPr>
                <w:rFonts w:eastAsia="Lucida Sans Unicode"/>
                <w:bCs/>
                <w:kern w:val="2"/>
                <w:sz w:val="28"/>
                <w:szCs w:val="28"/>
                <w:lang w:val="ru-RU" w:eastAsia="ru-RU"/>
              </w:rPr>
            </w:pPr>
            <w:r>
              <w:rPr>
                <w:rFonts w:eastAsia="Calibri"/>
                <w:sz w:val="28"/>
                <w:szCs w:val="28"/>
                <w:lang w:val="ru-RU"/>
              </w:rPr>
              <w:t>Первые опыты издательской деятельности русской православной церкви в Якутии. Издание первых книг в Иркутске, Томске и Санкт-Петербурге. Комитет по переводу духовных книг на якутский язык. Цензурный комитет для печатания священных книг на якутский язык. Основание первой газеты «Якутские епархиальные ведомости». Печатная продукция Якутского областного управления. Продукция частных типографий – газеты и журналы либерального направления, небольшие художественные произведения на якутском и русском языках. Роль личности в каждом периоде книгоиздания Якутии.</w:t>
            </w:r>
            <w:bookmarkStart w:id="0" w:name="_TOC_250009"/>
            <w:bookmarkEnd w:id="0"/>
          </w:p>
          <w:p>
            <w:pPr>
              <w:pStyle w:val="Normal"/>
              <w:tabs>
                <w:tab w:val="clear" w:pos="708"/>
                <w:tab w:val="left" w:pos="1985" w:leader="none"/>
              </w:tabs>
              <w:suppressAutoHyphens w:val="true"/>
              <w:spacing w:lineRule="auto" w:line="276" w:before="0" w:after="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r>
          </w:p>
          <w:p>
            <w:pPr>
              <w:pStyle w:val="Normal"/>
              <w:tabs>
                <w:tab w:val="clear" w:pos="708"/>
                <w:tab w:val="left" w:pos="1985" w:leader="none"/>
              </w:tabs>
              <w:suppressAutoHyphens w:val="true"/>
              <w:spacing w:lineRule="auto" w:line="276" w:before="0" w:after="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t>Аннотация к рабочей программе дисциплины</w:t>
            </w:r>
          </w:p>
          <w:p>
            <w:pPr>
              <w:pStyle w:val="Normal"/>
              <w:spacing w:lineRule="auto" w:line="276" w:before="0" w:after="0"/>
              <w:ind w:firstLine="709"/>
              <w:jc w:val="center"/>
              <w:rPr>
                <w:b/>
                <w:b/>
                <w:sz w:val="28"/>
                <w:szCs w:val="28"/>
                <w:lang w:val="ru-RU"/>
              </w:rPr>
            </w:pPr>
            <w:r>
              <w:rPr>
                <w:b/>
                <w:sz w:val="28"/>
                <w:szCs w:val="28"/>
                <w:lang w:val="ru-RU"/>
              </w:rPr>
              <w:t xml:space="preserve"> </w:t>
            </w:r>
            <w:r>
              <w:rPr>
                <w:b/>
                <w:sz w:val="28"/>
                <w:szCs w:val="28"/>
                <w:lang w:val="ru-RU"/>
              </w:rPr>
              <w:t>«Литература народов Якутии»</w:t>
            </w:r>
          </w:p>
          <w:p>
            <w:pPr>
              <w:pStyle w:val="Normal"/>
              <w:spacing w:lineRule="auto" w:line="276" w:before="0" w:after="0"/>
              <w:ind w:firstLine="709"/>
              <w:jc w:val="both"/>
              <w:rPr>
                <w:sz w:val="28"/>
                <w:szCs w:val="28"/>
                <w:lang w:val="ru-RU"/>
              </w:rPr>
            </w:pPr>
            <w:r>
              <w:rPr>
                <w:b/>
                <w:sz w:val="28"/>
                <w:szCs w:val="28"/>
                <w:lang w:val="ru-RU"/>
              </w:rPr>
              <w:t>Цель изучения дисциплины</w:t>
            </w:r>
            <w:r>
              <w:rPr>
                <w:sz w:val="28"/>
                <w:szCs w:val="28"/>
                <w:lang w:val="ru-RU"/>
              </w:rPr>
              <w:t xml:space="preserve">: показать место литературы народов Якутии в мировом литературном процессе, дать представление об основных исторических этапах ее развития. </w:t>
            </w:r>
          </w:p>
          <w:p>
            <w:pPr>
              <w:pStyle w:val="Style23"/>
              <w:spacing w:lineRule="auto" w:line="276" w:before="0" w:after="0"/>
              <w:ind w:left="0" w:firstLine="709"/>
              <w:jc w:val="both"/>
              <w:rPr>
                <w:sz w:val="28"/>
                <w:szCs w:val="28"/>
                <w:lang w:val="ru-RU"/>
              </w:rPr>
            </w:pPr>
            <w:r>
              <w:rPr>
                <w:sz w:val="28"/>
                <w:szCs w:val="28"/>
                <w:lang w:val="ru-RU"/>
              </w:rPr>
              <w:t>В результате освоения дисциплины студент должен:</w:t>
            </w:r>
          </w:p>
          <w:p>
            <w:pPr>
              <w:pStyle w:val="Normal"/>
              <w:spacing w:lineRule="auto" w:line="276" w:before="0" w:after="0"/>
              <w:ind w:firstLine="709"/>
              <w:jc w:val="both"/>
              <w:rPr>
                <w:b/>
                <w:b/>
                <w:sz w:val="28"/>
                <w:szCs w:val="28"/>
                <w:lang w:val="ru-RU"/>
              </w:rPr>
            </w:pPr>
            <w:r>
              <w:rPr>
                <w:b/>
                <w:sz w:val="28"/>
                <w:szCs w:val="28"/>
                <w:lang w:val="ru-RU"/>
              </w:rPr>
              <w:t xml:space="preserve">знать: </w:t>
            </w:r>
          </w:p>
          <w:p>
            <w:pPr>
              <w:pStyle w:val="Normal"/>
              <w:tabs>
                <w:tab w:val="clear" w:pos="708"/>
                <w:tab w:val="left" w:pos="1134" w:leader="none"/>
              </w:tabs>
              <w:spacing w:lineRule="auto" w:line="276" w:before="0" w:after="0"/>
              <w:ind w:firstLine="709"/>
              <w:jc w:val="both"/>
              <w:rPr>
                <w:sz w:val="28"/>
                <w:szCs w:val="28"/>
                <w:lang w:val="ru-RU"/>
              </w:rPr>
            </w:pPr>
            <w:r>
              <w:rPr>
                <w:sz w:val="28"/>
                <w:szCs w:val="28"/>
                <w:lang w:val="ru-RU"/>
              </w:rPr>
              <w:t xml:space="preserve">- основные этапы развития литератур народов Якутии; </w:t>
            </w:r>
          </w:p>
          <w:p>
            <w:pPr>
              <w:pStyle w:val="Normal"/>
              <w:tabs>
                <w:tab w:val="clear" w:pos="708"/>
                <w:tab w:val="left" w:pos="1134" w:leader="none"/>
              </w:tabs>
              <w:spacing w:lineRule="auto" w:line="276" w:before="0" w:after="0"/>
              <w:ind w:firstLine="709"/>
              <w:jc w:val="both"/>
              <w:rPr>
                <w:sz w:val="28"/>
                <w:szCs w:val="28"/>
                <w:lang w:val="ru-RU"/>
              </w:rPr>
            </w:pPr>
            <w:r>
              <w:rPr>
                <w:sz w:val="28"/>
                <w:szCs w:val="28"/>
                <w:lang w:val="ru-RU"/>
              </w:rPr>
              <w:t xml:space="preserve">- творчество основоположников якутской литературы и современных писателей Якутии; </w:t>
            </w:r>
          </w:p>
          <w:p>
            <w:pPr>
              <w:pStyle w:val="Normal"/>
              <w:tabs>
                <w:tab w:val="clear" w:pos="708"/>
                <w:tab w:val="left" w:pos="1134" w:leader="none"/>
              </w:tabs>
              <w:spacing w:lineRule="auto" w:line="276" w:before="0" w:after="0"/>
              <w:ind w:firstLine="709"/>
              <w:jc w:val="both"/>
              <w:rPr>
                <w:sz w:val="28"/>
                <w:szCs w:val="28"/>
                <w:lang w:val="ru-RU"/>
              </w:rPr>
            </w:pPr>
            <w:r>
              <w:rPr>
                <w:sz w:val="28"/>
                <w:szCs w:val="28"/>
                <w:lang w:val="ru-RU"/>
              </w:rPr>
              <w:t xml:space="preserve">- зарождение и развитие литератур коренных малочисленных  народов Севера ; </w:t>
            </w:r>
          </w:p>
          <w:p>
            <w:pPr>
              <w:pStyle w:val="Normal"/>
              <w:tabs>
                <w:tab w:val="clear" w:pos="708"/>
                <w:tab w:val="left" w:pos="1134" w:leader="none"/>
              </w:tabs>
              <w:spacing w:lineRule="auto" w:line="276" w:before="0" w:after="0"/>
              <w:ind w:firstLine="709"/>
              <w:jc w:val="both"/>
              <w:rPr>
                <w:sz w:val="28"/>
                <w:szCs w:val="28"/>
                <w:lang w:val="ru-RU"/>
              </w:rPr>
            </w:pPr>
            <w:r>
              <w:rPr>
                <w:sz w:val="28"/>
                <w:szCs w:val="28"/>
                <w:lang w:val="ru-RU"/>
              </w:rPr>
              <w:t>-Современное состояние и тенденции развития литературы народов Якутии.;</w:t>
            </w:r>
          </w:p>
          <w:p>
            <w:pPr>
              <w:pStyle w:val="Normal"/>
              <w:spacing w:lineRule="auto" w:line="276" w:before="0" w:after="0"/>
              <w:ind w:firstLine="709"/>
              <w:jc w:val="both"/>
              <w:rPr>
                <w:b/>
                <w:b/>
                <w:sz w:val="28"/>
                <w:szCs w:val="28"/>
                <w:lang w:val="ru-RU"/>
              </w:rPr>
            </w:pPr>
            <w:r>
              <w:rPr>
                <w:b/>
                <w:sz w:val="28"/>
                <w:szCs w:val="28"/>
                <w:lang w:val="ru-RU"/>
              </w:rPr>
              <w:t xml:space="preserve">уметь: </w:t>
            </w:r>
          </w:p>
          <w:p>
            <w:pPr>
              <w:pStyle w:val="Normal"/>
              <w:spacing w:lineRule="auto" w:line="276" w:before="0" w:after="0"/>
              <w:ind w:firstLine="709"/>
              <w:jc w:val="both"/>
              <w:rPr>
                <w:sz w:val="28"/>
                <w:szCs w:val="28"/>
                <w:lang w:val="ru-RU"/>
              </w:rPr>
            </w:pPr>
            <w:r>
              <w:rPr>
                <w:sz w:val="28"/>
                <w:szCs w:val="28"/>
                <w:lang w:val="ru-RU"/>
              </w:rPr>
              <w:t>- анализировать произведения писателей Якутии;</w:t>
            </w:r>
          </w:p>
          <w:p>
            <w:pPr>
              <w:pStyle w:val="Normal"/>
              <w:spacing w:lineRule="auto" w:line="276" w:before="0" w:after="0"/>
              <w:ind w:firstLine="709"/>
              <w:jc w:val="both"/>
              <w:rPr>
                <w:sz w:val="28"/>
                <w:szCs w:val="28"/>
                <w:lang w:val="ru-RU"/>
              </w:rPr>
            </w:pPr>
            <w:r>
              <w:rPr>
                <w:sz w:val="28"/>
                <w:szCs w:val="28"/>
                <w:lang w:val="ru-RU"/>
              </w:rPr>
              <w:t>- применять знания, полученные в результате изучения дисциплины, в своей будущей профессиональной деятельности;</w:t>
            </w:r>
          </w:p>
          <w:p>
            <w:pPr>
              <w:pStyle w:val="Normal"/>
              <w:spacing w:lineRule="auto" w:line="276" w:before="0" w:after="0"/>
              <w:ind w:firstLine="709"/>
              <w:jc w:val="both"/>
              <w:rPr>
                <w:sz w:val="28"/>
                <w:szCs w:val="28"/>
                <w:lang w:val="ru-RU"/>
              </w:rPr>
            </w:pPr>
            <w:r>
              <w:rPr>
                <w:b/>
                <w:sz w:val="28"/>
                <w:szCs w:val="28"/>
                <w:lang w:val="ru-RU"/>
              </w:rPr>
              <w:t xml:space="preserve">владеть: </w:t>
            </w:r>
            <w:r>
              <w:rPr>
                <w:sz w:val="28"/>
                <w:szCs w:val="28"/>
                <w:lang w:val="ru-RU"/>
              </w:rPr>
              <w:tab/>
            </w:r>
          </w:p>
          <w:p>
            <w:pPr>
              <w:pStyle w:val="Normal"/>
              <w:spacing w:lineRule="auto" w:line="276" w:before="0" w:after="0"/>
              <w:ind w:firstLine="709"/>
              <w:jc w:val="both"/>
              <w:rPr>
                <w:sz w:val="28"/>
                <w:szCs w:val="28"/>
                <w:lang w:val="ru-RU"/>
              </w:rPr>
            </w:pPr>
            <w:r>
              <w:rPr>
                <w:sz w:val="28"/>
                <w:szCs w:val="28"/>
                <w:lang w:val="ru-RU"/>
              </w:rPr>
              <w:t>-навыками анализа основных тенденций развития литературы народов Якутии.</w:t>
            </w:r>
          </w:p>
          <w:p>
            <w:pPr>
              <w:pStyle w:val="Normal"/>
              <w:spacing w:lineRule="auto" w:line="276" w:before="0" w:after="0"/>
              <w:ind w:firstLine="709"/>
              <w:jc w:val="both"/>
              <w:rPr>
                <w:b/>
                <w:b/>
                <w:sz w:val="28"/>
                <w:szCs w:val="28"/>
                <w:lang w:val="ru-RU"/>
              </w:rPr>
            </w:pPr>
            <w:r>
              <w:rPr>
                <w:b/>
                <w:sz w:val="28"/>
                <w:szCs w:val="28"/>
                <w:lang w:val="ru-RU"/>
              </w:rPr>
              <w:t xml:space="preserve">Формируемые компетенции: </w:t>
            </w:r>
            <w:r>
              <w:rPr>
                <w:sz w:val="28"/>
                <w:szCs w:val="28"/>
                <w:lang w:val="ru-RU"/>
              </w:rPr>
              <w:t>УК-5</w:t>
            </w:r>
          </w:p>
          <w:p>
            <w:pPr>
              <w:pStyle w:val="Normal"/>
              <w:spacing w:lineRule="auto" w:line="276" w:before="0" w:after="0"/>
              <w:ind w:firstLine="709"/>
              <w:jc w:val="both"/>
              <w:rPr>
                <w:b/>
                <w:b/>
                <w:sz w:val="28"/>
                <w:szCs w:val="28"/>
                <w:lang w:val="ru-RU"/>
              </w:rPr>
            </w:pPr>
            <w:r>
              <w:rPr>
                <w:b/>
                <w:sz w:val="28"/>
                <w:szCs w:val="28"/>
                <w:lang w:val="ru-RU"/>
              </w:rPr>
              <w:t>Краткое содержание дисциплины:</w:t>
            </w:r>
          </w:p>
          <w:p>
            <w:pPr>
              <w:pStyle w:val="Normal"/>
              <w:spacing w:lineRule="auto" w:line="276" w:before="0" w:after="0"/>
              <w:ind w:firstLine="709"/>
              <w:jc w:val="both"/>
              <w:rPr>
                <w:sz w:val="28"/>
                <w:szCs w:val="28"/>
                <w:lang w:val="ru-RU"/>
              </w:rPr>
            </w:pPr>
            <w:r>
              <w:rPr>
                <w:sz w:val="28"/>
                <w:szCs w:val="28"/>
                <w:lang w:val="ru-RU"/>
              </w:rPr>
              <w:t xml:space="preserve">История возникновения якутской литературы в конце Х1У- начале ХХ веков.  Возникновение периодической печати в Якутии и первые русскоязычные  авторы. Жизнь и творчество А.Е.Кулаковского, А.И.Софронова – Алампа, Н.Д.Неустроева, П.А.Ойунского. Зарождение эвенской, эвенкийской и юкагирской литератур. Влияние политической ситуации на развитие литератур Якутии 1940-50 годы. Репрессии писателей. Обвинения в «буржуазном национализме». Роль Г.П.Башарина и С.П. Данилова в возвращении литературного наследия классиков якутской литературы. Первые народные писатели Якутии – Эллэй, Амма Аччыгыйа, Куннук Урастыров, Суорун Омоллоон. Современная литература народов Якутии. </w:t>
            </w:r>
          </w:p>
          <w:p>
            <w:pPr>
              <w:pStyle w:val="Normal"/>
              <w:spacing w:lineRule="auto" w:line="276" w:before="0" w:after="0"/>
              <w:ind w:firstLine="709"/>
              <w:jc w:val="both"/>
              <w:rPr>
                <w:sz w:val="28"/>
                <w:szCs w:val="28"/>
                <w:lang w:val="ru-RU"/>
              </w:rPr>
            </w:pPr>
            <w:r>
              <w:rPr>
                <w:sz w:val="28"/>
                <w:szCs w:val="28"/>
                <w:lang w:val="ru-RU"/>
              </w:rPr>
            </w:r>
          </w:p>
          <w:p>
            <w:pPr>
              <w:pStyle w:val="Normal"/>
              <w:spacing w:lineRule="auto" w:line="276" w:before="0" w:after="0"/>
              <w:ind w:firstLine="709"/>
              <w:jc w:val="center"/>
              <w:rPr>
                <w:b/>
                <w:b/>
                <w:sz w:val="28"/>
                <w:szCs w:val="28"/>
                <w:lang w:val="ru-RU"/>
              </w:rPr>
            </w:pPr>
            <w:r>
              <w:rPr>
                <w:b/>
                <w:sz w:val="28"/>
                <w:szCs w:val="28"/>
                <w:lang w:val="ru-RU"/>
              </w:rPr>
              <w:t>Аннотация рабочей программы дисциплины</w:t>
            </w:r>
          </w:p>
          <w:p>
            <w:pPr>
              <w:pStyle w:val="1"/>
              <w:spacing w:lineRule="auto" w:line="276" w:before="0" w:after="0"/>
              <w:ind w:left="0" w:firstLine="709"/>
              <w:jc w:val="center"/>
              <w:rPr>
                <w:sz w:val="28"/>
                <w:szCs w:val="28"/>
                <w:lang w:val="ru-RU"/>
              </w:rPr>
            </w:pPr>
            <w:r>
              <w:rPr>
                <w:sz w:val="28"/>
                <w:szCs w:val="28"/>
                <w:lang w:val="ru-RU"/>
              </w:rPr>
              <w:t>«История музейного дела в Якутии»</w:t>
            </w:r>
          </w:p>
          <w:p>
            <w:pPr>
              <w:pStyle w:val="Normal"/>
              <w:spacing w:lineRule="auto" w:line="276" w:before="0" w:after="0"/>
              <w:ind w:firstLine="709"/>
              <w:jc w:val="both"/>
              <w:rPr>
                <w:sz w:val="28"/>
                <w:szCs w:val="28"/>
                <w:lang w:val="ru-RU"/>
              </w:rPr>
            </w:pPr>
            <w:r>
              <w:rPr>
                <w:b/>
                <w:sz w:val="28"/>
                <w:szCs w:val="28"/>
                <w:lang w:val="ru-RU"/>
              </w:rPr>
              <w:t>Цель дисциплины</w:t>
            </w:r>
            <w:r>
              <w:rPr>
                <w:sz w:val="28"/>
                <w:szCs w:val="28"/>
                <w:lang w:val="ru-RU"/>
              </w:rPr>
              <w:t xml:space="preserve">: сформировать у студентов комплекс знаний по истории музейного дела в Якутии как научной дисциплине и навыков самостоятельной работы с историческими источниками. </w:t>
            </w:r>
          </w:p>
          <w:p>
            <w:pPr>
              <w:pStyle w:val="Normal"/>
              <w:spacing w:lineRule="auto" w:line="276" w:before="0" w:after="0"/>
              <w:ind w:firstLine="709"/>
              <w:jc w:val="both"/>
              <w:rPr>
                <w:sz w:val="28"/>
                <w:szCs w:val="28"/>
                <w:lang w:val="ru-RU"/>
              </w:rPr>
            </w:pPr>
            <w:r>
              <w:rPr>
                <w:sz w:val="28"/>
                <w:szCs w:val="28"/>
                <w:lang w:val="ru-RU"/>
              </w:rPr>
              <w:t xml:space="preserve">В результате изучения дисциплины студент должен: </w:t>
            </w:r>
          </w:p>
          <w:p>
            <w:pPr>
              <w:pStyle w:val="Normal"/>
              <w:spacing w:lineRule="auto" w:line="276" w:before="0" w:after="0"/>
              <w:ind w:firstLine="709"/>
              <w:jc w:val="both"/>
              <w:rPr>
                <w:sz w:val="28"/>
                <w:szCs w:val="28"/>
                <w:lang w:val="ru-RU"/>
              </w:rPr>
            </w:pPr>
            <w:r>
              <w:rPr>
                <w:b/>
                <w:sz w:val="28"/>
                <w:szCs w:val="28"/>
                <w:lang w:val="ru-RU"/>
              </w:rPr>
              <w:t>знать:</w:t>
            </w:r>
            <w:r>
              <w:rPr>
                <w:sz w:val="28"/>
                <w:szCs w:val="28"/>
                <w:lang w:val="ru-RU"/>
              </w:rPr>
              <w:t xml:space="preserve"> </w:t>
            </w:r>
          </w:p>
          <w:p>
            <w:pPr>
              <w:pStyle w:val="Normal"/>
              <w:spacing w:lineRule="auto" w:line="276" w:before="0" w:after="0"/>
              <w:ind w:firstLine="709"/>
              <w:jc w:val="both"/>
              <w:rPr>
                <w:sz w:val="28"/>
                <w:szCs w:val="28"/>
                <w:lang w:val="ru-RU"/>
              </w:rPr>
            </w:pPr>
            <w:r>
              <w:rPr>
                <w:sz w:val="28"/>
                <w:szCs w:val="28"/>
                <w:lang w:val="ru-RU"/>
              </w:rPr>
              <w:t>- Основные этапы становления и развития музейного дела в Якутии;</w:t>
            </w:r>
          </w:p>
          <w:p>
            <w:pPr>
              <w:pStyle w:val="Normal"/>
              <w:spacing w:lineRule="auto" w:line="276" w:before="0" w:after="0"/>
              <w:ind w:firstLine="709"/>
              <w:jc w:val="both"/>
              <w:rPr>
                <w:sz w:val="28"/>
                <w:szCs w:val="28"/>
                <w:lang w:val="ru-RU"/>
              </w:rPr>
            </w:pPr>
            <w:r>
              <w:rPr>
                <w:sz w:val="28"/>
                <w:szCs w:val="28"/>
                <w:lang w:val="ru-RU"/>
              </w:rPr>
              <w:t xml:space="preserve">- Государственные и муниципальные музейные учреждения Республики Саха (Якутия), основные профили и направления их деятельности. </w:t>
            </w:r>
          </w:p>
          <w:p>
            <w:pPr>
              <w:pStyle w:val="Normal"/>
              <w:spacing w:lineRule="auto" w:line="276" w:before="0" w:after="0"/>
              <w:ind w:firstLine="709"/>
              <w:jc w:val="both"/>
              <w:rPr>
                <w:sz w:val="28"/>
                <w:szCs w:val="28"/>
                <w:lang w:val="ru-RU"/>
              </w:rPr>
            </w:pPr>
            <w:r>
              <w:rPr>
                <w:b/>
                <w:sz w:val="28"/>
                <w:szCs w:val="28"/>
                <w:lang w:val="ru-RU"/>
              </w:rPr>
              <w:t>Уметь:</w:t>
            </w:r>
            <w:r>
              <w:rPr>
                <w:sz w:val="28"/>
                <w:szCs w:val="28"/>
                <w:lang w:val="ru-RU"/>
              </w:rPr>
              <w:t xml:space="preserve"> </w:t>
            </w:r>
          </w:p>
          <w:p>
            <w:pPr>
              <w:pStyle w:val="Normal"/>
              <w:spacing w:lineRule="auto" w:line="276" w:before="0" w:after="0"/>
              <w:ind w:firstLine="709"/>
              <w:jc w:val="both"/>
              <w:rPr>
                <w:sz w:val="28"/>
                <w:szCs w:val="28"/>
                <w:lang w:val="ru-RU"/>
              </w:rPr>
            </w:pPr>
            <w:r>
              <w:rPr>
                <w:sz w:val="28"/>
                <w:szCs w:val="28"/>
                <w:lang w:val="ru-RU"/>
              </w:rPr>
              <w:t>- Ориентироваться в структуре профилей музеев Якутии;</w:t>
            </w:r>
          </w:p>
          <w:p>
            <w:pPr>
              <w:pStyle w:val="Normal"/>
              <w:spacing w:lineRule="auto" w:line="276" w:before="0" w:after="0"/>
              <w:ind w:firstLine="709"/>
              <w:jc w:val="both"/>
              <w:rPr>
                <w:sz w:val="28"/>
                <w:szCs w:val="28"/>
                <w:lang w:val="ru-RU"/>
              </w:rPr>
            </w:pPr>
            <w:r>
              <w:rPr>
                <w:sz w:val="28"/>
                <w:szCs w:val="28"/>
                <w:lang w:val="ru-RU"/>
              </w:rPr>
              <w:t xml:space="preserve">- Методологически грамотно проводить эмпирические и теоретические исследования, используя знания об общих закономерностях истории музея как феномена культуры, центра сохранения, изучения и популяризации отечественного и мирового культурного наследия. </w:t>
            </w:r>
          </w:p>
          <w:p>
            <w:pPr>
              <w:pStyle w:val="Normal"/>
              <w:spacing w:lineRule="auto" w:line="276" w:before="0" w:after="0"/>
              <w:ind w:firstLine="709"/>
              <w:jc w:val="both"/>
              <w:rPr>
                <w:sz w:val="28"/>
                <w:szCs w:val="28"/>
                <w:lang w:val="ru-RU"/>
              </w:rPr>
            </w:pPr>
            <w:r>
              <w:rPr>
                <w:sz w:val="28"/>
                <w:szCs w:val="28"/>
                <w:lang w:val="ru-RU"/>
              </w:rPr>
              <w:t xml:space="preserve">- Использовать знание нормативных и правовых актов в профессиональной деятельности. </w:t>
            </w:r>
          </w:p>
          <w:p>
            <w:pPr>
              <w:pStyle w:val="Normal"/>
              <w:spacing w:lineRule="auto" w:line="276" w:before="0" w:after="0"/>
              <w:ind w:firstLine="709"/>
              <w:jc w:val="both"/>
              <w:rPr>
                <w:sz w:val="28"/>
                <w:szCs w:val="28"/>
                <w:lang w:val="ru-RU"/>
              </w:rPr>
            </w:pPr>
            <w:r>
              <w:rPr>
                <w:b/>
                <w:sz w:val="28"/>
                <w:szCs w:val="28"/>
                <w:lang w:val="ru-RU"/>
              </w:rPr>
              <w:t>Владеть:</w:t>
            </w:r>
            <w:r>
              <w:rPr>
                <w:sz w:val="28"/>
                <w:szCs w:val="28"/>
                <w:lang w:val="ru-RU"/>
              </w:rPr>
              <w:t xml:space="preserve"> </w:t>
            </w:r>
          </w:p>
          <w:p>
            <w:pPr>
              <w:pStyle w:val="Normal"/>
              <w:spacing w:lineRule="auto" w:line="276" w:before="0" w:after="0"/>
              <w:ind w:firstLine="709"/>
              <w:jc w:val="both"/>
              <w:rPr>
                <w:sz w:val="28"/>
                <w:szCs w:val="28"/>
                <w:lang w:val="ru-RU"/>
              </w:rPr>
            </w:pPr>
            <w:r>
              <w:rPr>
                <w:sz w:val="28"/>
                <w:szCs w:val="28"/>
                <w:lang w:val="ru-RU"/>
              </w:rPr>
              <w:t>- Теоретическими основами и инструментарием (методы) историко-культурного и музеологического знания в исследованиях современного музея и объектов культурного и природного наследия;</w:t>
            </w:r>
          </w:p>
          <w:p>
            <w:pPr>
              <w:pStyle w:val="Normal"/>
              <w:spacing w:lineRule="auto" w:line="276" w:before="0" w:after="0"/>
              <w:ind w:firstLine="709"/>
              <w:jc w:val="both"/>
              <w:rPr>
                <w:sz w:val="28"/>
                <w:szCs w:val="28"/>
                <w:lang w:val="ru-RU"/>
              </w:rPr>
            </w:pPr>
            <w:r>
              <w:rPr>
                <w:sz w:val="28"/>
                <w:szCs w:val="28"/>
                <w:lang w:val="ru-RU"/>
              </w:rPr>
              <w:t>Формируемые компетенции: УК-5</w:t>
            </w:r>
          </w:p>
          <w:p>
            <w:pPr>
              <w:pStyle w:val="Normal"/>
              <w:spacing w:lineRule="auto" w:line="276" w:before="0" w:after="0"/>
              <w:ind w:firstLine="709"/>
              <w:jc w:val="both"/>
              <w:rPr>
                <w:b/>
                <w:b/>
                <w:sz w:val="28"/>
                <w:szCs w:val="28"/>
                <w:lang w:val="ru-RU"/>
              </w:rPr>
            </w:pPr>
            <w:r>
              <w:rPr>
                <w:b/>
                <w:sz w:val="28"/>
                <w:szCs w:val="28"/>
                <w:lang w:val="ru-RU"/>
              </w:rPr>
              <w:t>Краткое содержание дисциплины:</w:t>
            </w:r>
          </w:p>
          <w:p>
            <w:pPr>
              <w:pStyle w:val="Normal"/>
              <w:spacing w:lineRule="auto" w:line="276" w:before="0" w:after="0"/>
              <w:ind w:firstLine="709"/>
              <w:jc w:val="both"/>
              <w:rPr>
                <w:b/>
                <w:b/>
                <w:sz w:val="28"/>
                <w:szCs w:val="28"/>
                <w:lang w:val="ru-RU"/>
              </w:rPr>
            </w:pPr>
            <w:r>
              <w:rPr>
                <w:sz w:val="28"/>
                <w:szCs w:val="28"/>
                <w:lang w:val="ru-RU"/>
              </w:rPr>
              <w:t xml:space="preserve">Развитие музейного собирательства и начальный этап становления музейного дела в Якутской области (1865-1917). История формирования коллекций Якутского областного музея в дооктябрьский период. Проект Якутского музея В.В. Никифорова. Первый частный музей П.А. Афанасьева. Развитие музейного дела в Якутии после 1917 г. Музеи Якутии в 1920-1930-е гг. Развитие краеведческого движения. Музеи ЯАССР в 1940-50-е гг. Развитие внеклассного краеведения в стране и его влияние на открытие школьных музеев в Якутии. Музеи ЯАССР в 1960-е гг. Движение по открытию общественных музеев.  Музеи ЯАССР в 1970-е гг. Открытие литературного музея в г. Якутске. Расширение сети краеведческих и школьных музеев в ЯАССР.  Ведомственные музеи Якутии в 1970-1990-е гг. Формирование государственной сети музеев ЯАССР на базе Якутского республиканского краеведческого музея им. Ем. Ярославского. Музеи Якутии в 1980- е гг. Ленский историко-архитектурный музей-заповедник «Дружба», мемориальный дом-музей М.К. Аммосова. Музеи Якутии в 1990-2000-е гг. Новые тенденции в музейной деятельности начала </w:t>
            </w:r>
            <w:r>
              <w:rPr>
                <w:sz w:val="28"/>
                <w:szCs w:val="28"/>
              </w:rPr>
              <w:t>XXI</w:t>
            </w:r>
            <w:r>
              <w:rPr>
                <w:sz w:val="28"/>
                <w:szCs w:val="28"/>
                <w:lang w:val="ru-RU"/>
              </w:rPr>
              <w:t xml:space="preserve"> в. Виртуальные проекты музеев Республики Саха (Якутия).  </w:t>
            </w:r>
          </w:p>
          <w:p>
            <w:pPr>
              <w:pStyle w:val="1"/>
              <w:spacing w:lineRule="auto" w:line="276" w:before="0" w:after="0"/>
              <w:ind w:left="0" w:firstLine="709"/>
              <w:jc w:val="center"/>
              <w:rPr>
                <w:sz w:val="28"/>
                <w:szCs w:val="28"/>
                <w:lang w:val="ru-RU"/>
              </w:rPr>
            </w:pPr>
            <w:r>
              <w:rPr>
                <w:sz w:val="28"/>
                <w:szCs w:val="28"/>
                <w:lang w:val="ru-RU"/>
              </w:rPr>
            </w:r>
          </w:p>
          <w:p>
            <w:pPr>
              <w:pStyle w:val="1"/>
              <w:spacing w:lineRule="auto" w:line="276" w:before="0" w:after="0"/>
              <w:ind w:left="0" w:firstLine="709"/>
              <w:jc w:val="center"/>
              <w:rPr>
                <w:sz w:val="28"/>
                <w:szCs w:val="28"/>
                <w:lang w:val="ru-RU"/>
              </w:rPr>
            </w:pPr>
            <w:r>
              <w:rPr>
                <w:sz w:val="28"/>
                <w:szCs w:val="28"/>
                <w:lang w:val="ru-RU"/>
              </w:rPr>
            </w:r>
          </w:p>
          <w:p>
            <w:pPr>
              <w:pStyle w:val="Normal"/>
              <w:spacing w:lineRule="auto" w:line="276" w:before="0" w:after="0"/>
              <w:ind w:firstLine="709"/>
              <w:jc w:val="center"/>
              <w:rPr>
                <w:b/>
                <w:b/>
                <w:sz w:val="28"/>
                <w:szCs w:val="28"/>
                <w:lang w:val="ru-RU"/>
              </w:rPr>
            </w:pPr>
            <w:r>
              <w:rPr>
                <w:b/>
                <w:sz w:val="28"/>
                <w:szCs w:val="28"/>
                <w:lang w:val="ru-RU"/>
              </w:rPr>
              <w:t>Аннотация рабочей программы дисциплины</w:t>
            </w:r>
          </w:p>
          <w:p>
            <w:pPr>
              <w:pStyle w:val="1"/>
              <w:spacing w:lineRule="auto" w:line="276" w:before="0" w:after="120"/>
              <w:ind w:left="0" w:firstLine="709"/>
              <w:jc w:val="center"/>
              <w:rPr>
                <w:sz w:val="28"/>
                <w:szCs w:val="28"/>
                <w:lang w:val="ru-RU"/>
              </w:rPr>
            </w:pPr>
            <w:r>
              <w:rPr>
                <w:sz w:val="28"/>
                <w:szCs w:val="28"/>
                <w:lang w:val="ru-RU"/>
              </w:rPr>
              <w:t>«Этнокультурные коллекции народов Арктики в музеях мира»</w:t>
            </w:r>
          </w:p>
          <w:p>
            <w:pPr>
              <w:pStyle w:val="Normal"/>
              <w:spacing w:lineRule="auto" w:line="276" w:before="0" w:after="120"/>
              <w:ind w:firstLine="709"/>
              <w:jc w:val="both"/>
              <w:rPr>
                <w:sz w:val="28"/>
                <w:szCs w:val="28"/>
                <w:lang w:val="ru-RU"/>
              </w:rPr>
            </w:pPr>
            <w:r>
              <w:rPr>
                <w:b/>
                <w:sz w:val="28"/>
                <w:szCs w:val="28"/>
                <w:lang w:val="ru-RU"/>
              </w:rPr>
              <w:t xml:space="preserve">Цель изучения дисциплины: </w:t>
            </w:r>
            <w:r>
              <w:rPr>
                <w:sz w:val="28"/>
                <w:szCs w:val="28"/>
                <w:lang w:val="ru-RU"/>
              </w:rPr>
              <w:t>познакомить студентов</w:t>
            </w:r>
            <w:r>
              <w:rPr>
                <w:b/>
                <w:sz w:val="28"/>
                <w:szCs w:val="28"/>
                <w:lang w:val="ru-RU"/>
              </w:rPr>
              <w:t xml:space="preserve"> </w:t>
            </w:r>
            <w:r>
              <w:rPr>
                <w:sz w:val="28"/>
                <w:szCs w:val="28"/>
                <w:lang w:val="ru-RU"/>
              </w:rPr>
              <w:t>с коллекциями народов Арктики, хранящимися в музеях мира.</w:t>
            </w:r>
          </w:p>
          <w:p>
            <w:pPr>
              <w:pStyle w:val="Normal"/>
              <w:spacing w:lineRule="auto" w:line="276" w:before="0" w:after="0"/>
              <w:ind w:firstLine="709"/>
              <w:rPr>
                <w:sz w:val="28"/>
                <w:szCs w:val="28"/>
                <w:lang w:val="ru-RU" w:eastAsia="ru-RU"/>
              </w:rPr>
            </w:pPr>
            <w:r>
              <w:rPr>
                <w:sz w:val="28"/>
                <w:szCs w:val="28"/>
                <w:lang w:val="ru-RU" w:eastAsia="ru-RU"/>
              </w:rPr>
              <w:t xml:space="preserve">В результате изучения </w:t>
            </w:r>
            <w:r>
              <w:rPr>
                <w:sz w:val="28"/>
                <w:szCs w:val="28"/>
                <w:shd w:fill="FFFFFF" w:val="clear"/>
                <w:lang w:val="ru-RU" w:eastAsia="ru-RU"/>
              </w:rPr>
              <w:t xml:space="preserve">дисциплины  </w:t>
            </w:r>
            <w:r>
              <w:rPr>
                <w:sz w:val="28"/>
                <w:szCs w:val="28"/>
                <w:lang w:val="ru-RU" w:eastAsia="ru-RU"/>
              </w:rPr>
              <w:t>студент должен:</w:t>
            </w:r>
          </w:p>
          <w:p>
            <w:pPr>
              <w:pStyle w:val="ListParagraph"/>
              <w:tabs>
                <w:tab w:val="clear" w:pos="708"/>
                <w:tab w:val="left" w:pos="1134" w:leader="none"/>
              </w:tabs>
              <w:spacing w:lineRule="auto" w:line="276" w:before="0" w:after="0"/>
              <w:ind w:left="0" w:firstLine="709"/>
              <w:jc w:val="both"/>
              <w:rPr>
                <w:b/>
                <w:b/>
                <w:sz w:val="28"/>
                <w:szCs w:val="28"/>
                <w:lang w:val="ru-RU" w:eastAsia="ru-RU"/>
              </w:rPr>
            </w:pPr>
            <w:r>
              <w:rPr>
                <w:b/>
                <w:sz w:val="28"/>
                <w:szCs w:val="28"/>
                <w:lang w:val="ru-RU" w:eastAsia="ru-RU"/>
              </w:rPr>
              <w:t>знать:</w:t>
            </w:r>
          </w:p>
          <w:p>
            <w:pPr>
              <w:pStyle w:val="ListParagraph"/>
              <w:tabs>
                <w:tab w:val="clear" w:pos="708"/>
                <w:tab w:val="left" w:pos="1134" w:leader="none"/>
              </w:tabs>
              <w:spacing w:lineRule="auto" w:line="276" w:before="0" w:after="0"/>
              <w:ind w:left="0" w:firstLine="709"/>
              <w:jc w:val="both"/>
              <w:rPr>
                <w:sz w:val="28"/>
                <w:szCs w:val="28"/>
                <w:lang w:val="ru-RU"/>
              </w:rPr>
            </w:pPr>
            <w:r>
              <w:rPr>
                <w:b/>
                <w:sz w:val="28"/>
                <w:szCs w:val="28"/>
                <w:lang w:val="ru-RU" w:eastAsia="ru-RU"/>
              </w:rPr>
              <w:t xml:space="preserve">- </w:t>
            </w:r>
            <w:r>
              <w:rPr>
                <w:sz w:val="28"/>
                <w:szCs w:val="28"/>
                <w:lang w:val="ru-RU"/>
              </w:rPr>
              <w:t xml:space="preserve">Знать многообразие культур народов Арктики, формы межкультурного взаимодействия; </w:t>
            </w:r>
          </w:p>
          <w:p>
            <w:pPr>
              <w:pStyle w:val="ListParagraph"/>
              <w:tabs>
                <w:tab w:val="clear" w:pos="708"/>
                <w:tab w:val="left" w:pos="1134" w:leader="none"/>
              </w:tabs>
              <w:spacing w:lineRule="auto" w:line="276" w:before="0" w:after="0"/>
              <w:ind w:left="0" w:firstLine="709"/>
              <w:jc w:val="both"/>
              <w:rPr>
                <w:sz w:val="28"/>
                <w:szCs w:val="28"/>
                <w:lang w:val="ru-RU" w:eastAsia="ru-RU"/>
              </w:rPr>
            </w:pPr>
            <w:r>
              <w:rPr>
                <w:sz w:val="28"/>
                <w:szCs w:val="28"/>
                <w:lang w:val="ru-RU"/>
              </w:rPr>
              <w:t xml:space="preserve">- </w:t>
            </w:r>
            <w:r>
              <w:rPr>
                <w:sz w:val="28"/>
                <w:szCs w:val="28"/>
                <w:lang w:val="ru-RU" w:eastAsia="ru-RU"/>
              </w:rPr>
              <w:t>Основные коллекции народов Арктики, представленные в музеях различных стран мира;</w:t>
            </w:r>
          </w:p>
          <w:p>
            <w:pPr>
              <w:pStyle w:val="ListParagraph"/>
              <w:tabs>
                <w:tab w:val="clear" w:pos="708"/>
                <w:tab w:val="left" w:pos="1134" w:leader="none"/>
              </w:tabs>
              <w:spacing w:lineRule="auto" w:line="276" w:before="0" w:after="0"/>
              <w:ind w:left="0" w:firstLine="709"/>
              <w:jc w:val="both"/>
              <w:rPr>
                <w:b/>
                <w:b/>
                <w:sz w:val="28"/>
                <w:szCs w:val="28"/>
                <w:lang w:val="ru-RU" w:eastAsia="ru-RU"/>
              </w:rPr>
            </w:pPr>
            <w:r>
              <w:rPr>
                <w:b/>
                <w:sz w:val="28"/>
                <w:szCs w:val="28"/>
                <w:lang w:val="ru-RU" w:eastAsia="ru-RU"/>
              </w:rPr>
              <w:t>уметь:</w:t>
            </w:r>
          </w:p>
          <w:p>
            <w:pPr>
              <w:pStyle w:val="ListParagraph"/>
              <w:tabs>
                <w:tab w:val="clear" w:pos="708"/>
                <w:tab w:val="left" w:pos="1134" w:leader="none"/>
              </w:tabs>
              <w:spacing w:lineRule="auto" w:line="276" w:before="0" w:after="0"/>
              <w:ind w:left="0" w:firstLine="709"/>
              <w:jc w:val="both"/>
              <w:rPr>
                <w:sz w:val="28"/>
                <w:szCs w:val="28"/>
                <w:lang w:val="ru-RU" w:eastAsia="ru-RU"/>
              </w:rPr>
            </w:pPr>
            <w:r>
              <w:rPr>
                <w:sz w:val="28"/>
                <w:szCs w:val="28"/>
                <w:lang w:val="ru-RU" w:eastAsia="ru-RU"/>
              </w:rPr>
              <w:t xml:space="preserve">- </w:t>
            </w:r>
            <w:r>
              <w:rPr>
                <w:sz w:val="28"/>
                <w:szCs w:val="28"/>
                <w:lang w:val="ru-RU"/>
              </w:rPr>
              <w:t>Уметь проводить сравнительный анализ особенностей исторического развития культур и цивилизаций, материальной и духовной культуры народов Арктики.</w:t>
            </w:r>
            <w:r>
              <w:rPr>
                <w:sz w:val="28"/>
                <w:szCs w:val="28"/>
                <w:lang w:val="ru-RU" w:eastAsia="ru-RU"/>
              </w:rPr>
              <w:t xml:space="preserve"> </w:t>
            </w:r>
          </w:p>
          <w:p>
            <w:pPr>
              <w:pStyle w:val="ListParagraph"/>
              <w:tabs>
                <w:tab w:val="clear" w:pos="708"/>
                <w:tab w:val="left" w:pos="1134" w:leader="none"/>
              </w:tabs>
              <w:spacing w:lineRule="auto" w:line="276" w:before="0" w:after="0"/>
              <w:ind w:left="0" w:firstLine="709"/>
              <w:jc w:val="both"/>
              <w:rPr>
                <w:b/>
                <w:b/>
                <w:sz w:val="28"/>
                <w:szCs w:val="28"/>
                <w:lang w:val="ru-RU" w:eastAsia="ru-RU"/>
              </w:rPr>
            </w:pPr>
            <w:r>
              <w:rPr>
                <w:b/>
                <w:sz w:val="28"/>
                <w:szCs w:val="28"/>
                <w:lang w:val="ru-RU" w:eastAsia="ru-RU"/>
              </w:rPr>
              <w:t>владеть:</w:t>
            </w:r>
          </w:p>
          <w:p>
            <w:pPr>
              <w:pStyle w:val="ListParagraph"/>
              <w:spacing w:lineRule="auto" w:line="276" w:before="0" w:after="0"/>
              <w:ind w:left="0" w:firstLine="709"/>
              <w:jc w:val="both"/>
              <w:rPr>
                <w:sz w:val="28"/>
                <w:szCs w:val="28"/>
                <w:lang w:val="ru-RU"/>
              </w:rPr>
            </w:pPr>
            <w:r>
              <w:rPr>
                <w:sz w:val="28"/>
                <w:szCs w:val="28"/>
                <w:lang w:val="ru-RU" w:eastAsia="ru-RU"/>
              </w:rPr>
              <w:t xml:space="preserve">- </w:t>
            </w:r>
            <w:r>
              <w:rPr>
                <w:sz w:val="28"/>
                <w:szCs w:val="28"/>
                <w:lang w:val="ru-RU"/>
              </w:rPr>
              <w:t>навыками определения вклада выдающихся деятелей в историческое развитие стран и народов мира.</w:t>
            </w:r>
          </w:p>
          <w:p>
            <w:pPr>
              <w:pStyle w:val="ListParagraph"/>
              <w:spacing w:lineRule="auto" w:line="276" w:before="0" w:after="0"/>
              <w:ind w:left="0" w:firstLine="709"/>
              <w:jc w:val="both"/>
              <w:rPr>
                <w:sz w:val="28"/>
                <w:szCs w:val="28"/>
                <w:lang w:val="ru-RU"/>
              </w:rPr>
            </w:pPr>
            <w:r>
              <w:rPr>
                <w:b/>
                <w:sz w:val="28"/>
                <w:szCs w:val="28"/>
                <w:lang w:val="ru-RU"/>
              </w:rPr>
              <w:t xml:space="preserve">Формируемые компетенции: </w:t>
            </w:r>
            <w:r>
              <w:rPr>
                <w:sz w:val="28"/>
                <w:szCs w:val="28"/>
                <w:lang w:val="ru-RU"/>
              </w:rPr>
              <w:t>УК-5</w:t>
            </w:r>
          </w:p>
          <w:p>
            <w:pPr>
              <w:pStyle w:val="ListParagraph"/>
              <w:spacing w:lineRule="auto" w:line="276" w:before="0" w:after="0"/>
              <w:ind w:left="0" w:firstLine="709"/>
              <w:jc w:val="both"/>
              <w:rPr>
                <w:color w:val="333333"/>
                <w:sz w:val="28"/>
                <w:szCs w:val="28"/>
                <w:highlight w:val="white"/>
                <w:lang w:val="ru-RU"/>
              </w:rPr>
            </w:pPr>
            <w:r>
              <w:rPr>
                <w:b/>
                <w:sz w:val="28"/>
                <w:szCs w:val="28"/>
                <w:lang w:val="ru-RU"/>
              </w:rPr>
              <w:t xml:space="preserve">Краткое содержание дисциплины. </w:t>
            </w:r>
            <w:r>
              <w:rPr>
                <w:sz w:val="28"/>
                <w:szCs w:val="28"/>
                <w:lang w:val="ru-RU"/>
              </w:rPr>
              <w:t xml:space="preserve">Коллекции </w:t>
            </w:r>
            <w:r>
              <w:rPr>
                <w:color w:val="000000"/>
                <w:sz w:val="28"/>
                <w:szCs w:val="28"/>
                <w:shd w:fill="FFFFFF" w:val="clear"/>
                <w:lang w:val="ru-RU"/>
              </w:rPr>
              <w:t>материальной культуры саха (якутов), долган, эвенков (тунгусов), эвенов (ламутов), юкагиров, чукчей</w:t>
            </w:r>
            <w:r>
              <w:rPr>
                <w:color w:val="333333"/>
                <w:sz w:val="28"/>
                <w:szCs w:val="28"/>
                <w:shd w:fill="FFFFFF" w:val="clear"/>
                <w:lang w:val="ru-RU"/>
              </w:rPr>
              <w:t xml:space="preserve"> в музеях Германии, Франции, Великобритании, Скандинавских стран.  А</w:t>
            </w:r>
            <w:r>
              <w:rPr>
                <w:color w:val="000000"/>
                <w:sz w:val="28"/>
                <w:szCs w:val="28"/>
                <w:shd w:fill="FFFFFF" w:val="clear"/>
                <w:lang w:val="ru-RU"/>
              </w:rPr>
              <w:t xml:space="preserve">ртефакты народов Якутии из музеев Германии: Музейного комплекса Берлин-Далем (Берлинский этнологический музей), Государственных этнографических коллекций Саксонии (Музей этнографии Грасси, Лейпциг, Дрезден), Музея мировых культур (Франкфурт-на-Майне), Этнологического музея Гёттингенского университета. </w:t>
            </w:r>
            <w:r>
              <w:rPr>
                <w:color w:val="333333"/>
                <w:sz w:val="28"/>
                <w:szCs w:val="28"/>
                <w:shd w:fill="FFFFFF" w:val="clear"/>
                <w:lang w:val="ru-RU"/>
              </w:rPr>
              <w:t xml:space="preserve">Этнокультурные коллекции народов Арктики в музеях Нью-Йорка и Вашингтона. </w:t>
            </w:r>
          </w:p>
          <w:p>
            <w:pPr>
              <w:pStyle w:val="1"/>
              <w:spacing w:lineRule="auto" w:line="276" w:before="0" w:after="0"/>
              <w:ind w:left="0" w:firstLine="709"/>
              <w:jc w:val="center"/>
              <w:rPr>
                <w:sz w:val="28"/>
                <w:szCs w:val="28"/>
                <w:lang w:val="ru-RU"/>
              </w:rPr>
            </w:pPr>
            <w:r>
              <w:rPr>
                <w:sz w:val="28"/>
                <w:szCs w:val="28"/>
                <w:lang w:val="ru-RU"/>
              </w:rPr>
            </w:r>
          </w:p>
          <w:p>
            <w:pPr>
              <w:pStyle w:val="1"/>
              <w:spacing w:lineRule="auto" w:line="276" w:before="0" w:after="0"/>
              <w:ind w:left="0" w:firstLine="709"/>
              <w:jc w:val="center"/>
              <w:rPr>
                <w:sz w:val="28"/>
                <w:szCs w:val="28"/>
                <w:lang w:val="ru-RU"/>
              </w:rPr>
            </w:pPr>
            <w:r>
              <w:rPr>
                <w:sz w:val="28"/>
                <w:szCs w:val="28"/>
                <w:lang w:val="ru-RU"/>
              </w:rPr>
              <w:t>Аннотация рабочей программы дисциплины</w:t>
            </w:r>
          </w:p>
          <w:p>
            <w:pPr>
              <w:pStyle w:val="1"/>
              <w:spacing w:lineRule="auto" w:line="276" w:before="0" w:after="120"/>
              <w:ind w:left="0" w:firstLine="709"/>
              <w:jc w:val="center"/>
              <w:rPr>
                <w:sz w:val="28"/>
                <w:szCs w:val="28"/>
                <w:lang w:val="ru-RU"/>
              </w:rPr>
            </w:pPr>
            <w:r>
              <w:rPr>
                <w:sz w:val="28"/>
                <w:szCs w:val="28"/>
                <w:lang w:val="ru-RU"/>
              </w:rPr>
              <w:t>«Атрибуция и экспертиза  музейных предметов»</w:t>
            </w:r>
          </w:p>
          <w:p>
            <w:pPr>
              <w:pStyle w:val="Style23"/>
              <w:spacing w:lineRule="auto" w:line="276" w:before="0" w:after="120"/>
              <w:ind w:left="0" w:firstLine="709"/>
              <w:jc w:val="both"/>
              <w:rPr>
                <w:sz w:val="28"/>
                <w:szCs w:val="28"/>
                <w:lang w:val="ru-RU"/>
              </w:rPr>
            </w:pPr>
            <w:r>
              <w:rPr>
                <w:b/>
                <w:sz w:val="28"/>
                <w:szCs w:val="28"/>
                <w:lang w:val="ru-RU"/>
              </w:rPr>
              <w:t xml:space="preserve">Цель изучения дисциплины: </w:t>
            </w:r>
            <w:r>
              <w:rPr>
                <w:sz w:val="28"/>
                <w:szCs w:val="28"/>
                <w:lang w:val="ru-RU"/>
              </w:rPr>
              <w:t>дать студентам теоретические знания по основам атрибуции и экспертизы музейных предметов; научить их навыкам и методике атрибуции и эспертизы.</w:t>
            </w:r>
          </w:p>
          <w:p>
            <w:pPr>
              <w:pStyle w:val="1"/>
              <w:tabs>
                <w:tab w:val="clear" w:pos="708"/>
                <w:tab w:val="left" w:pos="323" w:leader="none"/>
              </w:tabs>
              <w:spacing w:lineRule="auto" w:line="276" w:before="0" w:after="0"/>
              <w:ind w:left="0" w:firstLine="709"/>
              <w:jc w:val="both"/>
              <w:rPr>
                <w:sz w:val="28"/>
                <w:szCs w:val="28"/>
                <w:lang w:val="ru-RU"/>
              </w:rPr>
            </w:pPr>
            <w:r>
              <w:rPr>
                <w:sz w:val="28"/>
                <w:szCs w:val="28"/>
                <w:lang w:val="ru-RU"/>
              </w:rPr>
              <w:t>В результате освоения дисциплины студент должен:</w:t>
            </w:r>
          </w:p>
          <w:p>
            <w:pPr>
              <w:pStyle w:val="Style23"/>
              <w:spacing w:lineRule="auto" w:line="276" w:before="0" w:after="0"/>
              <w:ind w:left="0" w:firstLine="709"/>
              <w:jc w:val="both"/>
              <w:rPr>
                <w:sz w:val="28"/>
                <w:szCs w:val="28"/>
                <w:u w:val="single"/>
                <w:lang w:val="ru-RU"/>
              </w:rPr>
            </w:pPr>
            <w:r>
              <w:rPr>
                <w:b/>
                <w:sz w:val="28"/>
                <w:szCs w:val="28"/>
                <w:lang w:val="ru-RU"/>
              </w:rPr>
              <w:t>знать:</w:t>
            </w:r>
            <w:r>
              <w:rPr>
                <w:sz w:val="28"/>
                <w:szCs w:val="28"/>
                <w:u w:val="single"/>
                <w:lang w:val="ru-RU"/>
              </w:rPr>
              <w:t xml:space="preserve"> </w:t>
            </w:r>
          </w:p>
          <w:p>
            <w:pPr>
              <w:pStyle w:val="Style23"/>
              <w:spacing w:lineRule="auto" w:line="276" w:before="0" w:after="0"/>
              <w:ind w:left="0" w:firstLine="709"/>
              <w:jc w:val="both"/>
              <w:rPr>
                <w:sz w:val="28"/>
                <w:szCs w:val="28"/>
                <w:lang w:val="ru-RU"/>
              </w:rPr>
            </w:pPr>
            <w:r>
              <w:rPr>
                <w:sz w:val="28"/>
                <w:szCs w:val="28"/>
                <w:u w:val="single"/>
                <w:lang w:val="ru-RU"/>
              </w:rPr>
              <w:t xml:space="preserve">- </w:t>
            </w:r>
            <w:r>
              <w:rPr>
                <w:sz w:val="28"/>
                <w:szCs w:val="28"/>
                <w:lang w:val="ru-RU"/>
              </w:rPr>
              <w:t xml:space="preserve">законодательные и нормативные документы по проведению атрибуционных и экспертных работ на объектах ИКН; </w:t>
            </w:r>
          </w:p>
          <w:p>
            <w:pPr>
              <w:pStyle w:val="Style23"/>
              <w:spacing w:lineRule="auto" w:line="276" w:before="0" w:after="0"/>
              <w:ind w:left="0" w:firstLine="709"/>
              <w:jc w:val="both"/>
              <w:rPr>
                <w:sz w:val="28"/>
                <w:szCs w:val="28"/>
                <w:lang w:val="ru-RU"/>
              </w:rPr>
            </w:pPr>
            <w:r>
              <w:rPr>
                <w:sz w:val="28"/>
                <w:szCs w:val="28"/>
                <w:lang w:val="ru-RU"/>
              </w:rPr>
              <w:t xml:space="preserve">- основные понятия и принципы организации работы по атрибуции и экспертизе памятников; </w:t>
            </w:r>
          </w:p>
          <w:p>
            <w:pPr>
              <w:pStyle w:val="Style23"/>
              <w:spacing w:lineRule="auto" w:line="276" w:before="0" w:after="0"/>
              <w:ind w:left="0" w:firstLine="709"/>
              <w:jc w:val="both"/>
              <w:rPr>
                <w:sz w:val="28"/>
                <w:szCs w:val="28"/>
                <w:lang w:val="ru-RU"/>
              </w:rPr>
            </w:pPr>
            <w:r>
              <w:rPr>
                <w:sz w:val="28"/>
                <w:szCs w:val="28"/>
                <w:lang w:val="ru-RU"/>
              </w:rPr>
              <w:t>- этапы и методы атрибуционных и экспертных работ на музейных предметах;</w:t>
            </w:r>
          </w:p>
          <w:p>
            <w:pPr>
              <w:pStyle w:val="Style23"/>
              <w:spacing w:lineRule="auto" w:line="276" w:before="0" w:after="0"/>
              <w:ind w:left="0" w:firstLine="709"/>
              <w:jc w:val="both"/>
              <w:rPr>
                <w:sz w:val="28"/>
                <w:szCs w:val="28"/>
                <w:lang w:val="ru-RU"/>
              </w:rPr>
            </w:pPr>
            <w:r>
              <w:rPr>
                <w:sz w:val="28"/>
                <w:szCs w:val="28"/>
                <w:lang w:val="ru-RU"/>
              </w:rPr>
              <w:t>-  требования к заполнению и ведению соответствующей документации;</w:t>
            </w:r>
          </w:p>
          <w:p>
            <w:pPr>
              <w:pStyle w:val="Style23"/>
              <w:spacing w:lineRule="auto" w:line="276" w:before="0" w:after="0"/>
              <w:ind w:left="0" w:firstLine="709"/>
              <w:jc w:val="both"/>
              <w:rPr>
                <w:sz w:val="28"/>
                <w:szCs w:val="28"/>
                <w:lang w:val="ru-RU"/>
              </w:rPr>
            </w:pPr>
            <w:r>
              <w:rPr>
                <w:b/>
                <w:sz w:val="28"/>
                <w:szCs w:val="28"/>
                <w:lang w:val="ru-RU"/>
              </w:rPr>
              <w:t>уметь</w:t>
            </w:r>
            <w:r>
              <w:rPr>
                <w:sz w:val="28"/>
                <w:szCs w:val="28"/>
                <w:lang w:val="ru-RU"/>
              </w:rPr>
              <w:t xml:space="preserve">: </w:t>
            </w:r>
          </w:p>
          <w:p>
            <w:pPr>
              <w:pStyle w:val="Style23"/>
              <w:spacing w:lineRule="auto" w:line="276" w:before="0" w:after="0"/>
              <w:ind w:left="0" w:firstLine="709"/>
              <w:jc w:val="both"/>
              <w:rPr>
                <w:sz w:val="28"/>
                <w:szCs w:val="28"/>
                <w:lang w:val="ru-RU"/>
              </w:rPr>
            </w:pPr>
            <w:r>
              <w:rPr>
                <w:sz w:val="28"/>
                <w:szCs w:val="28"/>
                <w:lang w:val="ru-RU"/>
              </w:rPr>
              <w:t>- организовать и проводить атрибуцию и общую экспертизу музейных предметов в рамках российского законодательства, должностных инструкций и нормативных документов;</w:t>
            </w:r>
          </w:p>
          <w:p>
            <w:pPr>
              <w:pStyle w:val="Style23"/>
              <w:spacing w:lineRule="auto" w:line="276" w:before="0" w:after="0"/>
              <w:ind w:left="0" w:firstLine="709"/>
              <w:jc w:val="both"/>
              <w:rPr>
                <w:sz w:val="28"/>
                <w:szCs w:val="28"/>
                <w:lang w:val="ru-RU"/>
              </w:rPr>
            </w:pPr>
            <w:r>
              <w:rPr>
                <w:sz w:val="28"/>
                <w:szCs w:val="28"/>
                <w:lang w:val="ru-RU"/>
              </w:rPr>
              <w:t>-  правильно вести документацию по атрибуции и экспертизе движимых памятников;</w:t>
            </w:r>
          </w:p>
          <w:p>
            <w:pPr>
              <w:pStyle w:val="Style23"/>
              <w:tabs>
                <w:tab w:val="clear" w:pos="708"/>
                <w:tab w:val="left" w:pos="6754" w:leader="none"/>
              </w:tabs>
              <w:spacing w:lineRule="auto" w:line="276" w:before="0" w:after="0"/>
              <w:ind w:left="0" w:firstLine="709"/>
              <w:jc w:val="both"/>
              <w:rPr>
                <w:sz w:val="28"/>
                <w:szCs w:val="28"/>
                <w:lang w:val="ru-RU"/>
              </w:rPr>
            </w:pPr>
            <w:r>
              <w:rPr>
                <w:b/>
                <w:sz w:val="28"/>
                <w:szCs w:val="28"/>
                <w:lang w:val="ru-RU"/>
              </w:rPr>
              <w:t>владеть</w:t>
            </w:r>
            <w:r>
              <w:rPr>
                <w:sz w:val="28"/>
                <w:szCs w:val="28"/>
                <w:lang w:val="ru-RU"/>
              </w:rPr>
              <w:t xml:space="preserve">: </w:t>
            </w:r>
          </w:p>
          <w:p>
            <w:pPr>
              <w:pStyle w:val="Style23"/>
              <w:tabs>
                <w:tab w:val="clear" w:pos="708"/>
                <w:tab w:val="left" w:pos="6754" w:leader="none"/>
              </w:tabs>
              <w:spacing w:lineRule="auto" w:line="276" w:before="0" w:after="0"/>
              <w:ind w:left="0" w:firstLine="709"/>
              <w:jc w:val="both"/>
              <w:rPr>
                <w:sz w:val="28"/>
                <w:szCs w:val="28"/>
                <w:lang w:val="ru-RU"/>
              </w:rPr>
            </w:pPr>
            <w:r>
              <w:rPr>
                <w:sz w:val="28"/>
                <w:szCs w:val="28"/>
                <w:lang w:val="ru-RU"/>
              </w:rPr>
              <w:t xml:space="preserve">- навыками и методами проведения атрибуции и экспертизы </w:t>
            </w:r>
            <w:r>
              <w:rPr>
                <w:spacing w:val="-3"/>
                <w:sz w:val="28"/>
                <w:szCs w:val="28"/>
                <w:lang w:val="ru-RU"/>
              </w:rPr>
              <w:t xml:space="preserve">музейных </w:t>
            </w:r>
            <w:r>
              <w:rPr>
                <w:sz w:val="28"/>
                <w:szCs w:val="28"/>
                <w:lang w:val="ru-RU"/>
              </w:rPr>
              <w:t xml:space="preserve">предметов; </w:t>
            </w:r>
          </w:p>
          <w:p>
            <w:pPr>
              <w:pStyle w:val="Style23"/>
              <w:tabs>
                <w:tab w:val="clear" w:pos="708"/>
                <w:tab w:val="left" w:pos="6754" w:leader="none"/>
              </w:tabs>
              <w:spacing w:lineRule="auto" w:line="276" w:before="0" w:after="0"/>
              <w:ind w:left="0" w:firstLine="709"/>
              <w:jc w:val="both"/>
              <w:rPr>
                <w:sz w:val="28"/>
                <w:szCs w:val="28"/>
                <w:lang w:val="ru-RU"/>
              </w:rPr>
            </w:pPr>
            <w:r>
              <w:rPr>
                <w:sz w:val="28"/>
                <w:szCs w:val="28"/>
                <w:lang w:val="ru-RU"/>
              </w:rPr>
              <w:t xml:space="preserve">- навыками </w:t>
            </w:r>
            <w:r>
              <w:rPr>
                <w:spacing w:val="-3"/>
                <w:sz w:val="28"/>
                <w:szCs w:val="28"/>
                <w:lang w:val="ru-RU"/>
              </w:rPr>
              <w:t xml:space="preserve">ведения </w:t>
            </w:r>
            <w:r>
              <w:rPr>
                <w:sz w:val="28"/>
                <w:szCs w:val="28"/>
                <w:lang w:val="ru-RU"/>
              </w:rPr>
              <w:t xml:space="preserve">атрибуционной и экспертной документации; </w:t>
            </w:r>
          </w:p>
          <w:p>
            <w:pPr>
              <w:pStyle w:val="1"/>
              <w:tabs>
                <w:tab w:val="clear" w:pos="708"/>
                <w:tab w:val="left" w:pos="318" w:leader="none"/>
              </w:tabs>
              <w:spacing w:lineRule="auto" w:line="276" w:before="0" w:after="0"/>
              <w:ind w:left="0" w:firstLine="709"/>
              <w:jc w:val="both"/>
              <w:rPr>
                <w:b w:val="false"/>
                <w:b w:val="false"/>
                <w:sz w:val="28"/>
                <w:szCs w:val="28"/>
                <w:lang w:val="ru-RU"/>
              </w:rPr>
            </w:pPr>
            <w:r>
              <w:rPr>
                <w:sz w:val="28"/>
                <w:szCs w:val="28"/>
                <w:lang w:val="ru-RU"/>
              </w:rPr>
              <w:t xml:space="preserve">Формируемые компетенции: </w:t>
            </w:r>
            <w:r>
              <w:rPr>
                <w:b w:val="false"/>
                <w:sz w:val="28"/>
                <w:szCs w:val="28"/>
                <w:lang w:val="ru-RU"/>
              </w:rPr>
              <w:t>ПК-3</w:t>
            </w:r>
          </w:p>
          <w:p>
            <w:pPr>
              <w:pStyle w:val="ListParagraph"/>
              <w:tabs>
                <w:tab w:val="clear" w:pos="708"/>
                <w:tab w:val="left" w:pos="371" w:leader="none"/>
              </w:tabs>
              <w:spacing w:lineRule="auto" w:line="276" w:before="0" w:after="0"/>
              <w:ind w:left="0" w:firstLine="709"/>
              <w:jc w:val="both"/>
              <w:rPr>
                <w:b/>
                <w:b/>
                <w:sz w:val="28"/>
                <w:szCs w:val="28"/>
                <w:lang w:val="ru-RU"/>
              </w:rPr>
            </w:pPr>
            <w:r>
              <w:rPr>
                <w:b/>
                <w:sz w:val="28"/>
                <w:szCs w:val="28"/>
                <w:lang w:val="ru-RU"/>
              </w:rPr>
              <w:t>Содержание дисциплины:</w:t>
            </w:r>
          </w:p>
          <w:tbl>
            <w:tblPr>
              <w:tblW w:w="10044" w:type="dxa"/>
              <w:jc w:val="left"/>
              <w:tblInd w:w="0" w:type="dxa"/>
              <w:tblCellMar>
                <w:top w:w="0" w:type="dxa"/>
                <w:left w:w="108" w:type="dxa"/>
                <w:bottom w:w="0" w:type="dxa"/>
                <w:right w:w="108" w:type="dxa"/>
              </w:tblCellMar>
              <w:tblLook w:firstRow="1" w:noVBand="1" w:lastRow="0" w:firstColumn="1" w:lastColumn="0" w:noHBand="0" w:val="04a0"/>
            </w:tblPr>
            <w:tblGrid>
              <w:gridCol w:w="10044"/>
            </w:tblGrid>
            <w:tr>
              <w:trPr/>
              <w:tc>
                <w:tcPr>
                  <w:tcW w:w="10044" w:type="dxa"/>
                  <w:tcBorders/>
                </w:tcPr>
                <w:p>
                  <w:pPr>
                    <w:pStyle w:val="Normal"/>
                    <w:tabs>
                      <w:tab w:val="clear" w:pos="708"/>
                      <w:tab w:val="left" w:pos="1134" w:leader="none"/>
                    </w:tabs>
                    <w:spacing w:lineRule="auto" w:line="276" w:before="0" w:after="0"/>
                    <w:ind w:firstLine="709"/>
                    <w:jc w:val="both"/>
                    <w:rPr>
                      <w:sz w:val="28"/>
                      <w:szCs w:val="28"/>
                      <w:lang w:val="ru-RU" w:eastAsia="ru-RU"/>
                    </w:rPr>
                  </w:pPr>
                  <w:r>
                    <w:rPr>
                      <w:sz w:val="28"/>
                      <w:szCs w:val="28"/>
                      <w:lang w:val="ru-RU"/>
                    </w:rPr>
                    <w:t>Атрибуция и экспертиза музейных предметов: понятие. Паспорт научного описания музейного предмета. Атрибуция и экспертиза произведений искусства. Разновидности и научное описание украшений,  костюма, оружия, керамики, изделий из металла. Изучение и описание письменных источников в музее. Атрибуция археологических и этнографических предметов</w:t>
                  </w:r>
                </w:p>
              </w:tc>
            </w:tr>
            <w:tr>
              <w:trPr/>
              <w:tc>
                <w:tcPr>
                  <w:tcW w:w="10044" w:type="dxa"/>
                  <w:tcBorders/>
                </w:tcPr>
                <w:p>
                  <w:pPr>
                    <w:pStyle w:val="Normal"/>
                    <w:tabs>
                      <w:tab w:val="clear" w:pos="708"/>
                      <w:tab w:val="left" w:pos="1985" w:leader="none"/>
                    </w:tabs>
                    <w:suppressAutoHyphens w:val="true"/>
                    <w:spacing w:lineRule="auto" w:line="276" w:before="0" w:after="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r>
                </w:p>
                <w:p>
                  <w:pPr>
                    <w:pStyle w:val="Normal"/>
                    <w:tabs>
                      <w:tab w:val="clear" w:pos="708"/>
                      <w:tab w:val="left" w:pos="1985" w:leader="none"/>
                    </w:tabs>
                    <w:suppressAutoHyphens w:val="true"/>
                    <w:spacing w:lineRule="auto" w:line="276" w:before="0" w:after="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r>
                </w:p>
                <w:p>
                  <w:pPr>
                    <w:pStyle w:val="Normal"/>
                    <w:tabs>
                      <w:tab w:val="clear" w:pos="708"/>
                      <w:tab w:val="left" w:pos="1985" w:leader="none"/>
                    </w:tabs>
                    <w:suppressAutoHyphens w:val="true"/>
                    <w:spacing w:lineRule="auto" w:line="276" w:before="0" w:after="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t>Аннотация к рабочей программе дисциплины</w:t>
                  </w:r>
                </w:p>
                <w:p>
                  <w:pPr>
                    <w:pStyle w:val="Normal"/>
                    <w:tabs>
                      <w:tab w:val="clear" w:pos="708"/>
                      <w:tab w:val="left" w:pos="1985" w:leader="none"/>
                    </w:tabs>
                    <w:suppressAutoHyphens w:val="true"/>
                    <w:spacing w:lineRule="auto" w:line="276" w:before="0" w:after="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t xml:space="preserve"> </w:t>
                  </w:r>
                  <w:r>
                    <w:rPr>
                      <w:rFonts w:eastAsia="Lucida Sans Unicode"/>
                      <w:b/>
                      <w:bCs/>
                      <w:kern w:val="2"/>
                      <w:sz w:val="28"/>
                      <w:szCs w:val="28"/>
                      <w:lang w:val="ru-RU" w:eastAsia="ru-RU"/>
                    </w:rPr>
                    <w:t>«Основы коллекционирования»</w:t>
                  </w:r>
                </w:p>
                <w:p>
                  <w:pPr>
                    <w:pStyle w:val="Normal"/>
                    <w:numPr>
                      <w:ilvl w:val="0"/>
                      <w:numId w:val="0"/>
                    </w:numPr>
                    <w:tabs>
                      <w:tab w:val="clear" w:pos="708"/>
                      <w:tab w:val="left" w:pos="606" w:leader="none"/>
                    </w:tabs>
                    <w:spacing w:lineRule="auto" w:line="276" w:before="0" w:after="0"/>
                    <w:ind w:firstLine="709"/>
                    <w:jc w:val="both"/>
                    <w:outlineLvl w:val="0"/>
                    <w:rPr>
                      <w:sz w:val="28"/>
                      <w:szCs w:val="28"/>
                      <w:lang w:val="ru-RU"/>
                    </w:rPr>
                  </w:pPr>
                  <w:r>
                    <w:rPr>
                      <w:b/>
                      <w:sz w:val="28"/>
                      <w:szCs w:val="28"/>
                      <w:lang w:val="ru-RU"/>
                    </w:rPr>
                    <w:t>Цель изучения дисциплины</w:t>
                  </w:r>
                  <w:r>
                    <w:rPr>
                      <w:sz w:val="28"/>
                      <w:szCs w:val="28"/>
                      <w:lang w:val="ru-RU"/>
                    </w:rPr>
                    <w:t>: ознакомление с законодательством, теорией и практикой коллекционирования предметов художественного творчества, мировым художественным рынком, знакомство с социокультурными практиками в сфере коллекционирования.</w:t>
                  </w:r>
                </w:p>
                <w:p>
                  <w:pPr>
                    <w:pStyle w:val="1"/>
                    <w:tabs>
                      <w:tab w:val="clear" w:pos="708"/>
                      <w:tab w:val="left" w:pos="318" w:leader="none"/>
                    </w:tabs>
                    <w:spacing w:lineRule="auto" w:line="276" w:before="0" w:after="0"/>
                    <w:ind w:left="0" w:firstLine="709"/>
                    <w:jc w:val="both"/>
                    <w:rPr>
                      <w:sz w:val="28"/>
                      <w:szCs w:val="28"/>
                      <w:lang w:val="ru-RU"/>
                    </w:rPr>
                  </w:pPr>
                  <w:r>
                    <w:rPr>
                      <w:sz w:val="28"/>
                      <w:szCs w:val="28"/>
                      <w:lang w:val="ru-RU"/>
                    </w:rPr>
                    <w:t>В результате освоения дисциплины студент должен:</w:t>
                  </w:r>
                </w:p>
                <w:p>
                  <w:pPr>
                    <w:pStyle w:val="Normal"/>
                    <w:spacing w:lineRule="auto" w:line="276" w:before="0" w:after="0"/>
                    <w:ind w:firstLine="709"/>
                    <w:jc w:val="both"/>
                    <w:rPr>
                      <w:sz w:val="28"/>
                      <w:szCs w:val="28"/>
                      <w:lang w:val="ru-RU"/>
                    </w:rPr>
                  </w:pPr>
                  <w:r>
                    <w:rPr>
                      <w:b/>
                      <w:sz w:val="28"/>
                      <w:szCs w:val="28"/>
                      <w:lang w:val="ru-RU"/>
                    </w:rPr>
                    <w:t>знать:</w:t>
                  </w:r>
                  <w:r>
                    <w:rPr>
                      <w:sz w:val="28"/>
                      <w:szCs w:val="28"/>
                      <w:lang w:val="ru-RU"/>
                    </w:rPr>
                    <w:t xml:space="preserve"> </w:t>
                  </w:r>
                </w:p>
                <w:p>
                  <w:pPr>
                    <w:pStyle w:val="Normal"/>
                    <w:spacing w:lineRule="auto" w:line="276" w:before="0" w:after="0"/>
                    <w:ind w:firstLine="709"/>
                    <w:jc w:val="both"/>
                    <w:rPr>
                      <w:sz w:val="28"/>
                      <w:szCs w:val="28"/>
                      <w:lang w:val="ru-RU"/>
                    </w:rPr>
                  </w:pPr>
                  <w:r>
                    <w:rPr>
                      <w:sz w:val="28"/>
                      <w:szCs w:val="28"/>
                      <w:lang w:val="ru-RU"/>
                    </w:rPr>
                    <w:t xml:space="preserve">-законодательство России о сохранении культурных ценностей и коллекционировании; </w:t>
                  </w:r>
                </w:p>
                <w:p>
                  <w:pPr>
                    <w:pStyle w:val="Normal"/>
                    <w:spacing w:lineRule="auto" w:line="276" w:before="0" w:after="0"/>
                    <w:ind w:firstLine="709"/>
                    <w:jc w:val="both"/>
                    <w:rPr>
                      <w:sz w:val="28"/>
                      <w:szCs w:val="28"/>
                      <w:lang w:val="ru-RU"/>
                    </w:rPr>
                  </w:pPr>
                  <w:r>
                    <w:rPr>
                      <w:sz w:val="28"/>
                      <w:szCs w:val="28"/>
                      <w:lang w:val="ru-RU"/>
                    </w:rPr>
                    <w:t>- историю коллекционирования в России и за рубежом;</w:t>
                  </w:r>
                </w:p>
                <w:p>
                  <w:pPr>
                    <w:pStyle w:val="Normal"/>
                    <w:spacing w:lineRule="auto" w:line="276" w:before="0" w:after="0"/>
                    <w:ind w:firstLine="709"/>
                    <w:jc w:val="both"/>
                    <w:rPr>
                      <w:sz w:val="28"/>
                      <w:szCs w:val="28"/>
                      <w:lang w:val="ru-RU"/>
                    </w:rPr>
                  </w:pPr>
                  <w:r>
                    <w:rPr>
                      <w:sz w:val="28"/>
                      <w:szCs w:val="28"/>
                      <w:lang w:val="ru-RU"/>
                    </w:rPr>
                    <w:t xml:space="preserve">-  современные практики деятельности их в сфере коллекционирования художественных ценностей; </w:t>
                  </w:r>
                </w:p>
                <w:p>
                  <w:pPr>
                    <w:pStyle w:val="Normal"/>
                    <w:spacing w:lineRule="auto" w:line="276" w:before="0" w:after="0"/>
                    <w:ind w:firstLine="709"/>
                    <w:jc w:val="both"/>
                    <w:rPr>
                      <w:sz w:val="28"/>
                      <w:szCs w:val="28"/>
                      <w:lang w:val="ru-RU"/>
                    </w:rPr>
                  </w:pPr>
                  <w:r>
                    <w:rPr>
                      <w:b/>
                      <w:sz w:val="28"/>
                      <w:szCs w:val="28"/>
                      <w:lang w:val="ru-RU"/>
                    </w:rPr>
                    <w:t>уметь</w:t>
                  </w:r>
                  <w:r>
                    <w:rPr>
                      <w:sz w:val="28"/>
                      <w:szCs w:val="28"/>
                      <w:lang w:val="ru-RU"/>
                    </w:rPr>
                    <w:t xml:space="preserve">: </w:t>
                  </w:r>
                </w:p>
                <w:p>
                  <w:pPr>
                    <w:pStyle w:val="Normal"/>
                    <w:spacing w:lineRule="auto" w:line="276" w:before="0" w:after="0"/>
                    <w:ind w:firstLine="709"/>
                    <w:jc w:val="both"/>
                    <w:rPr>
                      <w:sz w:val="28"/>
                      <w:szCs w:val="28"/>
                      <w:lang w:val="ru-RU"/>
                    </w:rPr>
                  </w:pPr>
                  <w:r>
                    <w:rPr>
                      <w:sz w:val="28"/>
                      <w:szCs w:val="28"/>
                      <w:lang w:val="ru-RU"/>
                    </w:rPr>
                    <w:t xml:space="preserve">- оказывать содействие в организации экспертных процедур предметов художественного рынка, </w:t>
                  </w:r>
                </w:p>
                <w:p>
                  <w:pPr>
                    <w:pStyle w:val="Normal"/>
                    <w:spacing w:lineRule="auto" w:line="276" w:before="0" w:after="0"/>
                    <w:ind w:firstLine="709"/>
                    <w:jc w:val="both"/>
                    <w:rPr>
                      <w:sz w:val="28"/>
                      <w:szCs w:val="28"/>
                      <w:lang w:val="ru-RU"/>
                    </w:rPr>
                  </w:pPr>
                  <w:r>
                    <w:rPr>
                      <w:sz w:val="28"/>
                      <w:szCs w:val="28"/>
                      <w:lang w:val="ru-RU"/>
                    </w:rPr>
                    <w:t>- оценивать результаты экспертизы предметов художественного рынка;</w:t>
                  </w:r>
                </w:p>
                <w:p>
                  <w:pPr>
                    <w:pStyle w:val="Normal"/>
                    <w:spacing w:lineRule="auto" w:line="276" w:before="0" w:after="0"/>
                    <w:ind w:firstLine="709"/>
                    <w:jc w:val="both"/>
                    <w:rPr>
                      <w:sz w:val="28"/>
                      <w:szCs w:val="28"/>
                      <w:lang w:val="ru-RU"/>
                    </w:rPr>
                  </w:pPr>
                  <w:r>
                    <w:rPr>
                      <w:b/>
                      <w:sz w:val="28"/>
                      <w:szCs w:val="28"/>
                      <w:lang w:val="ru-RU"/>
                    </w:rPr>
                    <w:t>владеть</w:t>
                  </w:r>
                  <w:r>
                    <w:rPr>
                      <w:sz w:val="28"/>
                      <w:szCs w:val="28"/>
                      <w:lang w:val="ru-RU"/>
                    </w:rPr>
                    <w:t xml:space="preserve">: </w:t>
                  </w:r>
                </w:p>
                <w:p>
                  <w:pPr>
                    <w:pStyle w:val="Normal"/>
                    <w:spacing w:lineRule="auto" w:line="276" w:before="0" w:after="0"/>
                    <w:ind w:firstLine="709"/>
                    <w:jc w:val="both"/>
                    <w:rPr>
                      <w:sz w:val="28"/>
                      <w:szCs w:val="28"/>
                      <w:lang w:val="ru-RU"/>
                    </w:rPr>
                  </w:pPr>
                  <w:r>
                    <w:rPr>
                      <w:sz w:val="28"/>
                      <w:szCs w:val="28"/>
                      <w:lang w:val="ru-RU"/>
                    </w:rPr>
                    <w:t xml:space="preserve">- представлениями о соотношении меценатства и коллекционирования; </w:t>
                  </w:r>
                </w:p>
                <w:p>
                  <w:pPr>
                    <w:pStyle w:val="Normal"/>
                    <w:spacing w:lineRule="auto" w:line="276" w:before="0" w:after="0"/>
                    <w:ind w:firstLine="709"/>
                    <w:jc w:val="both"/>
                    <w:rPr>
                      <w:sz w:val="28"/>
                      <w:szCs w:val="28"/>
                      <w:lang w:val="ru-RU"/>
                    </w:rPr>
                  </w:pPr>
                  <w:r>
                    <w:rPr>
                      <w:sz w:val="28"/>
                      <w:szCs w:val="28"/>
                      <w:lang w:val="ru-RU"/>
                    </w:rPr>
                    <w:t xml:space="preserve">-  сведениями об актуальном состоянии проблемы подлинности коллекций произведений искусства.  </w:t>
                  </w:r>
                </w:p>
                <w:p>
                  <w:pPr>
                    <w:pStyle w:val="Normal"/>
                    <w:spacing w:lineRule="auto" w:line="276" w:before="0" w:after="0"/>
                    <w:ind w:firstLine="709"/>
                    <w:jc w:val="both"/>
                    <w:rPr>
                      <w:sz w:val="28"/>
                      <w:szCs w:val="28"/>
                      <w:lang w:val="ru-RU"/>
                    </w:rPr>
                  </w:pPr>
                  <w:r>
                    <w:rPr>
                      <w:b/>
                      <w:sz w:val="28"/>
                      <w:szCs w:val="28"/>
                      <w:lang w:val="ru-RU"/>
                    </w:rPr>
                    <w:t>Формируемые компетенции</w:t>
                  </w:r>
                  <w:r>
                    <w:rPr>
                      <w:sz w:val="28"/>
                      <w:szCs w:val="28"/>
                      <w:lang w:val="ru-RU"/>
                    </w:rPr>
                    <w:t>: ПК-3</w:t>
                  </w:r>
                </w:p>
                <w:p>
                  <w:pPr>
                    <w:pStyle w:val="Normal"/>
                    <w:spacing w:lineRule="auto" w:line="276" w:before="0" w:after="0"/>
                    <w:ind w:firstLine="709"/>
                    <w:jc w:val="both"/>
                    <w:rPr>
                      <w:sz w:val="28"/>
                      <w:szCs w:val="28"/>
                      <w:lang w:val="ru-RU"/>
                    </w:rPr>
                  </w:pPr>
                  <w:r>
                    <w:rPr>
                      <w:b/>
                      <w:sz w:val="28"/>
                      <w:szCs w:val="28"/>
                      <w:lang w:val="ru-RU"/>
                    </w:rPr>
                    <w:t>Краткое содержание дисциплины</w:t>
                  </w:r>
                  <w:r>
                    <w:rPr>
                      <w:sz w:val="28"/>
                      <w:szCs w:val="28"/>
                      <w:lang w:val="ru-RU"/>
                    </w:rPr>
                    <w:t>:</w:t>
                  </w:r>
                </w:p>
                <w:tbl>
                  <w:tblPr>
                    <w:tblW w:w="10044" w:type="dxa"/>
                    <w:jc w:val="left"/>
                    <w:tblInd w:w="0" w:type="dxa"/>
                    <w:tblCellMar>
                      <w:top w:w="0" w:type="dxa"/>
                      <w:left w:w="108" w:type="dxa"/>
                      <w:bottom w:w="0" w:type="dxa"/>
                      <w:right w:w="108" w:type="dxa"/>
                    </w:tblCellMar>
                    <w:tblLook w:firstRow="1" w:noVBand="1" w:lastRow="0" w:firstColumn="1" w:lastColumn="0" w:noHBand="0" w:val="04a0"/>
                  </w:tblPr>
                  <w:tblGrid>
                    <w:gridCol w:w="10044"/>
                  </w:tblGrid>
                  <w:tr>
                    <w:trPr/>
                    <w:tc>
                      <w:tcPr>
                        <w:tcW w:w="10044" w:type="dxa"/>
                        <w:tcBorders/>
                      </w:tcPr>
                      <w:p>
                        <w:pPr>
                          <w:pStyle w:val="Normal"/>
                          <w:spacing w:lineRule="auto" w:line="276" w:before="0" w:after="0"/>
                          <w:ind w:firstLine="709"/>
                          <w:rPr>
                            <w:sz w:val="28"/>
                            <w:szCs w:val="28"/>
                            <w:lang w:val="ru-RU"/>
                          </w:rPr>
                        </w:pPr>
                        <w:r>
                          <w:rPr>
                            <w:sz w:val="28"/>
                            <w:szCs w:val="28"/>
                            <w:lang w:val="ru-RU"/>
                          </w:rPr>
                          <w:t xml:space="preserve">Законодательство России о сохранении культурных ценностей и коллекционировании. </w:t>
                        </w:r>
                      </w:p>
                    </w:tc>
                  </w:tr>
                  <w:tr>
                    <w:trPr/>
                    <w:tc>
                      <w:tcPr>
                        <w:tcW w:w="10044" w:type="dxa"/>
                        <w:tcBorders/>
                      </w:tcPr>
                      <w:p>
                        <w:pPr>
                          <w:pStyle w:val="Normal"/>
                          <w:spacing w:lineRule="auto" w:line="276" w:before="0" w:after="0"/>
                          <w:ind w:firstLine="709"/>
                          <w:rPr>
                            <w:sz w:val="28"/>
                            <w:szCs w:val="28"/>
                            <w:lang w:val="ru-RU"/>
                          </w:rPr>
                        </w:pPr>
                        <w:r>
                          <w:rPr>
                            <w:sz w:val="28"/>
                            <w:szCs w:val="28"/>
                            <w:lang w:val="ru-RU"/>
                          </w:rPr>
                          <w:t xml:space="preserve">История коллекционирования в России и за рубежом. Меценатство и коллекционирование. Виды и типы коллекций. Консультирование. Экспертиза. Аукционы. Консалтинговые услуги в сфере арт-коллекционирования. </w:t>
                        </w:r>
                      </w:p>
                    </w:tc>
                  </w:tr>
                </w:tbl>
                <w:p>
                  <w:pPr>
                    <w:pStyle w:val="Normal"/>
                    <w:tabs>
                      <w:tab w:val="clear" w:pos="708"/>
                      <w:tab w:val="left" w:pos="1985" w:leader="none"/>
                    </w:tabs>
                    <w:suppressAutoHyphens w:val="true"/>
                    <w:spacing w:lineRule="auto" w:line="276" w:before="0" w:after="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r>
                </w:p>
                <w:p>
                  <w:pPr>
                    <w:pStyle w:val="Normal"/>
                    <w:tabs>
                      <w:tab w:val="clear" w:pos="708"/>
                      <w:tab w:val="left" w:pos="1985" w:leader="none"/>
                    </w:tabs>
                    <w:suppressAutoHyphens w:val="true"/>
                    <w:spacing w:lineRule="auto" w:line="276" w:before="0" w:after="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r>
                </w:p>
                <w:p>
                  <w:pPr>
                    <w:pStyle w:val="Normal"/>
                    <w:tabs>
                      <w:tab w:val="clear" w:pos="708"/>
                      <w:tab w:val="left" w:pos="1985" w:leader="none"/>
                    </w:tabs>
                    <w:suppressAutoHyphens w:val="true"/>
                    <w:spacing w:lineRule="auto" w:line="276" w:before="0" w:after="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t>Аннотация к рабочей программе дисциплины</w:t>
                  </w:r>
                </w:p>
                <w:p>
                  <w:pPr>
                    <w:pStyle w:val="Normal"/>
                    <w:tabs>
                      <w:tab w:val="clear" w:pos="708"/>
                      <w:tab w:val="left" w:pos="1985" w:leader="none"/>
                    </w:tabs>
                    <w:suppressAutoHyphens w:val="true"/>
                    <w:spacing w:lineRule="auto" w:line="276" w:before="0" w:after="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t xml:space="preserve"> </w:t>
                  </w:r>
                  <w:r>
                    <w:rPr>
                      <w:rFonts w:eastAsia="Lucida Sans Unicode"/>
                      <w:b/>
                      <w:bCs/>
                      <w:kern w:val="2"/>
                      <w:sz w:val="28"/>
                      <w:szCs w:val="28"/>
                      <w:lang w:val="ru-RU" w:eastAsia="ru-RU"/>
                    </w:rPr>
                    <w:t>«Архивное дело в музее»</w:t>
                  </w:r>
                </w:p>
                <w:p>
                  <w:pPr>
                    <w:pStyle w:val="Normal"/>
                    <w:tabs>
                      <w:tab w:val="clear" w:pos="708"/>
                      <w:tab w:val="left" w:pos="1134" w:leader="none"/>
                    </w:tabs>
                    <w:spacing w:lineRule="auto" w:line="276" w:before="0" w:after="0"/>
                    <w:ind w:firstLine="709"/>
                    <w:jc w:val="both"/>
                    <w:rPr>
                      <w:sz w:val="28"/>
                      <w:szCs w:val="28"/>
                      <w:lang w:val="ru-RU"/>
                    </w:rPr>
                  </w:pPr>
                  <w:r>
                    <w:rPr>
                      <w:b/>
                      <w:sz w:val="28"/>
                      <w:szCs w:val="28"/>
                      <w:lang w:val="ru-RU"/>
                    </w:rPr>
                    <w:t>Цель изучения дисциплины</w:t>
                  </w:r>
                  <w:r>
                    <w:rPr>
                      <w:sz w:val="28"/>
                      <w:szCs w:val="28"/>
                      <w:lang w:val="ru-RU"/>
                    </w:rPr>
                    <w:t xml:space="preserve"> – дать студентам основы архивоведения, необходимых музейному работнику. </w:t>
                  </w:r>
                </w:p>
                <w:p>
                  <w:pPr>
                    <w:pStyle w:val="Style23"/>
                    <w:spacing w:lineRule="auto" w:line="276" w:before="0" w:after="0"/>
                    <w:ind w:left="0" w:firstLine="709"/>
                    <w:rPr>
                      <w:sz w:val="28"/>
                      <w:szCs w:val="28"/>
                      <w:lang w:val="ru-RU"/>
                    </w:rPr>
                  </w:pPr>
                  <w:r>
                    <w:rPr>
                      <w:b/>
                      <w:sz w:val="28"/>
                      <w:szCs w:val="28"/>
                      <w:lang w:val="ru-RU"/>
                    </w:rPr>
                    <w:t>В результате освоения дисциплины студент должен</w:t>
                  </w:r>
                  <w:r>
                    <w:rPr>
                      <w:sz w:val="28"/>
                      <w:szCs w:val="28"/>
                      <w:lang w:val="ru-RU"/>
                    </w:rPr>
                    <w:t>:</w:t>
                  </w:r>
                </w:p>
                <w:p>
                  <w:pPr>
                    <w:pStyle w:val="Normal"/>
                    <w:tabs>
                      <w:tab w:val="clear" w:pos="708"/>
                      <w:tab w:val="left" w:pos="1134" w:leader="none"/>
                    </w:tabs>
                    <w:spacing w:lineRule="auto" w:line="276" w:before="0" w:after="0"/>
                    <w:ind w:firstLine="709"/>
                    <w:jc w:val="both"/>
                    <w:rPr>
                      <w:b/>
                      <w:b/>
                      <w:sz w:val="28"/>
                      <w:szCs w:val="28"/>
                      <w:lang w:val="ru-RU"/>
                    </w:rPr>
                  </w:pPr>
                  <w:r>
                    <w:rPr>
                      <w:b/>
                      <w:sz w:val="28"/>
                      <w:szCs w:val="28"/>
                      <w:lang w:val="ru-RU"/>
                    </w:rPr>
                    <w:t>знать:</w:t>
                  </w:r>
                </w:p>
                <w:p>
                  <w:pPr>
                    <w:pStyle w:val="Normal"/>
                    <w:tabs>
                      <w:tab w:val="clear" w:pos="708"/>
                      <w:tab w:val="left" w:pos="709" w:leader="none"/>
                    </w:tabs>
                    <w:spacing w:lineRule="auto" w:line="276" w:before="0" w:after="0"/>
                    <w:ind w:firstLine="709"/>
                    <w:jc w:val="both"/>
                    <w:rPr>
                      <w:sz w:val="28"/>
                      <w:szCs w:val="28"/>
                      <w:lang w:val="ru-RU"/>
                    </w:rPr>
                  </w:pPr>
                  <w:r>
                    <w:rPr>
                      <w:b/>
                      <w:sz w:val="28"/>
                      <w:szCs w:val="28"/>
                      <w:lang w:val="ru-RU"/>
                    </w:rPr>
                    <w:t>-</w:t>
                  </w:r>
                  <w:r>
                    <w:rPr>
                      <w:sz w:val="28"/>
                      <w:szCs w:val="28"/>
                      <w:lang w:val="ru-RU"/>
                    </w:rPr>
                    <w:t xml:space="preserve"> историю возникновения архивоведения как вспомогательной исторической дисциплины; этапы становления отечественного архивного дела в различные исторические периоды; деятельность отечественных специалистов в области архивного дела и архивоведения, историю формирования крупнейших отечественных архивохранилищ;</w:t>
                  </w:r>
                </w:p>
                <w:p>
                  <w:pPr>
                    <w:pStyle w:val="Normal"/>
                    <w:shd w:val="clear" w:color="auto" w:fill="FFFFFF"/>
                    <w:tabs>
                      <w:tab w:val="clear" w:pos="708"/>
                      <w:tab w:val="left" w:pos="709" w:leader="none"/>
                    </w:tabs>
                    <w:spacing w:lineRule="auto" w:line="276" w:before="0" w:after="0"/>
                    <w:ind w:firstLine="709"/>
                    <w:jc w:val="both"/>
                    <w:rPr>
                      <w:color w:val="000000"/>
                      <w:sz w:val="28"/>
                      <w:szCs w:val="28"/>
                      <w:lang w:val="ru-RU"/>
                    </w:rPr>
                  </w:pPr>
                  <w:r>
                    <w:rPr>
                      <w:color w:val="000000"/>
                      <w:sz w:val="28"/>
                      <w:szCs w:val="28"/>
                      <w:lang w:val="ru-RU"/>
                    </w:rPr>
                    <w:t>- задачи архивной службы Российской Федерации;</w:t>
                  </w:r>
                </w:p>
                <w:p>
                  <w:pPr>
                    <w:pStyle w:val="Normal"/>
                    <w:shd w:val="clear" w:color="auto" w:fill="FFFFFF"/>
                    <w:tabs>
                      <w:tab w:val="clear" w:pos="708"/>
                      <w:tab w:val="left" w:pos="709" w:leader="none"/>
                    </w:tabs>
                    <w:spacing w:lineRule="auto" w:line="276" w:before="0" w:after="0"/>
                    <w:ind w:firstLine="709"/>
                    <w:jc w:val="both"/>
                    <w:rPr>
                      <w:color w:val="000000"/>
                      <w:sz w:val="28"/>
                      <w:szCs w:val="28"/>
                      <w:lang w:val="ru-RU"/>
                    </w:rPr>
                  </w:pPr>
                  <w:r>
                    <w:rPr>
                      <w:color w:val="000000"/>
                      <w:sz w:val="28"/>
                      <w:szCs w:val="28"/>
                      <w:lang w:val="ru-RU"/>
                    </w:rPr>
                    <w:t>- систему архивных учреждений в Российской Федерации;</w:t>
                  </w:r>
                </w:p>
                <w:p>
                  <w:pPr>
                    <w:pStyle w:val="Normal"/>
                    <w:shd w:val="clear" w:color="auto" w:fill="FFFFFF"/>
                    <w:tabs>
                      <w:tab w:val="clear" w:pos="708"/>
                      <w:tab w:val="left" w:pos="709" w:leader="none"/>
                    </w:tabs>
                    <w:spacing w:lineRule="auto" w:line="276" w:before="0" w:after="0"/>
                    <w:ind w:firstLine="709"/>
                    <w:jc w:val="both"/>
                    <w:rPr>
                      <w:color w:val="000000"/>
                      <w:sz w:val="28"/>
                      <w:szCs w:val="28"/>
                      <w:lang w:val="ru-RU"/>
                    </w:rPr>
                  </w:pPr>
                  <w:r>
                    <w:rPr>
                      <w:color w:val="000000"/>
                      <w:sz w:val="28"/>
                      <w:szCs w:val="28"/>
                      <w:lang w:val="ru-RU"/>
                    </w:rPr>
                    <w:t>- признаки классификации документов Архивного фонда Российской Федерации;</w:t>
                  </w:r>
                </w:p>
                <w:p>
                  <w:pPr>
                    <w:pStyle w:val="Normal"/>
                    <w:shd w:val="clear" w:color="auto" w:fill="FFFFFF"/>
                    <w:tabs>
                      <w:tab w:val="clear" w:pos="708"/>
                      <w:tab w:val="left" w:pos="709" w:leader="none"/>
                    </w:tabs>
                    <w:spacing w:lineRule="auto" w:line="276" w:before="0" w:after="0"/>
                    <w:ind w:firstLine="709"/>
                    <w:jc w:val="both"/>
                    <w:rPr>
                      <w:color w:val="000000"/>
                      <w:sz w:val="28"/>
                      <w:szCs w:val="28"/>
                      <w:lang w:val="ru-RU"/>
                    </w:rPr>
                  </w:pPr>
                  <w:r>
                    <w:rPr>
                      <w:color w:val="000000"/>
                      <w:sz w:val="28"/>
                      <w:szCs w:val="28"/>
                      <w:lang w:val="ru-RU"/>
                    </w:rPr>
                    <w:t>- режим и способы хранения архивных документов, порядок выдачи дел</w:t>
                  </w:r>
                </w:p>
                <w:p>
                  <w:pPr>
                    <w:pStyle w:val="Normal"/>
                    <w:tabs>
                      <w:tab w:val="clear" w:pos="708"/>
                      <w:tab w:val="left" w:pos="709" w:leader="none"/>
                    </w:tabs>
                    <w:spacing w:lineRule="auto" w:line="276" w:before="0" w:after="0"/>
                    <w:ind w:firstLine="709"/>
                    <w:jc w:val="both"/>
                    <w:rPr>
                      <w:b/>
                      <w:b/>
                      <w:sz w:val="28"/>
                      <w:szCs w:val="28"/>
                      <w:lang w:val="ru-RU"/>
                    </w:rPr>
                  </w:pPr>
                  <w:r>
                    <w:rPr>
                      <w:b/>
                      <w:sz w:val="28"/>
                      <w:szCs w:val="28"/>
                      <w:lang w:val="ru-RU"/>
                    </w:rPr>
                    <w:t>уметь:</w:t>
                  </w:r>
                </w:p>
                <w:p>
                  <w:pPr>
                    <w:pStyle w:val="Normal"/>
                    <w:shd w:val="clear" w:color="auto" w:fill="FFFFFF"/>
                    <w:tabs>
                      <w:tab w:val="clear" w:pos="708"/>
                      <w:tab w:val="left" w:pos="709" w:leader="none"/>
                    </w:tabs>
                    <w:spacing w:lineRule="auto" w:line="276" w:before="0" w:after="0"/>
                    <w:ind w:firstLine="709"/>
                    <w:jc w:val="both"/>
                    <w:rPr>
                      <w:color w:val="000000"/>
                      <w:sz w:val="28"/>
                      <w:szCs w:val="28"/>
                      <w:lang w:val="ru-RU"/>
                    </w:rPr>
                  </w:pPr>
                  <w:r>
                    <w:rPr>
                      <w:sz w:val="28"/>
                      <w:szCs w:val="28"/>
                      <w:lang w:val="ru-RU"/>
                    </w:rPr>
                    <w:t xml:space="preserve">- </w:t>
                  </w:r>
                  <w:r>
                    <w:rPr>
                      <w:color w:val="000000"/>
                      <w:sz w:val="28"/>
                      <w:szCs w:val="28"/>
                      <w:lang w:val="ru-RU"/>
                    </w:rPr>
                    <w:t>классифицировать документы Архивного фонда Российской Федерации;</w:t>
                  </w:r>
                </w:p>
                <w:p>
                  <w:pPr>
                    <w:pStyle w:val="Normal"/>
                    <w:shd w:val="clear" w:color="auto" w:fill="FFFFFF"/>
                    <w:tabs>
                      <w:tab w:val="clear" w:pos="708"/>
                      <w:tab w:val="left" w:pos="709" w:leader="none"/>
                    </w:tabs>
                    <w:spacing w:lineRule="auto" w:line="276" w:before="0" w:after="0"/>
                    <w:ind w:firstLine="709"/>
                    <w:jc w:val="both"/>
                    <w:rPr>
                      <w:color w:val="000000"/>
                      <w:sz w:val="28"/>
                      <w:szCs w:val="28"/>
                      <w:lang w:val="ru-RU"/>
                    </w:rPr>
                  </w:pPr>
                  <w:r>
                    <w:rPr>
                      <w:color w:val="000000"/>
                      <w:sz w:val="28"/>
                      <w:szCs w:val="28"/>
                      <w:lang w:val="ru-RU"/>
                    </w:rPr>
                    <w:t>- устанавливать фондовую принадлежность документов;</w:t>
                  </w:r>
                </w:p>
                <w:p>
                  <w:pPr>
                    <w:pStyle w:val="Normal"/>
                    <w:shd w:val="clear" w:color="auto" w:fill="FFFFFF"/>
                    <w:tabs>
                      <w:tab w:val="clear" w:pos="708"/>
                      <w:tab w:val="left" w:pos="709" w:leader="none"/>
                    </w:tabs>
                    <w:spacing w:lineRule="auto" w:line="276" w:before="0" w:after="0"/>
                    <w:ind w:firstLine="709"/>
                    <w:jc w:val="both"/>
                    <w:rPr>
                      <w:sz w:val="28"/>
                      <w:szCs w:val="28"/>
                      <w:lang w:val="ru-RU"/>
                    </w:rPr>
                  </w:pPr>
                  <w:r>
                    <w:rPr>
                      <w:sz w:val="28"/>
                      <w:szCs w:val="28"/>
                      <w:lang w:val="ru-RU"/>
                    </w:rPr>
                    <w:t>- реализовать полученные знания в области классификации архивоведения.</w:t>
                  </w:r>
                </w:p>
                <w:p>
                  <w:pPr>
                    <w:pStyle w:val="Normal"/>
                    <w:tabs>
                      <w:tab w:val="clear" w:pos="708"/>
                      <w:tab w:val="left" w:pos="709" w:leader="none"/>
                    </w:tabs>
                    <w:spacing w:lineRule="auto" w:line="276" w:before="0" w:after="0"/>
                    <w:ind w:firstLine="709"/>
                    <w:jc w:val="both"/>
                    <w:rPr>
                      <w:b/>
                      <w:b/>
                      <w:sz w:val="28"/>
                      <w:szCs w:val="28"/>
                      <w:lang w:val="ru-RU"/>
                    </w:rPr>
                  </w:pPr>
                  <w:r>
                    <w:rPr>
                      <w:b/>
                      <w:sz w:val="28"/>
                      <w:szCs w:val="28"/>
                      <w:lang w:val="ru-RU"/>
                    </w:rPr>
                    <w:t>владеть навыками:</w:t>
                  </w:r>
                </w:p>
                <w:p>
                  <w:pPr>
                    <w:pStyle w:val="Style23"/>
                    <w:tabs>
                      <w:tab w:val="clear" w:pos="708"/>
                      <w:tab w:val="left" w:pos="709" w:leader="none"/>
                    </w:tabs>
                    <w:spacing w:lineRule="auto" w:line="276" w:before="0" w:after="0"/>
                    <w:ind w:left="0" w:firstLine="709"/>
                    <w:jc w:val="both"/>
                    <w:rPr>
                      <w:sz w:val="28"/>
                      <w:szCs w:val="28"/>
                      <w:lang w:val="ru-RU"/>
                    </w:rPr>
                  </w:pPr>
                  <w:r>
                    <w:rPr>
                      <w:sz w:val="28"/>
                      <w:szCs w:val="28"/>
                      <w:lang w:val="ru-RU"/>
                    </w:rPr>
                    <w:t>- работы с литературой, нормативными документами и первоисточниками.</w:t>
                  </w:r>
                </w:p>
                <w:p>
                  <w:pPr>
                    <w:pStyle w:val="1"/>
                    <w:tabs>
                      <w:tab w:val="clear" w:pos="708"/>
                      <w:tab w:val="left" w:pos="821" w:leader="none"/>
                      <w:tab w:val="left" w:pos="822" w:leader="none"/>
                    </w:tabs>
                    <w:spacing w:lineRule="auto" w:line="276" w:before="0" w:after="0"/>
                    <w:ind w:left="0" w:firstLine="709"/>
                    <w:jc w:val="both"/>
                    <w:rPr>
                      <w:b w:val="false"/>
                      <w:b w:val="false"/>
                      <w:sz w:val="28"/>
                      <w:szCs w:val="28"/>
                      <w:lang w:val="ru-RU"/>
                    </w:rPr>
                  </w:pPr>
                  <w:r>
                    <w:rPr>
                      <w:sz w:val="28"/>
                      <w:szCs w:val="28"/>
                      <w:lang w:val="ru-RU"/>
                    </w:rPr>
                    <w:t xml:space="preserve">Формируемые компетенции: </w:t>
                  </w:r>
                  <w:r>
                    <w:rPr>
                      <w:b w:val="false"/>
                      <w:sz w:val="28"/>
                      <w:szCs w:val="28"/>
                      <w:lang w:val="ru-RU"/>
                    </w:rPr>
                    <w:t xml:space="preserve">ПК-3 </w:t>
                  </w:r>
                </w:p>
                <w:p>
                  <w:pPr>
                    <w:pStyle w:val="1"/>
                    <w:tabs>
                      <w:tab w:val="clear" w:pos="708"/>
                      <w:tab w:val="left" w:pos="371" w:leader="none"/>
                    </w:tabs>
                    <w:spacing w:lineRule="auto" w:line="276" w:before="0" w:after="0"/>
                    <w:ind w:left="0" w:firstLine="709"/>
                    <w:rPr>
                      <w:sz w:val="28"/>
                      <w:szCs w:val="28"/>
                      <w:lang w:val="ru-RU"/>
                    </w:rPr>
                  </w:pPr>
                  <w:r>
                    <w:rPr>
                      <w:sz w:val="28"/>
                      <w:szCs w:val="28"/>
                      <w:lang w:val="ru-RU"/>
                    </w:rPr>
                    <w:t>Содержание дисциплины:</w:t>
                  </w:r>
                </w:p>
                <w:p>
                  <w:pPr>
                    <w:pStyle w:val="1"/>
                    <w:tabs>
                      <w:tab w:val="clear" w:pos="708"/>
                      <w:tab w:val="left" w:pos="318" w:leader="none"/>
                    </w:tabs>
                    <w:spacing w:lineRule="auto" w:line="276" w:before="0" w:after="0"/>
                    <w:ind w:left="0" w:firstLine="709"/>
                    <w:jc w:val="both"/>
                    <w:rPr>
                      <w:b w:val="false"/>
                      <w:b w:val="false"/>
                      <w:sz w:val="28"/>
                      <w:szCs w:val="28"/>
                      <w:lang w:val="ru-RU"/>
                    </w:rPr>
                  </w:pPr>
                  <w:r>
                    <w:rPr>
                      <w:b w:val="false"/>
                      <w:bCs w:val="false"/>
                      <w:color w:val="000000"/>
                      <w:sz w:val="28"/>
                      <w:szCs w:val="28"/>
                      <w:lang w:val="ru-RU"/>
                    </w:rPr>
                    <w:t>Архивное право. Архивное законодательство. Организация документов и дел Архивного фонда РФ.  Комплектование и экспертиза ценности документов. Учет и обеспечение сохранности документов Архивного фонда Российской Федерации. Научно-справочный аппарат к документам Архивного фонда РФ. Аналитико-синтетическая обработка ретроспективной документной информации. Архивные описи. Архивные путеводители. Обзоры документов.</w:t>
                  </w:r>
                </w:p>
                <w:p>
                  <w:pPr>
                    <w:pStyle w:val="Normal"/>
                    <w:tabs>
                      <w:tab w:val="clear" w:pos="708"/>
                      <w:tab w:val="left" w:pos="1985" w:leader="none"/>
                    </w:tabs>
                    <w:suppressAutoHyphens w:val="true"/>
                    <w:spacing w:lineRule="auto" w:line="276" w:before="0" w:after="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r>
                </w:p>
                <w:p>
                  <w:pPr>
                    <w:pStyle w:val="Normal"/>
                    <w:tabs>
                      <w:tab w:val="clear" w:pos="708"/>
                      <w:tab w:val="left" w:pos="1985" w:leader="none"/>
                    </w:tabs>
                    <w:suppressAutoHyphens w:val="true"/>
                    <w:spacing w:lineRule="auto" w:line="276" w:before="0" w:after="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r>
                </w:p>
                <w:p>
                  <w:pPr>
                    <w:pStyle w:val="Normal"/>
                    <w:tabs>
                      <w:tab w:val="clear" w:pos="708"/>
                      <w:tab w:val="left" w:pos="1985" w:leader="none"/>
                    </w:tabs>
                    <w:suppressAutoHyphens w:val="true"/>
                    <w:spacing w:lineRule="auto" w:line="276" w:before="0" w:after="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t>Аннотация к рабочей программе дисциплины</w:t>
                  </w:r>
                </w:p>
                <w:p>
                  <w:pPr>
                    <w:pStyle w:val="Normal"/>
                    <w:tabs>
                      <w:tab w:val="clear" w:pos="708"/>
                      <w:tab w:val="left" w:pos="1985" w:leader="none"/>
                    </w:tabs>
                    <w:suppressAutoHyphens w:val="true"/>
                    <w:spacing w:lineRule="auto" w:line="276" w:before="0" w:after="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t xml:space="preserve"> </w:t>
                  </w:r>
                  <w:r>
                    <w:rPr>
                      <w:rFonts w:eastAsia="Lucida Sans Unicode"/>
                      <w:b/>
                      <w:bCs/>
                      <w:kern w:val="2"/>
                      <w:sz w:val="28"/>
                      <w:szCs w:val="28"/>
                      <w:lang w:val="ru-RU" w:eastAsia="ru-RU"/>
                    </w:rPr>
                    <w:t>«Технология и методика экскурсии»</w:t>
                  </w:r>
                </w:p>
                <w:p>
                  <w:pPr>
                    <w:pStyle w:val="Normal"/>
                    <w:numPr>
                      <w:ilvl w:val="0"/>
                      <w:numId w:val="0"/>
                    </w:numPr>
                    <w:tabs>
                      <w:tab w:val="clear" w:pos="708"/>
                      <w:tab w:val="left" w:pos="709" w:leader="none"/>
                    </w:tabs>
                    <w:spacing w:lineRule="auto" w:line="276" w:before="0" w:after="0"/>
                    <w:ind w:firstLine="709"/>
                    <w:jc w:val="both"/>
                    <w:outlineLvl w:val="0"/>
                    <w:rPr>
                      <w:sz w:val="28"/>
                      <w:szCs w:val="28"/>
                      <w:lang w:val="ru-RU"/>
                    </w:rPr>
                  </w:pPr>
                  <w:r>
                    <w:rPr>
                      <w:b/>
                      <w:sz w:val="28"/>
                      <w:szCs w:val="28"/>
                      <w:lang w:val="ru-RU"/>
                    </w:rPr>
                    <w:t xml:space="preserve">Цель </w:t>
                  </w:r>
                  <w:r>
                    <w:rPr>
                      <w:sz w:val="28"/>
                      <w:szCs w:val="28"/>
                      <w:lang w:val="ru-RU"/>
                    </w:rPr>
                    <w:t>дисциплины:</w:t>
                  </w:r>
                  <w:r>
                    <w:rPr>
                      <w:b/>
                      <w:sz w:val="28"/>
                      <w:szCs w:val="28"/>
                      <w:lang w:val="ru-RU"/>
                    </w:rPr>
                    <w:t xml:space="preserve">- </w:t>
                  </w:r>
                  <w:r>
                    <w:rPr>
                      <w:sz w:val="28"/>
                      <w:szCs w:val="28"/>
                      <w:lang w:val="ru-RU"/>
                    </w:rPr>
                    <w:t>ознакомление студентов с историей, сущностью, с современным состоянием экскурсионного дела, особенностями организации экскурсий, приобретение навыков составления необходимой документации, развитие ораторского искусства и выработку культуры речи.</w:t>
                  </w:r>
                </w:p>
                <w:p>
                  <w:pPr>
                    <w:pStyle w:val="1"/>
                    <w:tabs>
                      <w:tab w:val="clear" w:pos="708"/>
                      <w:tab w:val="left" w:pos="322" w:leader="none"/>
                    </w:tabs>
                    <w:spacing w:lineRule="auto" w:line="276" w:before="0" w:after="0"/>
                    <w:ind w:left="0" w:firstLine="709"/>
                    <w:jc w:val="both"/>
                    <w:rPr>
                      <w:sz w:val="28"/>
                      <w:szCs w:val="28"/>
                      <w:lang w:val="ru-RU"/>
                    </w:rPr>
                  </w:pPr>
                  <w:r>
                    <w:rPr>
                      <w:sz w:val="28"/>
                      <w:szCs w:val="28"/>
                      <w:lang w:val="ru-RU"/>
                    </w:rPr>
                    <w:t xml:space="preserve">В результате освоения дисциплины студент должен: </w:t>
                  </w:r>
                </w:p>
                <w:p>
                  <w:pPr>
                    <w:pStyle w:val="Normal"/>
                    <w:tabs>
                      <w:tab w:val="clear" w:pos="708"/>
                      <w:tab w:val="left" w:pos="709" w:leader="none"/>
                    </w:tabs>
                    <w:spacing w:lineRule="auto" w:line="276" w:before="0" w:after="0"/>
                    <w:ind w:firstLine="709"/>
                    <w:jc w:val="both"/>
                    <w:rPr>
                      <w:sz w:val="28"/>
                      <w:szCs w:val="28"/>
                      <w:lang w:val="ru-RU"/>
                    </w:rPr>
                  </w:pPr>
                  <w:r>
                    <w:rPr>
                      <w:b/>
                      <w:sz w:val="28"/>
                      <w:szCs w:val="28"/>
                      <w:lang w:val="ru-RU"/>
                    </w:rPr>
                    <w:t>знать:</w:t>
                  </w:r>
                  <w:r>
                    <w:rPr>
                      <w:sz w:val="28"/>
                      <w:szCs w:val="28"/>
                      <w:lang w:val="ru-RU"/>
                    </w:rPr>
                    <w:t xml:space="preserve"> </w:t>
                  </w:r>
                </w:p>
                <w:p>
                  <w:pPr>
                    <w:pStyle w:val="Normal"/>
                    <w:tabs>
                      <w:tab w:val="clear" w:pos="708"/>
                      <w:tab w:val="left" w:pos="709" w:leader="none"/>
                    </w:tabs>
                    <w:spacing w:lineRule="auto" w:line="276" w:before="0" w:after="0"/>
                    <w:ind w:firstLine="709"/>
                    <w:jc w:val="both"/>
                    <w:rPr>
                      <w:sz w:val="28"/>
                      <w:szCs w:val="28"/>
                      <w:lang w:val="ru-RU"/>
                    </w:rPr>
                  </w:pPr>
                  <w:r>
                    <w:rPr>
                      <w:sz w:val="28"/>
                      <w:szCs w:val="28"/>
                      <w:lang w:val="ru-RU"/>
                    </w:rPr>
                    <w:t>- современное состояние экскурсионного дела;</w:t>
                  </w:r>
                </w:p>
                <w:p>
                  <w:pPr>
                    <w:pStyle w:val="Normal"/>
                    <w:tabs>
                      <w:tab w:val="clear" w:pos="708"/>
                      <w:tab w:val="left" w:pos="709" w:leader="none"/>
                    </w:tabs>
                    <w:spacing w:lineRule="auto" w:line="276" w:before="0" w:after="0"/>
                    <w:ind w:firstLine="709"/>
                    <w:jc w:val="both"/>
                    <w:rPr>
                      <w:sz w:val="28"/>
                      <w:szCs w:val="28"/>
                      <w:lang w:val="ru-RU"/>
                    </w:rPr>
                  </w:pPr>
                  <w:r>
                    <w:rPr>
                      <w:sz w:val="28"/>
                      <w:szCs w:val="28"/>
                      <w:lang w:val="ru-RU"/>
                    </w:rPr>
                    <w:t>- методические приемы подготовки и проведения экскурсии;</w:t>
                  </w:r>
                </w:p>
                <w:p>
                  <w:pPr>
                    <w:pStyle w:val="Normal"/>
                    <w:tabs>
                      <w:tab w:val="clear" w:pos="708"/>
                      <w:tab w:val="left" w:pos="709" w:leader="none"/>
                    </w:tabs>
                    <w:spacing w:lineRule="auto" w:line="276" w:before="0" w:after="0"/>
                    <w:ind w:firstLine="709"/>
                    <w:jc w:val="both"/>
                    <w:rPr>
                      <w:sz w:val="28"/>
                      <w:szCs w:val="28"/>
                      <w:lang w:val="ru-RU"/>
                    </w:rPr>
                  </w:pPr>
                  <w:r>
                    <w:rPr>
                      <w:b/>
                      <w:sz w:val="28"/>
                      <w:szCs w:val="28"/>
                      <w:lang w:val="ru-RU"/>
                    </w:rPr>
                    <w:t>уметь</w:t>
                  </w:r>
                  <w:r>
                    <w:rPr>
                      <w:sz w:val="28"/>
                      <w:szCs w:val="28"/>
                      <w:lang w:val="ru-RU"/>
                    </w:rPr>
                    <w:t xml:space="preserve">: </w:t>
                  </w:r>
                </w:p>
                <w:p>
                  <w:pPr>
                    <w:pStyle w:val="Normal"/>
                    <w:tabs>
                      <w:tab w:val="clear" w:pos="708"/>
                      <w:tab w:val="left" w:pos="709" w:leader="none"/>
                    </w:tabs>
                    <w:spacing w:lineRule="auto" w:line="276" w:before="0" w:after="0"/>
                    <w:ind w:firstLine="709"/>
                    <w:jc w:val="both"/>
                    <w:rPr>
                      <w:sz w:val="28"/>
                      <w:szCs w:val="28"/>
                      <w:lang w:val="ru-RU"/>
                    </w:rPr>
                  </w:pPr>
                  <w:r>
                    <w:rPr>
                      <w:sz w:val="28"/>
                      <w:szCs w:val="28"/>
                      <w:lang w:val="ru-RU"/>
                    </w:rPr>
                    <w:t>-</w:t>
                  </w:r>
                  <w:r>
                    <w:rPr>
                      <w:sz w:val="28"/>
                      <w:szCs w:val="28"/>
                      <w:vertAlign w:val="superscript"/>
                      <w:lang w:val="ru-RU"/>
                    </w:rPr>
                    <w:t xml:space="preserve"> </w:t>
                  </w:r>
                  <w:r>
                    <w:rPr>
                      <w:sz w:val="28"/>
                      <w:szCs w:val="28"/>
                      <w:lang w:val="ru-RU"/>
                    </w:rPr>
                    <w:t xml:space="preserve">составлять текст экскурсии с учетом особенностей различных категорий экскурсантов; </w:t>
                  </w:r>
                </w:p>
                <w:p>
                  <w:pPr>
                    <w:pStyle w:val="Normal"/>
                    <w:tabs>
                      <w:tab w:val="clear" w:pos="708"/>
                      <w:tab w:val="left" w:pos="709" w:leader="none"/>
                    </w:tabs>
                    <w:spacing w:lineRule="auto" w:line="276" w:before="0" w:after="0"/>
                    <w:ind w:firstLine="709"/>
                    <w:jc w:val="both"/>
                    <w:rPr>
                      <w:sz w:val="28"/>
                      <w:szCs w:val="28"/>
                      <w:lang w:val="ru-RU"/>
                    </w:rPr>
                  </w:pPr>
                  <w:r>
                    <w:rPr>
                      <w:sz w:val="28"/>
                      <w:szCs w:val="28"/>
                      <w:lang w:val="ru-RU"/>
                    </w:rPr>
                    <w:t xml:space="preserve">- использовать современные технические средства в ходе проведения экскурсии; </w:t>
                  </w:r>
                </w:p>
                <w:p>
                  <w:pPr>
                    <w:pStyle w:val="Normal"/>
                    <w:tabs>
                      <w:tab w:val="clear" w:pos="708"/>
                      <w:tab w:val="left" w:pos="709" w:leader="none"/>
                    </w:tabs>
                    <w:spacing w:lineRule="auto" w:line="276" w:before="0" w:after="0"/>
                    <w:ind w:firstLine="709"/>
                    <w:jc w:val="both"/>
                    <w:rPr>
                      <w:sz w:val="28"/>
                      <w:szCs w:val="28"/>
                      <w:lang w:val="ru-RU"/>
                    </w:rPr>
                  </w:pPr>
                  <w:r>
                    <w:rPr>
                      <w:sz w:val="28"/>
                      <w:szCs w:val="28"/>
                      <w:lang w:val="ru-RU"/>
                    </w:rPr>
                    <w:t xml:space="preserve">- разрабатывать экскурсионные маршруты; </w:t>
                  </w:r>
                </w:p>
                <w:p>
                  <w:pPr>
                    <w:pStyle w:val="Normal"/>
                    <w:tabs>
                      <w:tab w:val="clear" w:pos="708"/>
                      <w:tab w:val="left" w:pos="709" w:leader="none"/>
                    </w:tabs>
                    <w:spacing w:lineRule="auto" w:line="276" w:before="0" w:after="0"/>
                    <w:ind w:firstLine="709"/>
                    <w:jc w:val="both"/>
                    <w:rPr>
                      <w:b/>
                      <w:b/>
                      <w:sz w:val="28"/>
                      <w:szCs w:val="28"/>
                      <w:lang w:val="ru-RU"/>
                    </w:rPr>
                  </w:pPr>
                  <w:r>
                    <w:rPr>
                      <w:b/>
                      <w:sz w:val="28"/>
                      <w:szCs w:val="28"/>
                      <w:lang w:val="ru-RU"/>
                    </w:rPr>
                    <w:t xml:space="preserve">владеть: </w:t>
                  </w:r>
                </w:p>
                <w:p>
                  <w:pPr>
                    <w:pStyle w:val="Normal"/>
                    <w:tabs>
                      <w:tab w:val="clear" w:pos="708"/>
                      <w:tab w:val="left" w:pos="709" w:leader="none"/>
                    </w:tabs>
                    <w:spacing w:lineRule="auto" w:line="276" w:before="0" w:after="0"/>
                    <w:ind w:firstLine="709"/>
                    <w:jc w:val="both"/>
                    <w:rPr>
                      <w:sz w:val="28"/>
                      <w:szCs w:val="28"/>
                      <w:lang w:val="ru-RU"/>
                    </w:rPr>
                  </w:pPr>
                  <w:r>
                    <w:rPr>
                      <w:b/>
                      <w:sz w:val="28"/>
                      <w:szCs w:val="28"/>
                      <w:lang w:val="ru-RU"/>
                    </w:rPr>
                    <w:t xml:space="preserve">- </w:t>
                  </w:r>
                  <w:r>
                    <w:rPr>
                      <w:sz w:val="28"/>
                      <w:szCs w:val="28"/>
                      <w:lang w:val="ru-RU"/>
                    </w:rPr>
                    <w:t>технологией проведения экскурсии;</w:t>
                  </w:r>
                </w:p>
                <w:p>
                  <w:pPr>
                    <w:pStyle w:val="Normal"/>
                    <w:tabs>
                      <w:tab w:val="clear" w:pos="708"/>
                      <w:tab w:val="left" w:pos="709" w:leader="none"/>
                    </w:tabs>
                    <w:spacing w:lineRule="auto" w:line="276" w:before="0" w:after="0"/>
                    <w:ind w:firstLine="709"/>
                    <w:jc w:val="both"/>
                    <w:rPr>
                      <w:sz w:val="28"/>
                      <w:szCs w:val="28"/>
                      <w:lang w:val="ru-RU"/>
                    </w:rPr>
                  </w:pPr>
                  <w:r>
                    <w:rPr>
                      <w:sz w:val="28"/>
                      <w:szCs w:val="28"/>
                      <w:lang w:val="ru-RU"/>
                    </w:rPr>
                    <w:t xml:space="preserve">- риторическими приемами профессиональной речи. </w:t>
                  </w:r>
                </w:p>
                <w:p>
                  <w:pPr>
                    <w:pStyle w:val="Style23"/>
                    <w:spacing w:lineRule="auto" w:line="276" w:before="0" w:after="0"/>
                    <w:ind w:left="0" w:firstLine="709"/>
                    <w:jc w:val="both"/>
                    <w:rPr>
                      <w:sz w:val="28"/>
                      <w:szCs w:val="28"/>
                      <w:lang w:val="ru-RU"/>
                    </w:rPr>
                  </w:pPr>
                  <w:r>
                    <w:rPr>
                      <w:b/>
                      <w:sz w:val="28"/>
                      <w:szCs w:val="28"/>
                      <w:lang w:val="ru-RU"/>
                    </w:rPr>
                    <w:t xml:space="preserve">Формируемые компетенции: </w:t>
                  </w:r>
                  <w:r>
                    <w:rPr>
                      <w:sz w:val="28"/>
                      <w:szCs w:val="28"/>
                      <w:lang w:val="ru-RU"/>
                    </w:rPr>
                    <w:t>УК-4, ПК-4</w:t>
                  </w:r>
                </w:p>
                <w:p>
                  <w:pPr>
                    <w:pStyle w:val="ListParagraph"/>
                    <w:tabs>
                      <w:tab w:val="clear" w:pos="708"/>
                      <w:tab w:val="left" w:pos="423" w:leader="none"/>
                    </w:tabs>
                    <w:spacing w:lineRule="auto" w:line="276" w:before="0" w:after="0"/>
                    <w:ind w:left="0" w:firstLine="709"/>
                    <w:jc w:val="both"/>
                    <w:rPr>
                      <w:b/>
                      <w:b/>
                      <w:sz w:val="28"/>
                      <w:szCs w:val="28"/>
                      <w:lang w:val="ru-RU"/>
                    </w:rPr>
                  </w:pPr>
                  <w:r>
                    <w:rPr>
                      <w:b/>
                      <w:sz w:val="28"/>
                      <w:szCs w:val="28"/>
                      <w:lang w:val="ru-RU"/>
                    </w:rPr>
                    <w:t>Краткое содержание дисциплины:</w:t>
                  </w:r>
                </w:p>
                <w:p>
                  <w:pPr>
                    <w:pStyle w:val="1"/>
                    <w:tabs>
                      <w:tab w:val="clear" w:pos="708"/>
                      <w:tab w:val="left" w:pos="318" w:leader="none"/>
                    </w:tabs>
                    <w:spacing w:lineRule="auto" w:line="276" w:before="0" w:after="0"/>
                    <w:ind w:left="0" w:firstLine="709"/>
                    <w:jc w:val="both"/>
                    <w:rPr>
                      <w:sz w:val="28"/>
                      <w:szCs w:val="28"/>
                      <w:lang w:val="ru-RU"/>
                    </w:rPr>
                  </w:pPr>
                  <w:r>
                    <w:rPr>
                      <w:b w:val="false"/>
                      <w:sz w:val="28"/>
                      <w:szCs w:val="28"/>
                      <w:lang w:val="ru-RU"/>
                    </w:rPr>
                    <w:t xml:space="preserve"> </w:t>
                  </w:r>
                  <w:r>
                    <w:rPr>
                      <w:b w:val="false"/>
                      <w:sz w:val="28"/>
                      <w:szCs w:val="28"/>
                      <w:lang w:val="ru-RU"/>
                    </w:rPr>
                    <w:t xml:space="preserve">Сущность, классификация и этапы разработки экскурсии. Отбор и изучение объектов экскурсионного показа. Составление маршрута экскурсии. Разработка текста экскурсии. Мастерство речи экскурсовода. Особенности различных видов экскурсий. Музейная экскурсия. Туристическая экскурсия. Пешая и автобусная экскурсии. Применение современных технологий при разработке и проведении экскурсии. Цифровой гид. </w:t>
                  </w:r>
                </w:p>
                <w:p>
                  <w:pPr>
                    <w:pStyle w:val="Normal"/>
                    <w:tabs>
                      <w:tab w:val="clear" w:pos="708"/>
                      <w:tab w:val="left" w:pos="1985" w:leader="none"/>
                    </w:tabs>
                    <w:suppressAutoHyphens w:val="true"/>
                    <w:spacing w:lineRule="auto" w:line="276" w:before="0" w:after="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r>
                </w:p>
                <w:p>
                  <w:pPr>
                    <w:pStyle w:val="Normal"/>
                    <w:tabs>
                      <w:tab w:val="clear" w:pos="708"/>
                      <w:tab w:val="left" w:pos="1985" w:leader="none"/>
                    </w:tabs>
                    <w:suppressAutoHyphens w:val="true"/>
                    <w:spacing w:lineRule="auto" w:line="276" w:before="0" w:after="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r>
                </w:p>
                <w:p>
                  <w:pPr>
                    <w:pStyle w:val="Normal"/>
                    <w:tabs>
                      <w:tab w:val="clear" w:pos="708"/>
                      <w:tab w:val="left" w:pos="1985" w:leader="none"/>
                    </w:tabs>
                    <w:suppressAutoHyphens w:val="true"/>
                    <w:spacing w:lineRule="auto" w:line="276" w:before="0" w:after="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t>Аннотация к рабочей программе дисциплины</w:t>
                  </w:r>
                </w:p>
                <w:p>
                  <w:pPr>
                    <w:pStyle w:val="Normal"/>
                    <w:tabs>
                      <w:tab w:val="clear" w:pos="708"/>
                      <w:tab w:val="left" w:pos="1985" w:leader="none"/>
                    </w:tabs>
                    <w:suppressAutoHyphens w:val="true"/>
                    <w:spacing w:lineRule="auto" w:line="276" w:before="0" w:after="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t xml:space="preserve">«Цифровизация музейных фондов, объектов культурного </w:t>
                  </w:r>
                </w:p>
                <w:p>
                  <w:pPr>
                    <w:pStyle w:val="Normal"/>
                    <w:tabs>
                      <w:tab w:val="clear" w:pos="708"/>
                      <w:tab w:val="left" w:pos="1985" w:leader="none"/>
                    </w:tabs>
                    <w:suppressAutoHyphens w:val="true"/>
                    <w:spacing w:lineRule="auto" w:line="276" w:before="0" w:after="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t>и природного наследия»</w:t>
                  </w:r>
                </w:p>
                <w:p>
                  <w:pPr>
                    <w:pStyle w:val="1"/>
                    <w:tabs>
                      <w:tab w:val="clear" w:pos="708"/>
                      <w:tab w:val="left" w:pos="475" w:leader="none"/>
                      <w:tab w:val="left" w:pos="476" w:leader="none"/>
                    </w:tabs>
                    <w:spacing w:lineRule="auto" w:line="276" w:before="0" w:after="0"/>
                    <w:ind w:left="0" w:firstLine="709"/>
                    <w:jc w:val="both"/>
                    <w:rPr>
                      <w:b w:val="false"/>
                      <w:b w:val="false"/>
                      <w:sz w:val="28"/>
                      <w:szCs w:val="28"/>
                      <w:lang w:val="ru-RU"/>
                    </w:rPr>
                  </w:pPr>
                  <w:r>
                    <w:rPr>
                      <w:sz w:val="28"/>
                      <w:szCs w:val="28"/>
                      <w:lang w:val="ru-RU"/>
                    </w:rPr>
                    <w:t xml:space="preserve">Цель дисциплины: </w:t>
                  </w:r>
                  <w:r>
                    <w:rPr>
                      <w:b w:val="false"/>
                      <w:sz w:val="28"/>
                      <w:szCs w:val="28"/>
                      <w:lang w:val="ru-RU"/>
                    </w:rPr>
                    <w:t xml:space="preserve">овладение студентами основами применения  цифровых технологий в сохранении и предоставлении доступа к музейным фондам, объектам культурного и природного наследия.  </w:t>
                  </w:r>
                </w:p>
                <w:p>
                  <w:pPr>
                    <w:pStyle w:val="Style23"/>
                    <w:spacing w:lineRule="auto" w:line="276" w:before="0" w:after="0"/>
                    <w:ind w:left="0" w:firstLine="709"/>
                    <w:jc w:val="both"/>
                    <w:rPr>
                      <w:sz w:val="28"/>
                      <w:szCs w:val="28"/>
                      <w:lang w:val="ru-RU"/>
                    </w:rPr>
                  </w:pPr>
                  <w:r>
                    <w:rPr>
                      <w:sz w:val="28"/>
                      <w:szCs w:val="28"/>
                      <w:lang w:val="ru-RU"/>
                    </w:rPr>
                    <w:t>В результате освоения дисциплины студент должен:</w:t>
                  </w:r>
                </w:p>
                <w:p>
                  <w:pPr>
                    <w:pStyle w:val="Normal"/>
                    <w:spacing w:lineRule="auto" w:line="276" w:before="0" w:after="0"/>
                    <w:ind w:firstLine="709"/>
                    <w:jc w:val="both"/>
                    <w:rPr>
                      <w:b/>
                      <w:b/>
                      <w:sz w:val="28"/>
                      <w:szCs w:val="28"/>
                      <w:lang w:val="ru-RU"/>
                    </w:rPr>
                  </w:pPr>
                  <w:r>
                    <w:rPr>
                      <w:b/>
                      <w:sz w:val="28"/>
                      <w:szCs w:val="28"/>
                      <w:lang w:val="ru-RU"/>
                    </w:rPr>
                    <w:t xml:space="preserve">знать: </w:t>
                  </w:r>
                </w:p>
                <w:p>
                  <w:pPr>
                    <w:pStyle w:val="Normal"/>
                    <w:tabs>
                      <w:tab w:val="clear" w:pos="708"/>
                      <w:tab w:val="left" w:pos="1134" w:leader="none"/>
                    </w:tabs>
                    <w:spacing w:lineRule="auto" w:line="276" w:before="0" w:after="0"/>
                    <w:ind w:firstLine="709"/>
                    <w:jc w:val="both"/>
                    <w:rPr>
                      <w:sz w:val="28"/>
                      <w:szCs w:val="28"/>
                      <w:lang w:val="ru-RU"/>
                    </w:rPr>
                  </w:pPr>
                  <w:r>
                    <w:rPr>
                      <w:sz w:val="28"/>
                      <w:szCs w:val="28"/>
                      <w:lang w:val="ru-RU"/>
                    </w:rPr>
                    <w:t xml:space="preserve">- основные понятия, терминологию и классификацию информационных технологий и систем управления, технологию и методы обработки виртуальных экскурсий; </w:t>
                  </w:r>
                </w:p>
                <w:p>
                  <w:pPr>
                    <w:pStyle w:val="Normal"/>
                    <w:tabs>
                      <w:tab w:val="clear" w:pos="708"/>
                      <w:tab w:val="left" w:pos="1134" w:leader="none"/>
                    </w:tabs>
                    <w:spacing w:lineRule="auto" w:line="276" w:before="0" w:after="0"/>
                    <w:ind w:firstLine="709"/>
                    <w:jc w:val="both"/>
                    <w:rPr>
                      <w:sz w:val="28"/>
                      <w:szCs w:val="28"/>
                      <w:lang w:val="ru-RU"/>
                    </w:rPr>
                  </w:pPr>
                  <w:r>
                    <w:rPr>
                      <w:sz w:val="28"/>
                      <w:szCs w:val="28"/>
                      <w:lang w:val="ru-RU"/>
                    </w:rPr>
                    <w:t xml:space="preserve">- структуру базовой информационной технологии; </w:t>
                  </w:r>
                </w:p>
                <w:p>
                  <w:pPr>
                    <w:pStyle w:val="Normal"/>
                    <w:tabs>
                      <w:tab w:val="clear" w:pos="708"/>
                      <w:tab w:val="left" w:pos="1134" w:leader="none"/>
                    </w:tabs>
                    <w:spacing w:lineRule="auto" w:line="276" w:before="0" w:after="0"/>
                    <w:ind w:firstLine="709"/>
                    <w:jc w:val="both"/>
                    <w:rPr>
                      <w:sz w:val="28"/>
                      <w:szCs w:val="28"/>
                      <w:lang w:val="ru-RU"/>
                    </w:rPr>
                  </w:pPr>
                  <w:r>
                    <w:rPr>
                      <w:sz w:val="28"/>
                      <w:szCs w:val="28"/>
                      <w:lang w:val="ru-RU"/>
                    </w:rPr>
                    <w:t xml:space="preserve">- автоматизированные информационные системы в туризме; </w:t>
                  </w:r>
                </w:p>
                <w:p>
                  <w:pPr>
                    <w:pStyle w:val="Normal"/>
                    <w:tabs>
                      <w:tab w:val="clear" w:pos="708"/>
                      <w:tab w:val="left" w:pos="1134" w:leader="none"/>
                    </w:tabs>
                    <w:spacing w:lineRule="auto" w:line="276" w:before="0" w:after="0"/>
                    <w:ind w:firstLine="709"/>
                    <w:jc w:val="both"/>
                    <w:rPr>
                      <w:sz w:val="28"/>
                      <w:szCs w:val="28"/>
                      <w:lang w:val="ru-RU"/>
                    </w:rPr>
                  </w:pPr>
                  <w:r>
                    <w:rPr>
                      <w:sz w:val="28"/>
                      <w:szCs w:val="28"/>
                      <w:lang w:val="ru-RU"/>
                    </w:rPr>
                    <w:t xml:space="preserve">- основные концепции построения информационных систем; </w:t>
                  </w:r>
                </w:p>
                <w:p>
                  <w:pPr>
                    <w:pStyle w:val="Normal"/>
                    <w:tabs>
                      <w:tab w:val="clear" w:pos="708"/>
                      <w:tab w:val="left" w:pos="1134" w:leader="none"/>
                    </w:tabs>
                    <w:spacing w:lineRule="auto" w:line="276" w:before="0" w:after="0"/>
                    <w:ind w:firstLine="709"/>
                    <w:jc w:val="both"/>
                    <w:rPr>
                      <w:sz w:val="28"/>
                      <w:szCs w:val="28"/>
                      <w:lang w:val="ru-RU"/>
                    </w:rPr>
                  </w:pPr>
                  <w:r>
                    <w:rPr>
                      <w:sz w:val="28"/>
                      <w:szCs w:val="28"/>
                      <w:lang w:val="ru-RU"/>
                    </w:rPr>
                    <w:t>- структуру жизненного цикла информационной системы;</w:t>
                  </w:r>
                </w:p>
                <w:p>
                  <w:pPr>
                    <w:pStyle w:val="Normal"/>
                    <w:spacing w:lineRule="auto" w:line="276" w:before="0" w:after="0"/>
                    <w:ind w:firstLine="709"/>
                    <w:jc w:val="both"/>
                    <w:rPr>
                      <w:b/>
                      <w:b/>
                      <w:sz w:val="28"/>
                      <w:szCs w:val="28"/>
                      <w:lang w:val="ru-RU"/>
                    </w:rPr>
                  </w:pPr>
                  <w:r>
                    <w:rPr>
                      <w:b/>
                      <w:sz w:val="28"/>
                      <w:szCs w:val="28"/>
                      <w:lang w:val="ru-RU"/>
                    </w:rPr>
                    <w:t xml:space="preserve">уметь: </w:t>
                  </w:r>
                </w:p>
                <w:p>
                  <w:pPr>
                    <w:pStyle w:val="Normal"/>
                    <w:spacing w:lineRule="auto" w:line="276" w:before="0" w:after="0"/>
                    <w:ind w:firstLine="709"/>
                    <w:jc w:val="both"/>
                    <w:rPr>
                      <w:sz w:val="28"/>
                      <w:szCs w:val="28"/>
                      <w:lang w:val="ru-RU"/>
                    </w:rPr>
                  </w:pPr>
                  <w:r>
                    <w:rPr>
                      <w:sz w:val="28"/>
                      <w:szCs w:val="28"/>
                      <w:lang w:val="ru-RU"/>
                    </w:rPr>
                    <w:t>- использовать средства информационных технологий для создания виртуальных экскурсий;</w:t>
                  </w:r>
                </w:p>
                <w:p>
                  <w:pPr>
                    <w:pStyle w:val="Normal"/>
                    <w:spacing w:lineRule="auto" w:line="276" w:before="0" w:after="0"/>
                    <w:ind w:firstLine="709"/>
                    <w:jc w:val="both"/>
                    <w:rPr>
                      <w:sz w:val="28"/>
                      <w:szCs w:val="28"/>
                      <w:lang w:val="ru-RU"/>
                    </w:rPr>
                  </w:pPr>
                  <w:r>
                    <w:rPr>
                      <w:sz w:val="28"/>
                      <w:szCs w:val="28"/>
                      <w:lang w:val="ru-RU"/>
                    </w:rPr>
                    <w:t>- применять методы и способы зашиты информации в информационных системах,</w:t>
                  </w:r>
                </w:p>
                <w:p>
                  <w:pPr>
                    <w:pStyle w:val="Normal"/>
                    <w:spacing w:lineRule="auto" w:line="276" w:before="0" w:after="0"/>
                    <w:ind w:firstLine="709"/>
                    <w:jc w:val="both"/>
                    <w:rPr>
                      <w:sz w:val="28"/>
                      <w:szCs w:val="28"/>
                      <w:lang w:val="ru-RU"/>
                    </w:rPr>
                  </w:pPr>
                  <w:r>
                    <w:rPr>
                      <w:b/>
                      <w:sz w:val="28"/>
                      <w:szCs w:val="28"/>
                      <w:lang w:val="ru-RU"/>
                    </w:rPr>
                    <w:t xml:space="preserve">владеть: </w:t>
                  </w:r>
                  <w:r>
                    <w:rPr>
                      <w:sz w:val="28"/>
                      <w:szCs w:val="28"/>
                      <w:lang w:val="ru-RU"/>
                    </w:rPr>
                    <w:tab/>
                  </w:r>
                </w:p>
                <w:p>
                  <w:pPr>
                    <w:pStyle w:val="Normal"/>
                    <w:spacing w:lineRule="auto" w:line="276" w:before="0" w:after="0"/>
                    <w:ind w:firstLine="709"/>
                    <w:jc w:val="both"/>
                    <w:rPr>
                      <w:sz w:val="28"/>
                      <w:szCs w:val="28"/>
                      <w:lang w:val="ru-RU"/>
                    </w:rPr>
                  </w:pPr>
                  <w:r>
                    <w:rPr>
                      <w:sz w:val="28"/>
                      <w:szCs w:val="28"/>
                      <w:lang w:val="ru-RU"/>
                    </w:rPr>
                    <w:t>-основами применения инструментальных средств информационных технологий.</w:t>
                  </w:r>
                </w:p>
                <w:p>
                  <w:pPr>
                    <w:pStyle w:val="Normal"/>
                    <w:spacing w:lineRule="auto" w:line="276" w:before="0" w:after="0"/>
                    <w:ind w:firstLine="709"/>
                    <w:jc w:val="both"/>
                    <w:rPr>
                      <w:sz w:val="28"/>
                      <w:szCs w:val="28"/>
                      <w:lang w:val="ru-RU"/>
                    </w:rPr>
                  </w:pPr>
                  <w:r>
                    <w:rPr>
                      <w:sz w:val="28"/>
                      <w:szCs w:val="28"/>
                      <w:lang w:val="ru-RU"/>
                    </w:rPr>
                    <w:t xml:space="preserve"> </w:t>
                  </w:r>
                  <w:r>
                    <w:rPr>
                      <w:b/>
                      <w:sz w:val="28"/>
                      <w:szCs w:val="28"/>
                      <w:lang w:val="ru-RU"/>
                    </w:rPr>
                    <w:t>Формируемые компетенции</w:t>
                  </w:r>
                  <w:r>
                    <w:rPr>
                      <w:sz w:val="28"/>
                      <w:szCs w:val="28"/>
                      <w:lang w:val="ru-RU"/>
                    </w:rPr>
                    <w:t>: ОПК-2, ПК-3.</w:t>
                  </w:r>
                </w:p>
                <w:p>
                  <w:pPr>
                    <w:pStyle w:val="Normal"/>
                    <w:spacing w:lineRule="auto" w:line="276" w:before="0" w:after="0"/>
                    <w:ind w:firstLine="709"/>
                    <w:jc w:val="both"/>
                    <w:rPr>
                      <w:sz w:val="28"/>
                      <w:szCs w:val="28"/>
                      <w:lang w:val="ru-RU"/>
                    </w:rPr>
                  </w:pPr>
                  <w:r>
                    <w:rPr>
                      <w:b/>
                      <w:sz w:val="28"/>
                      <w:szCs w:val="28"/>
                      <w:lang w:val="ru-RU"/>
                    </w:rPr>
                    <w:t>Краткое содержание дисциплины</w:t>
                  </w:r>
                  <w:r>
                    <w:rPr>
                      <w:sz w:val="28"/>
                      <w:szCs w:val="28"/>
                      <w:lang w:val="ru-RU"/>
                    </w:rPr>
                    <w:t>: Цифровые технологии: понятия, классификация. Применение цифровых технологий в музейной деятельности. Роль цифровых технологий в сохранении и обеспечении доступности музейных фондов и объектов культурного и природного наследия. Оцифровка музейных коллекций. Фотофиксация. Сканирование. Создание 3-</w:t>
                  </w:r>
                  <w:r>
                    <w:rPr>
                      <w:sz w:val="28"/>
                      <w:szCs w:val="28"/>
                    </w:rPr>
                    <w:t>D</w:t>
                  </w:r>
                  <w:r>
                    <w:rPr>
                      <w:sz w:val="28"/>
                      <w:szCs w:val="28"/>
                      <w:lang w:val="ru-RU"/>
                    </w:rPr>
                    <w:t xml:space="preserve"> копий экспонатов. Создание электронных каталогов музейных фондов. Ретроконверсия каталогов. Государственный каталог музейного фонда Российской Федерации. </w:t>
                  </w:r>
                </w:p>
                <w:p>
                  <w:pPr>
                    <w:pStyle w:val="Normal"/>
                    <w:spacing w:lineRule="auto" w:line="276" w:before="0" w:after="0"/>
                    <w:ind w:firstLine="709"/>
                    <w:jc w:val="both"/>
                    <w:rPr>
                      <w:sz w:val="28"/>
                      <w:szCs w:val="28"/>
                      <w:lang w:val="ru-RU"/>
                    </w:rPr>
                  </w:pPr>
                  <w:r>
                    <w:rPr>
                      <w:sz w:val="28"/>
                      <w:szCs w:val="28"/>
                      <w:lang w:val="ru-RU"/>
                    </w:rPr>
                  </w:r>
                </w:p>
                <w:p>
                  <w:pPr>
                    <w:pStyle w:val="1"/>
                    <w:tabs>
                      <w:tab w:val="clear" w:pos="708"/>
                      <w:tab w:val="left" w:pos="475" w:leader="none"/>
                      <w:tab w:val="left" w:pos="476" w:leader="none"/>
                    </w:tabs>
                    <w:spacing w:lineRule="auto" w:line="276" w:before="0" w:after="0"/>
                    <w:ind w:left="0" w:firstLine="709"/>
                    <w:jc w:val="both"/>
                    <w:rPr>
                      <w:sz w:val="28"/>
                      <w:szCs w:val="28"/>
                      <w:lang w:val="ru-RU"/>
                    </w:rPr>
                  </w:pPr>
                  <w:r>
                    <w:rPr>
                      <w:sz w:val="28"/>
                      <w:szCs w:val="28"/>
                      <w:lang w:val="ru-RU"/>
                    </w:rPr>
                  </w:r>
                </w:p>
                <w:p>
                  <w:pPr>
                    <w:pStyle w:val="Normal"/>
                    <w:tabs>
                      <w:tab w:val="clear" w:pos="708"/>
                      <w:tab w:val="left" w:pos="1985" w:leader="none"/>
                    </w:tabs>
                    <w:suppressAutoHyphens w:val="true"/>
                    <w:spacing w:lineRule="auto" w:line="276" w:before="0" w:after="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r>
                </w:p>
                <w:p>
                  <w:pPr>
                    <w:pStyle w:val="Normal"/>
                    <w:tabs>
                      <w:tab w:val="clear" w:pos="708"/>
                      <w:tab w:val="left" w:pos="1985" w:leader="none"/>
                    </w:tabs>
                    <w:suppressAutoHyphens w:val="true"/>
                    <w:spacing w:lineRule="auto" w:line="276" w:before="0" w:after="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t>Аннотация к рабочей программе дисциплины</w:t>
                  </w:r>
                </w:p>
                <w:p>
                  <w:pPr>
                    <w:pStyle w:val="Normal"/>
                    <w:tabs>
                      <w:tab w:val="clear" w:pos="708"/>
                      <w:tab w:val="left" w:pos="1985" w:leader="none"/>
                    </w:tabs>
                    <w:suppressAutoHyphens w:val="true"/>
                    <w:spacing w:lineRule="auto" w:line="276" w:before="0" w:after="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t xml:space="preserve"> </w:t>
                  </w:r>
                  <w:r>
                    <w:rPr>
                      <w:rFonts w:eastAsia="Lucida Sans Unicode"/>
                      <w:b/>
                      <w:bCs/>
                      <w:kern w:val="2"/>
                      <w:sz w:val="28"/>
                      <w:szCs w:val="28"/>
                      <w:lang w:val="ru-RU" w:eastAsia="ru-RU"/>
                    </w:rPr>
                    <w:t>«Виртуальный музей»</w:t>
                  </w:r>
                </w:p>
                <w:p>
                  <w:pPr>
                    <w:pStyle w:val="1"/>
                    <w:tabs>
                      <w:tab w:val="clear" w:pos="708"/>
                      <w:tab w:val="left" w:pos="475" w:leader="none"/>
                      <w:tab w:val="left" w:pos="476" w:leader="none"/>
                    </w:tabs>
                    <w:spacing w:lineRule="auto" w:line="276" w:before="0" w:after="0"/>
                    <w:ind w:left="0" w:firstLine="709"/>
                    <w:jc w:val="both"/>
                    <w:rPr>
                      <w:sz w:val="28"/>
                      <w:szCs w:val="28"/>
                      <w:lang w:val="ru-RU"/>
                    </w:rPr>
                  </w:pPr>
                  <w:r>
                    <w:rPr>
                      <w:sz w:val="28"/>
                      <w:szCs w:val="28"/>
                      <w:lang w:val="ru-RU"/>
                    </w:rPr>
                    <w:t xml:space="preserve">Цель дисциплины: </w:t>
                  </w:r>
                  <w:r>
                    <w:rPr>
                      <w:b w:val="false"/>
                      <w:sz w:val="28"/>
                      <w:szCs w:val="28"/>
                      <w:lang w:val="ru-RU"/>
                    </w:rPr>
                    <w:t xml:space="preserve">изучение студентами основ организации современных музейных экспозиций с использованием информационных технологий.  </w:t>
                  </w:r>
                </w:p>
                <w:p>
                  <w:pPr>
                    <w:pStyle w:val="Style23"/>
                    <w:spacing w:lineRule="auto" w:line="276" w:before="0" w:after="0"/>
                    <w:ind w:left="0" w:firstLine="709"/>
                    <w:jc w:val="both"/>
                    <w:rPr>
                      <w:sz w:val="28"/>
                      <w:szCs w:val="28"/>
                      <w:lang w:val="ru-RU"/>
                    </w:rPr>
                  </w:pPr>
                  <w:r>
                    <w:rPr>
                      <w:sz w:val="28"/>
                      <w:szCs w:val="28"/>
                      <w:lang w:val="ru-RU"/>
                    </w:rPr>
                    <w:t>В результате освоения дисциплины студент должен:</w:t>
                  </w:r>
                </w:p>
                <w:p>
                  <w:pPr>
                    <w:pStyle w:val="Normal"/>
                    <w:spacing w:lineRule="auto" w:line="276" w:before="0" w:after="0"/>
                    <w:ind w:firstLine="709"/>
                    <w:jc w:val="both"/>
                    <w:rPr>
                      <w:b/>
                      <w:b/>
                      <w:sz w:val="28"/>
                      <w:szCs w:val="28"/>
                      <w:lang w:val="ru-RU"/>
                    </w:rPr>
                  </w:pPr>
                  <w:r>
                    <w:rPr>
                      <w:b/>
                      <w:sz w:val="28"/>
                      <w:szCs w:val="28"/>
                      <w:lang w:val="ru-RU"/>
                    </w:rPr>
                    <w:t xml:space="preserve">знать: </w:t>
                  </w:r>
                </w:p>
                <w:p>
                  <w:pPr>
                    <w:pStyle w:val="Normal"/>
                    <w:tabs>
                      <w:tab w:val="clear" w:pos="708"/>
                      <w:tab w:val="left" w:pos="1134" w:leader="none"/>
                    </w:tabs>
                    <w:spacing w:lineRule="auto" w:line="276" w:before="0" w:after="0"/>
                    <w:ind w:firstLine="709"/>
                    <w:jc w:val="both"/>
                    <w:rPr>
                      <w:sz w:val="28"/>
                      <w:szCs w:val="28"/>
                      <w:lang w:val="ru-RU"/>
                    </w:rPr>
                  </w:pPr>
                  <w:r>
                    <w:rPr>
                      <w:sz w:val="28"/>
                      <w:szCs w:val="28"/>
                      <w:lang w:val="ru-RU"/>
                    </w:rPr>
                    <w:t xml:space="preserve">- основные понятия, терминологию и классификацию информационных технологий и систем управления, технологию и методы обработки виртуальных экскурсий; </w:t>
                  </w:r>
                </w:p>
                <w:p>
                  <w:pPr>
                    <w:pStyle w:val="Normal"/>
                    <w:tabs>
                      <w:tab w:val="clear" w:pos="708"/>
                      <w:tab w:val="left" w:pos="1134" w:leader="none"/>
                    </w:tabs>
                    <w:spacing w:lineRule="auto" w:line="276" w:before="0" w:after="0"/>
                    <w:ind w:firstLine="709"/>
                    <w:jc w:val="both"/>
                    <w:rPr>
                      <w:sz w:val="28"/>
                      <w:szCs w:val="28"/>
                      <w:lang w:val="ru-RU"/>
                    </w:rPr>
                  </w:pPr>
                  <w:r>
                    <w:rPr>
                      <w:sz w:val="28"/>
                      <w:szCs w:val="28"/>
                      <w:lang w:val="ru-RU"/>
                    </w:rPr>
                    <w:t xml:space="preserve">- структуру базовой информационной технологии; </w:t>
                  </w:r>
                </w:p>
                <w:p>
                  <w:pPr>
                    <w:pStyle w:val="Normal"/>
                    <w:tabs>
                      <w:tab w:val="clear" w:pos="708"/>
                      <w:tab w:val="left" w:pos="1134" w:leader="none"/>
                    </w:tabs>
                    <w:spacing w:lineRule="auto" w:line="276" w:before="0" w:after="0"/>
                    <w:ind w:firstLine="709"/>
                    <w:jc w:val="both"/>
                    <w:rPr>
                      <w:sz w:val="28"/>
                      <w:szCs w:val="28"/>
                      <w:lang w:val="ru-RU"/>
                    </w:rPr>
                  </w:pPr>
                  <w:r>
                    <w:rPr>
                      <w:sz w:val="28"/>
                      <w:szCs w:val="28"/>
                      <w:lang w:val="ru-RU"/>
                    </w:rPr>
                    <w:t xml:space="preserve">- автоматизированные информационные системы в туризме; </w:t>
                  </w:r>
                </w:p>
                <w:p>
                  <w:pPr>
                    <w:pStyle w:val="Normal"/>
                    <w:tabs>
                      <w:tab w:val="clear" w:pos="708"/>
                      <w:tab w:val="left" w:pos="1134" w:leader="none"/>
                    </w:tabs>
                    <w:spacing w:lineRule="auto" w:line="276" w:before="0" w:after="0"/>
                    <w:ind w:firstLine="709"/>
                    <w:jc w:val="both"/>
                    <w:rPr>
                      <w:sz w:val="28"/>
                      <w:szCs w:val="28"/>
                      <w:lang w:val="ru-RU"/>
                    </w:rPr>
                  </w:pPr>
                  <w:r>
                    <w:rPr>
                      <w:sz w:val="28"/>
                      <w:szCs w:val="28"/>
                      <w:lang w:val="ru-RU"/>
                    </w:rPr>
                    <w:t xml:space="preserve">- основные концепции построения информационных систем; </w:t>
                  </w:r>
                </w:p>
                <w:p>
                  <w:pPr>
                    <w:pStyle w:val="Normal"/>
                    <w:tabs>
                      <w:tab w:val="clear" w:pos="708"/>
                      <w:tab w:val="left" w:pos="1134" w:leader="none"/>
                    </w:tabs>
                    <w:spacing w:lineRule="auto" w:line="276" w:before="0" w:after="0"/>
                    <w:ind w:firstLine="709"/>
                    <w:jc w:val="both"/>
                    <w:rPr>
                      <w:sz w:val="28"/>
                      <w:szCs w:val="28"/>
                      <w:lang w:val="ru-RU"/>
                    </w:rPr>
                  </w:pPr>
                  <w:r>
                    <w:rPr>
                      <w:sz w:val="28"/>
                      <w:szCs w:val="28"/>
                      <w:lang w:val="ru-RU"/>
                    </w:rPr>
                    <w:t>- структуру жизненного цикла информационной системы;</w:t>
                  </w:r>
                </w:p>
                <w:p>
                  <w:pPr>
                    <w:pStyle w:val="Normal"/>
                    <w:spacing w:lineRule="auto" w:line="276" w:before="0" w:after="0"/>
                    <w:ind w:firstLine="709"/>
                    <w:jc w:val="both"/>
                    <w:rPr>
                      <w:b/>
                      <w:b/>
                      <w:sz w:val="28"/>
                      <w:szCs w:val="28"/>
                      <w:lang w:val="ru-RU"/>
                    </w:rPr>
                  </w:pPr>
                  <w:r>
                    <w:rPr>
                      <w:b/>
                      <w:sz w:val="28"/>
                      <w:szCs w:val="28"/>
                      <w:lang w:val="ru-RU"/>
                    </w:rPr>
                    <w:t xml:space="preserve">уметь: </w:t>
                  </w:r>
                </w:p>
                <w:p>
                  <w:pPr>
                    <w:pStyle w:val="Normal"/>
                    <w:spacing w:lineRule="auto" w:line="276" w:before="0" w:after="0"/>
                    <w:ind w:firstLine="709"/>
                    <w:jc w:val="both"/>
                    <w:rPr>
                      <w:sz w:val="28"/>
                      <w:szCs w:val="28"/>
                      <w:lang w:val="ru-RU"/>
                    </w:rPr>
                  </w:pPr>
                  <w:r>
                    <w:rPr>
                      <w:sz w:val="28"/>
                      <w:szCs w:val="28"/>
                      <w:lang w:val="ru-RU"/>
                    </w:rPr>
                    <w:t>- использовать средства информационных технологий для создания виртуальных экскурсий;</w:t>
                  </w:r>
                </w:p>
                <w:p>
                  <w:pPr>
                    <w:pStyle w:val="Normal"/>
                    <w:spacing w:lineRule="auto" w:line="276" w:before="0" w:after="0"/>
                    <w:ind w:firstLine="709"/>
                    <w:jc w:val="both"/>
                    <w:rPr>
                      <w:sz w:val="28"/>
                      <w:szCs w:val="28"/>
                      <w:lang w:val="ru-RU"/>
                    </w:rPr>
                  </w:pPr>
                  <w:r>
                    <w:rPr>
                      <w:sz w:val="28"/>
                      <w:szCs w:val="28"/>
                      <w:lang w:val="ru-RU"/>
                    </w:rPr>
                    <w:t>- применять методы и способы зашиты информации в информационных системах,</w:t>
                  </w:r>
                </w:p>
                <w:p>
                  <w:pPr>
                    <w:pStyle w:val="Normal"/>
                    <w:spacing w:lineRule="auto" w:line="276" w:before="0" w:after="0"/>
                    <w:ind w:firstLine="709"/>
                    <w:jc w:val="both"/>
                    <w:rPr>
                      <w:sz w:val="28"/>
                      <w:szCs w:val="28"/>
                      <w:lang w:val="ru-RU"/>
                    </w:rPr>
                  </w:pPr>
                  <w:r>
                    <w:rPr>
                      <w:b/>
                      <w:sz w:val="28"/>
                      <w:szCs w:val="28"/>
                      <w:lang w:val="ru-RU"/>
                    </w:rPr>
                    <w:t xml:space="preserve">владеть: </w:t>
                  </w:r>
                  <w:r>
                    <w:rPr>
                      <w:sz w:val="28"/>
                      <w:szCs w:val="28"/>
                      <w:lang w:val="ru-RU"/>
                    </w:rPr>
                    <w:tab/>
                  </w:r>
                </w:p>
                <w:p>
                  <w:pPr>
                    <w:pStyle w:val="Normal"/>
                    <w:spacing w:lineRule="auto" w:line="276" w:before="0" w:after="0"/>
                    <w:ind w:firstLine="709"/>
                    <w:jc w:val="both"/>
                    <w:rPr>
                      <w:sz w:val="28"/>
                      <w:szCs w:val="28"/>
                      <w:lang w:val="ru-RU"/>
                    </w:rPr>
                  </w:pPr>
                  <w:r>
                    <w:rPr>
                      <w:sz w:val="28"/>
                      <w:szCs w:val="28"/>
                      <w:lang w:val="ru-RU"/>
                    </w:rPr>
                    <w:t xml:space="preserve">-основами применения инструментальных средств информационных технологий; </w:t>
                  </w:r>
                </w:p>
                <w:p>
                  <w:pPr>
                    <w:pStyle w:val="Normal"/>
                    <w:spacing w:lineRule="auto" w:line="276" w:before="0" w:after="0"/>
                    <w:ind w:firstLine="709"/>
                    <w:jc w:val="both"/>
                    <w:rPr>
                      <w:b/>
                      <w:b/>
                      <w:sz w:val="28"/>
                      <w:szCs w:val="28"/>
                      <w:lang w:val="ru-RU" w:eastAsia="ru-RU"/>
                    </w:rPr>
                  </w:pPr>
                  <w:r>
                    <w:rPr>
                      <w:sz w:val="28"/>
                      <w:szCs w:val="28"/>
                      <w:lang w:val="ru-RU"/>
                    </w:rPr>
                    <w:t>-общими положениями создания автоматизированных информационных систем;</w:t>
                  </w:r>
                </w:p>
                <w:p>
                  <w:pPr>
                    <w:pStyle w:val="1"/>
                    <w:tabs>
                      <w:tab w:val="clear" w:pos="708"/>
                      <w:tab w:val="left" w:pos="475" w:leader="none"/>
                      <w:tab w:val="left" w:pos="476" w:leader="none"/>
                    </w:tabs>
                    <w:spacing w:lineRule="auto" w:line="276" w:before="0" w:after="0"/>
                    <w:ind w:left="0" w:firstLine="709"/>
                    <w:jc w:val="both"/>
                    <w:rPr>
                      <w:b w:val="false"/>
                      <w:b w:val="false"/>
                      <w:sz w:val="28"/>
                      <w:szCs w:val="28"/>
                      <w:lang w:val="ru-RU"/>
                    </w:rPr>
                  </w:pPr>
                  <w:r>
                    <w:rPr>
                      <w:sz w:val="28"/>
                      <w:szCs w:val="28"/>
                      <w:lang w:val="ru-RU"/>
                    </w:rPr>
                    <w:t xml:space="preserve">Формируемые компетенции: </w:t>
                  </w:r>
                  <w:r>
                    <w:rPr>
                      <w:b w:val="false"/>
                      <w:sz w:val="28"/>
                      <w:szCs w:val="28"/>
                      <w:lang w:val="ru-RU"/>
                    </w:rPr>
                    <w:t>ОПК-2, ПК-3</w:t>
                  </w:r>
                </w:p>
                <w:p>
                  <w:pPr>
                    <w:pStyle w:val="1"/>
                    <w:tabs>
                      <w:tab w:val="clear" w:pos="708"/>
                      <w:tab w:val="left" w:pos="475" w:leader="none"/>
                      <w:tab w:val="left" w:pos="476" w:leader="none"/>
                    </w:tabs>
                    <w:spacing w:lineRule="auto" w:line="276" w:before="0" w:after="0"/>
                    <w:ind w:left="0" w:firstLine="709"/>
                    <w:jc w:val="both"/>
                    <w:rPr>
                      <w:sz w:val="28"/>
                      <w:szCs w:val="28"/>
                      <w:lang w:val="ru-RU"/>
                    </w:rPr>
                  </w:pPr>
                  <w:r>
                    <w:rPr>
                      <w:sz w:val="28"/>
                      <w:szCs w:val="28"/>
                      <w:lang w:val="ru-RU"/>
                    </w:rPr>
                    <w:t>Содержание дисциплины:</w:t>
                  </w:r>
                </w:p>
                <w:tbl>
                  <w:tblPr>
                    <w:tblW w:w="10044" w:type="dxa"/>
                    <w:jc w:val="left"/>
                    <w:tblInd w:w="0" w:type="dxa"/>
                    <w:tblCellMar>
                      <w:top w:w="0" w:type="dxa"/>
                      <w:left w:w="108" w:type="dxa"/>
                      <w:bottom w:w="0" w:type="dxa"/>
                      <w:right w:w="108" w:type="dxa"/>
                    </w:tblCellMar>
                    <w:tblLook w:firstRow="1" w:noVBand="1" w:lastRow="0" w:firstColumn="1" w:lastColumn="0" w:noHBand="0" w:val="04a0"/>
                  </w:tblPr>
                  <w:tblGrid>
                    <w:gridCol w:w="10044"/>
                  </w:tblGrid>
                  <w:tr>
                    <w:trPr/>
                    <w:tc>
                      <w:tcPr>
                        <w:tcW w:w="10044" w:type="dxa"/>
                        <w:tcBorders/>
                        <w:vAlign w:val="center"/>
                      </w:tcPr>
                      <w:p>
                        <w:pPr>
                          <w:pStyle w:val="Normal"/>
                          <w:spacing w:lineRule="auto" w:line="276" w:before="0" w:after="0"/>
                          <w:ind w:firstLine="709"/>
                          <w:rPr>
                            <w:color w:val="000000"/>
                            <w:sz w:val="28"/>
                            <w:szCs w:val="28"/>
                            <w:lang w:val="ru-RU" w:eastAsia="ru-RU"/>
                          </w:rPr>
                        </w:pPr>
                        <w:r>
                          <w:rPr>
                            <w:color w:val="000000"/>
                            <w:sz w:val="28"/>
                            <w:szCs w:val="28"/>
                            <w:lang w:val="ru-RU"/>
                          </w:rPr>
                          <w:t>Виртуальный музей: понятие, особенности, задачи, функции. Основные процессы создания виртуального музея. Виртуальные экскурсии и путешествия. Программные средства создания виртуальных экскурсий</w:t>
                        </w:r>
                      </w:p>
                    </w:tc>
                  </w:tr>
                </w:tbl>
                <w:p>
                  <w:pPr>
                    <w:pStyle w:val="Normal"/>
                    <w:tabs>
                      <w:tab w:val="clear" w:pos="708"/>
                      <w:tab w:val="left" w:pos="1985" w:leader="none"/>
                    </w:tabs>
                    <w:suppressAutoHyphens w:val="true"/>
                    <w:spacing w:lineRule="auto" w:line="276" w:before="0" w:after="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r>
                </w:p>
                <w:p>
                  <w:pPr>
                    <w:pStyle w:val="Normal"/>
                    <w:tabs>
                      <w:tab w:val="clear" w:pos="708"/>
                      <w:tab w:val="left" w:pos="1985" w:leader="none"/>
                    </w:tabs>
                    <w:suppressAutoHyphens w:val="true"/>
                    <w:spacing w:lineRule="auto" w:line="276" w:before="0" w:after="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r>
                </w:p>
                <w:p>
                  <w:pPr>
                    <w:pStyle w:val="Normal"/>
                    <w:widowControl w:val="false"/>
                    <w:tabs>
                      <w:tab w:val="clear" w:pos="708"/>
                      <w:tab w:val="left" w:pos="1985" w:leader="none"/>
                    </w:tabs>
                    <w:suppressAutoHyphens w:val="true"/>
                    <w:spacing w:before="0" w:after="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t>Аннотация рабочей программы дисциплины</w:t>
                  </w:r>
                </w:p>
                <w:p>
                  <w:pPr>
                    <w:pStyle w:val="Normal"/>
                    <w:widowControl w:val="false"/>
                    <w:tabs>
                      <w:tab w:val="clear" w:pos="708"/>
                      <w:tab w:val="left" w:pos="1985" w:leader="none"/>
                    </w:tabs>
                    <w:suppressAutoHyphens w:val="true"/>
                    <w:spacing w:before="0" w:after="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t xml:space="preserve"> </w:t>
                  </w:r>
                  <w:r>
                    <w:rPr>
                      <w:rFonts w:eastAsia="Lucida Sans Unicode"/>
                      <w:b/>
                      <w:bCs/>
                      <w:kern w:val="2"/>
                      <w:sz w:val="28"/>
                      <w:szCs w:val="28"/>
                      <w:lang w:val="ru-RU" w:eastAsia="ru-RU"/>
                    </w:rPr>
                    <w:t>«Мультимедийные технологии в музейной деятельности »</w:t>
                  </w:r>
                </w:p>
                <w:p>
                  <w:pPr>
                    <w:pStyle w:val="Normal"/>
                    <w:spacing w:before="0" w:after="0"/>
                    <w:ind w:firstLine="709"/>
                    <w:jc w:val="both"/>
                    <w:rPr>
                      <w:sz w:val="28"/>
                      <w:szCs w:val="28"/>
                      <w:lang w:val="ru-RU"/>
                    </w:rPr>
                  </w:pPr>
                  <w:r>
                    <w:rPr>
                      <w:b/>
                      <w:sz w:val="28"/>
                      <w:szCs w:val="28"/>
                      <w:lang w:val="ru-RU"/>
                    </w:rPr>
                    <w:t>Цель изучения дисциплины</w:t>
                  </w:r>
                  <w:r>
                    <w:rPr>
                      <w:sz w:val="28"/>
                      <w:szCs w:val="28"/>
                      <w:lang w:val="ru-RU"/>
                    </w:rPr>
                    <w:t xml:space="preserve"> - формирование основ теоретических знаний и практических навыков применения мультимедийных технологий в музейной деятельности.</w:t>
                  </w:r>
                </w:p>
                <w:p>
                  <w:pPr>
                    <w:pStyle w:val="Normal"/>
                    <w:spacing w:before="0" w:after="0"/>
                    <w:ind w:firstLine="709"/>
                    <w:jc w:val="both"/>
                    <w:rPr>
                      <w:sz w:val="28"/>
                      <w:szCs w:val="28"/>
                      <w:lang w:val="ru-RU"/>
                    </w:rPr>
                  </w:pPr>
                  <w:r>
                    <w:rPr>
                      <w:sz w:val="28"/>
                      <w:szCs w:val="28"/>
                      <w:lang w:val="ru-RU"/>
                    </w:rPr>
                    <w:t>В результате изучения дисциплины студент должен:</w:t>
                  </w:r>
                </w:p>
                <w:p>
                  <w:pPr>
                    <w:pStyle w:val="Normal"/>
                    <w:spacing w:before="0" w:after="0"/>
                    <w:ind w:firstLine="709"/>
                    <w:jc w:val="both"/>
                    <w:rPr>
                      <w:b/>
                      <w:b/>
                      <w:sz w:val="28"/>
                      <w:szCs w:val="28"/>
                      <w:lang w:val="ru-RU"/>
                    </w:rPr>
                  </w:pPr>
                  <w:r>
                    <w:rPr>
                      <w:b/>
                      <w:sz w:val="28"/>
                      <w:szCs w:val="28"/>
                      <w:lang w:val="ru-RU"/>
                    </w:rPr>
                    <w:t>знать:</w:t>
                  </w:r>
                </w:p>
                <w:p>
                  <w:pPr>
                    <w:pStyle w:val="Normal"/>
                    <w:spacing w:before="0" w:after="0"/>
                    <w:ind w:firstLine="709"/>
                    <w:jc w:val="both"/>
                    <w:rPr>
                      <w:sz w:val="28"/>
                      <w:szCs w:val="28"/>
                      <w:lang w:val="ru-RU"/>
                    </w:rPr>
                  </w:pPr>
                  <w:r>
                    <w:rPr>
                      <w:sz w:val="28"/>
                      <w:szCs w:val="28"/>
                      <w:lang w:val="ru-RU"/>
                    </w:rPr>
                    <w:t>- теоретические основы мультимедийных технологий;</w:t>
                  </w:r>
                </w:p>
                <w:p>
                  <w:pPr>
                    <w:pStyle w:val="Normal"/>
                    <w:spacing w:before="0" w:after="0"/>
                    <w:ind w:firstLine="709"/>
                    <w:jc w:val="both"/>
                    <w:rPr>
                      <w:sz w:val="28"/>
                      <w:szCs w:val="28"/>
                      <w:lang w:val="ru-RU"/>
                    </w:rPr>
                  </w:pPr>
                  <w:r>
                    <w:rPr>
                      <w:sz w:val="28"/>
                      <w:szCs w:val="28"/>
                      <w:lang w:val="ru-RU"/>
                    </w:rPr>
                    <w:t xml:space="preserve">- особенности применения мультимедийных технологий в музейной деятельности;      </w:t>
                  </w:r>
                </w:p>
                <w:p>
                  <w:pPr>
                    <w:pStyle w:val="Normal"/>
                    <w:spacing w:before="0" w:after="0"/>
                    <w:ind w:firstLine="709"/>
                    <w:jc w:val="both"/>
                    <w:rPr>
                      <w:sz w:val="28"/>
                      <w:szCs w:val="28"/>
                      <w:lang w:val="ru-RU"/>
                    </w:rPr>
                  </w:pPr>
                  <w:r>
                    <w:rPr>
                      <w:sz w:val="28"/>
                      <w:szCs w:val="28"/>
                      <w:lang w:val="ru-RU"/>
                    </w:rPr>
                    <w:t xml:space="preserve">   </w:t>
                  </w:r>
                  <w:r>
                    <w:rPr>
                      <w:sz w:val="28"/>
                      <w:szCs w:val="28"/>
                      <w:lang w:val="ru-RU"/>
                    </w:rPr>
                    <w:t>- сетевые ресурсы глобальной сети;</w:t>
                  </w:r>
                </w:p>
                <w:p>
                  <w:pPr>
                    <w:pStyle w:val="Normal"/>
                    <w:spacing w:before="0" w:after="0"/>
                    <w:ind w:firstLine="709"/>
                    <w:jc w:val="both"/>
                    <w:rPr>
                      <w:sz w:val="28"/>
                      <w:szCs w:val="28"/>
                      <w:lang w:val="ru-RU"/>
                    </w:rPr>
                  </w:pPr>
                  <w:r>
                    <w:rPr>
                      <w:sz w:val="28"/>
                      <w:szCs w:val="28"/>
                      <w:lang w:val="ru-RU"/>
                    </w:rPr>
                    <w:t>- принципы построения сайта;</w:t>
                  </w:r>
                </w:p>
                <w:p>
                  <w:pPr>
                    <w:pStyle w:val="Normal"/>
                    <w:spacing w:before="0" w:after="0"/>
                    <w:ind w:firstLine="709"/>
                    <w:jc w:val="both"/>
                    <w:rPr>
                      <w:b/>
                      <w:b/>
                      <w:sz w:val="28"/>
                      <w:szCs w:val="28"/>
                      <w:lang w:val="ru-RU"/>
                    </w:rPr>
                  </w:pPr>
                  <w:r>
                    <w:rPr>
                      <w:b/>
                      <w:sz w:val="28"/>
                      <w:szCs w:val="28"/>
                      <w:lang w:val="ru-RU"/>
                    </w:rPr>
                    <w:t>уметь:</w:t>
                  </w:r>
                </w:p>
                <w:p>
                  <w:pPr>
                    <w:pStyle w:val="Normal"/>
                    <w:spacing w:before="0" w:after="0"/>
                    <w:ind w:firstLine="709"/>
                    <w:jc w:val="both"/>
                    <w:rPr>
                      <w:sz w:val="28"/>
                      <w:szCs w:val="28"/>
                      <w:lang w:val="ru-RU"/>
                    </w:rPr>
                  </w:pPr>
                  <w:r>
                    <w:rPr>
                      <w:sz w:val="28"/>
                      <w:szCs w:val="28"/>
                      <w:lang w:val="ru-RU"/>
                    </w:rPr>
                    <w:t>- использовать возможности современной сети Интернет для поиска информации;</w:t>
                  </w:r>
                </w:p>
                <w:p>
                  <w:pPr>
                    <w:pStyle w:val="Normal"/>
                    <w:spacing w:before="0" w:after="0"/>
                    <w:ind w:firstLine="709"/>
                    <w:jc w:val="both"/>
                    <w:rPr>
                      <w:sz w:val="28"/>
                      <w:szCs w:val="28"/>
                      <w:lang w:val="ru-RU"/>
                    </w:rPr>
                  </w:pPr>
                  <w:r>
                    <w:rPr>
                      <w:sz w:val="28"/>
                      <w:szCs w:val="28"/>
                      <w:lang w:val="ru-RU"/>
                    </w:rPr>
                    <w:t>- использовать инструментальные средства создания веб-сайтов;</w:t>
                  </w:r>
                </w:p>
                <w:p>
                  <w:pPr>
                    <w:pStyle w:val="Normal"/>
                    <w:spacing w:before="0" w:after="0"/>
                    <w:ind w:firstLine="709"/>
                    <w:jc w:val="both"/>
                    <w:rPr>
                      <w:b/>
                      <w:b/>
                      <w:sz w:val="28"/>
                      <w:szCs w:val="28"/>
                      <w:lang w:val="ru-RU"/>
                    </w:rPr>
                  </w:pPr>
                  <w:r>
                    <w:rPr>
                      <w:b/>
                      <w:sz w:val="28"/>
                      <w:szCs w:val="28"/>
                      <w:lang w:val="ru-RU"/>
                    </w:rPr>
                    <w:t>владеть:</w:t>
                  </w:r>
                </w:p>
                <w:p>
                  <w:pPr>
                    <w:pStyle w:val="Normal"/>
                    <w:spacing w:before="0" w:after="0"/>
                    <w:ind w:firstLine="709"/>
                    <w:jc w:val="both"/>
                    <w:rPr>
                      <w:sz w:val="28"/>
                      <w:szCs w:val="28"/>
                      <w:lang w:val="ru-RU"/>
                    </w:rPr>
                  </w:pPr>
                  <w:r>
                    <w:rPr>
                      <w:sz w:val="28"/>
                      <w:szCs w:val="28"/>
                      <w:lang w:val="ru-RU"/>
                    </w:rPr>
                    <w:t xml:space="preserve">- навыками применения мультимедийных технологий в музейной деятельности. </w:t>
                  </w:r>
                </w:p>
                <w:p>
                  <w:pPr>
                    <w:pStyle w:val="Normal"/>
                    <w:spacing w:before="0" w:after="0"/>
                    <w:ind w:firstLine="709"/>
                    <w:jc w:val="both"/>
                    <w:rPr>
                      <w:sz w:val="28"/>
                      <w:szCs w:val="28"/>
                      <w:lang w:val="ru-RU"/>
                    </w:rPr>
                  </w:pPr>
                  <w:r>
                    <w:rPr>
                      <w:b/>
                      <w:sz w:val="28"/>
                      <w:szCs w:val="28"/>
                      <w:lang w:val="ru-RU"/>
                    </w:rPr>
                    <w:t xml:space="preserve">Формируемые компетенции: </w:t>
                  </w:r>
                  <w:r>
                    <w:rPr>
                      <w:sz w:val="28"/>
                      <w:szCs w:val="28"/>
                      <w:lang w:val="ru-RU"/>
                    </w:rPr>
                    <w:t>ПК-1</w:t>
                  </w:r>
                </w:p>
                <w:p>
                  <w:pPr>
                    <w:pStyle w:val="Normal"/>
                    <w:spacing w:before="0" w:after="0"/>
                    <w:ind w:firstLine="709"/>
                    <w:jc w:val="both"/>
                    <w:rPr>
                      <w:sz w:val="28"/>
                      <w:szCs w:val="28"/>
                      <w:lang w:val="ru-RU"/>
                    </w:rPr>
                  </w:pPr>
                  <w:r>
                    <w:rPr>
                      <w:b/>
                      <w:sz w:val="28"/>
                      <w:szCs w:val="28"/>
                      <w:lang w:val="ru-RU"/>
                    </w:rPr>
                    <w:t>Краткое содержание дисциплины</w:t>
                  </w:r>
                  <w:r>
                    <w:rPr>
                      <w:sz w:val="28"/>
                      <w:szCs w:val="28"/>
                      <w:lang w:val="ru-RU"/>
                    </w:rPr>
                    <w:t xml:space="preserve"> Понятие мультимедиа. Программные средства и технологии создания мультимедийного продукта.  Использование мультимедийных технологий в музейной деятельности. </w:t>
                  </w:r>
                </w:p>
                <w:p>
                  <w:pPr>
                    <w:pStyle w:val="Normal"/>
                    <w:widowControl w:val="false"/>
                    <w:tabs>
                      <w:tab w:val="clear" w:pos="708"/>
                      <w:tab w:val="left" w:pos="1985" w:leader="none"/>
                    </w:tabs>
                    <w:suppressAutoHyphens w:val="true"/>
                    <w:spacing w:before="0" w:after="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r>
                </w:p>
                <w:p>
                  <w:pPr>
                    <w:pStyle w:val="Normal"/>
                    <w:widowControl w:val="false"/>
                    <w:tabs>
                      <w:tab w:val="clear" w:pos="708"/>
                      <w:tab w:val="left" w:pos="1985" w:leader="none"/>
                    </w:tabs>
                    <w:suppressAutoHyphens w:val="true"/>
                    <w:spacing w:before="0" w:after="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r>
                </w:p>
                <w:p>
                  <w:pPr>
                    <w:pStyle w:val="Normal"/>
                    <w:widowControl w:val="false"/>
                    <w:tabs>
                      <w:tab w:val="clear" w:pos="708"/>
                      <w:tab w:val="left" w:pos="1985" w:leader="none"/>
                    </w:tabs>
                    <w:suppressAutoHyphens w:val="true"/>
                    <w:spacing w:before="0" w:after="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t>Аннотация к рабочей программе дисциплины</w:t>
                  </w:r>
                </w:p>
                <w:p>
                  <w:pPr>
                    <w:pStyle w:val="Normal"/>
                    <w:widowControl w:val="false"/>
                    <w:tabs>
                      <w:tab w:val="clear" w:pos="708"/>
                      <w:tab w:val="left" w:pos="1985" w:leader="none"/>
                    </w:tabs>
                    <w:suppressAutoHyphens w:val="true"/>
                    <w:spacing w:before="0" w:after="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t>«Цифровая фотовидеосъемка»</w:t>
                  </w:r>
                </w:p>
                <w:p>
                  <w:pPr>
                    <w:pStyle w:val="Normal"/>
                    <w:widowControl w:val="false"/>
                    <w:tabs>
                      <w:tab w:val="clear" w:pos="708"/>
                      <w:tab w:val="left" w:pos="1985" w:leader="none"/>
                    </w:tabs>
                    <w:suppressAutoHyphens w:val="true"/>
                    <w:spacing w:before="0" w:after="0"/>
                    <w:ind w:firstLine="709"/>
                    <w:jc w:val="both"/>
                    <w:rPr>
                      <w:sz w:val="28"/>
                      <w:szCs w:val="28"/>
                      <w:lang w:val="ru-RU"/>
                    </w:rPr>
                  </w:pPr>
                  <w:r>
                    <w:rPr>
                      <w:b/>
                      <w:sz w:val="28"/>
                      <w:szCs w:val="28"/>
                      <w:lang w:val="ru-RU"/>
                    </w:rPr>
                    <w:t>Цель освоения дисциплины</w:t>
                  </w:r>
                  <w:r>
                    <w:rPr>
                      <w:sz w:val="28"/>
                      <w:szCs w:val="28"/>
                      <w:lang w:val="ru-RU"/>
                    </w:rPr>
                    <w:t xml:space="preserve"> - формирование базовых теоретических и практических знаний и навыков в области цифровой фотографии и видео. </w:t>
                  </w:r>
                </w:p>
                <w:p>
                  <w:pPr>
                    <w:pStyle w:val="Normal"/>
                    <w:widowControl w:val="false"/>
                    <w:tabs>
                      <w:tab w:val="clear" w:pos="708"/>
                      <w:tab w:val="left" w:pos="1985" w:leader="none"/>
                    </w:tabs>
                    <w:suppressAutoHyphens w:val="true"/>
                    <w:spacing w:before="0" w:after="0"/>
                    <w:ind w:firstLine="709"/>
                    <w:jc w:val="both"/>
                    <w:rPr>
                      <w:sz w:val="28"/>
                      <w:szCs w:val="28"/>
                      <w:lang w:val="ru-RU"/>
                    </w:rPr>
                  </w:pPr>
                  <w:r>
                    <w:rPr>
                      <w:sz w:val="28"/>
                      <w:szCs w:val="28"/>
                      <w:lang w:val="ru-RU"/>
                    </w:rPr>
                    <w:t xml:space="preserve">В результате изучения дисциплины студент должен: </w:t>
                  </w:r>
                </w:p>
                <w:p>
                  <w:pPr>
                    <w:pStyle w:val="Normal"/>
                    <w:widowControl w:val="false"/>
                    <w:tabs>
                      <w:tab w:val="clear" w:pos="708"/>
                      <w:tab w:val="left" w:pos="1985" w:leader="none"/>
                    </w:tabs>
                    <w:suppressAutoHyphens w:val="true"/>
                    <w:spacing w:before="0" w:after="0"/>
                    <w:ind w:firstLine="709"/>
                    <w:jc w:val="both"/>
                    <w:rPr>
                      <w:sz w:val="28"/>
                      <w:szCs w:val="28"/>
                      <w:lang w:val="ru-RU"/>
                    </w:rPr>
                  </w:pPr>
                  <w:r>
                    <w:rPr>
                      <w:b/>
                      <w:sz w:val="28"/>
                      <w:szCs w:val="28"/>
                      <w:lang w:val="ru-RU"/>
                    </w:rPr>
                    <w:t>знать:</w:t>
                  </w:r>
                  <w:r>
                    <w:rPr>
                      <w:sz w:val="28"/>
                      <w:szCs w:val="28"/>
                      <w:lang w:val="ru-RU"/>
                    </w:rPr>
                    <w:t xml:space="preserve"> </w:t>
                  </w:r>
                </w:p>
                <w:p>
                  <w:pPr>
                    <w:pStyle w:val="Normal"/>
                    <w:widowControl w:val="false"/>
                    <w:tabs>
                      <w:tab w:val="clear" w:pos="708"/>
                      <w:tab w:val="left" w:pos="1985" w:leader="none"/>
                    </w:tabs>
                    <w:suppressAutoHyphens w:val="true"/>
                    <w:spacing w:before="0" w:after="0"/>
                    <w:ind w:firstLine="709"/>
                    <w:jc w:val="both"/>
                    <w:rPr>
                      <w:sz w:val="28"/>
                      <w:szCs w:val="28"/>
                      <w:lang w:val="ru-RU"/>
                    </w:rPr>
                  </w:pPr>
                  <w:r>
                    <w:rPr>
                      <w:sz w:val="28"/>
                      <w:szCs w:val="28"/>
                      <w:lang w:val="ru-RU"/>
                    </w:rPr>
                    <w:t xml:space="preserve">- основные принципов фото и видеосъемки. </w:t>
                  </w:r>
                </w:p>
                <w:p>
                  <w:pPr>
                    <w:pStyle w:val="Normal"/>
                    <w:widowControl w:val="false"/>
                    <w:tabs>
                      <w:tab w:val="clear" w:pos="708"/>
                      <w:tab w:val="left" w:pos="1985" w:leader="none"/>
                    </w:tabs>
                    <w:suppressAutoHyphens w:val="true"/>
                    <w:spacing w:before="0" w:after="0"/>
                    <w:ind w:firstLine="709"/>
                    <w:jc w:val="both"/>
                    <w:rPr>
                      <w:sz w:val="28"/>
                      <w:szCs w:val="28"/>
                      <w:lang w:val="ru-RU"/>
                    </w:rPr>
                  </w:pPr>
                  <w:r>
                    <w:rPr>
                      <w:b/>
                      <w:sz w:val="28"/>
                      <w:szCs w:val="28"/>
                      <w:lang w:val="ru-RU"/>
                    </w:rPr>
                    <w:t>уметь:</w:t>
                  </w:r>
                  <w:r>
                    <w:rPr>
                      <w:sz w:val="28"/>
                      <w:szCs w:val="28"/>
                      <w:lang w:val="ru-RU"/>
                    </w:rPr>
                    <w:t xml:space="preserve"> </w:t>
                  </w:r>
                </w:p>
                <w:p>
                  <w:pPr>
                    <w:pStyle w:val="Normal"/>
                    <w:widowControl w:val="false"/>
                    <w:tabs>
                      <w:tab w:val="clear" w:pos="708"/>
                      <w:tab w:val="left" w:pos="1985" w:leader="none"/>
                    </w:tabs>
                    <w:suppressAutoHyphens w:val="true"/>
                    <w:spacing w:before="0" w:after="0"/>
                    <w:ind w:firstLine="709"/>
                    <w:jc w:val="both"/>
                    <w:rPr>
                      <w:sz w:val="28"/>
                      <w:szCs w:val="28"/>
                      <w:lang w:val="ru-RU"/>
                    </w:rPr>
                  </w:pPr>
                  <w:r>
                    <w:rPr>
                      <w:sz w:val="28"/>
                      <w:szCs w:val="28"/>
                      <w:lang w:val="ru-RU"/>
                    </w:rPr>
                    <w:t xml:space="preserve">- создавать собственные макеты полиграфических изданий, используя инструменты программы </w:t>
                  </w:r>
                  <w:r>
                    <w:rPr>
                      <w:sz w:val="28"/>
                      <w:szCs w:val="28"/>
                    </w:rPr>
                    <w:t>Photoshop</w:t>
                  </w:r>
                  <w:r>
                    <w:rPr>
                      <w:sz w:val="28"/>
                      <w:szCs w:val="28"/>
                      <w:lang w:val="ru-RU"/>
                    </w:rPr>
                    <w:t>;</w:t>
                  </w:r>
                </w:p>
                <w:p>
                  <w:pPr>
                    <w:pStyle w:val="Normal"/>
                    <w:widowControl w:val="false"/>
                    <w:tabs>
                      <w:tab w:val="clear" w:pos="708"/>
                      <w:tab w:val="left" w:pos="1985" w:leader="none"/>
                    </w:tabs>
                    <w:suppressAutoHyphens w:val="true"/>
                    <w:spacing w:before="0" w:after="0"/>
                    <w:ind w:firstLine="709"/>
                    <w:jc w:val="both"/>
                    <w:rPr>
                      <w:sz w:val="28"/>
                      <w:szCs w:val="28"/>
                      <w:lang w:val="ru-RU"/>
                    </w:rPr>
                  </w:pPr>
                  <w:r>
                    <w:rPr>
                      <w:sz w:val="28"/>
                      <w:szCs w:val="28"/>
                      <w:lang w:val="ru-RU"/>
                    </w:rPr>
                    <w:t xml:space="preserve">- выполнять основные операции над объектами (удаление, перемещение, масштабирование, вращение, зеркальное отражение и др.); </w:t>
                  </w:r>
                </w:p>
                <w:p>
                  <w:pPr>
                    <w:pStyle w:val="Normal"/>
                    <w:widowControl w:val="false"/>
                    <w:tabs>
                      <w:tab w:val="clear" w:pos="708"/>
                      <w:tab w:val="left" w:pos="1985" w:leader="none"/>
                    </w:tabs>
                    <w:suppressAutoHyphens w:val="true"/>
                    <w:spacing w:before="0" w:after="0"/>
                    <w:ind w:firstLine="709"/>
                    <w:jc w:val="both"/>
                    <w:rPr>
                      <w:sz w:val="28"/>
                      <w:szCs w:val="28"/>
                      <w:lang w:val="ru-RU"/>
                    </w:rPr>
                  </w:pPr>
                  <w:r>
                    <w:rPr>
                      <w:sz w:val="28"/>
                      <w:szCs w:val="28"/>
                      <w:lang w:val="ru-RU"/>
                    </w:rPr>
                    <w:t xml:space="preserve">- формировать собственные цветовые оттенки в различных цветовых моделях; </w:t>
                  </w:r>
                </w:p>
                <w:p>
                  <w:pPr>
                    <w:pStyle w:val="Normal"/>
                    <w:widowControl w:val="false"/>
                    <w:tabs>
                      <w:tab w:val="clear" w:pos="708"/>
                      <w:tab w:val="left" w:pos="1985" w:leader="none"/>
                    </w:tabs>
                    <w:suppressAutoHyphens w:val="true"/>
                    <w:spacing w:before="0" w:after="0"/>
                    <w:ind w:firstLine="709"/>
                    <w:jc w:val="both"/>
                    <w:rPr>
                      <w:sz w:val="28"/>
                      <w:szCs w:val="28"/>
                      <w:lang w:val="ru-RU"/>
                    </w:rPr>
                  </w:pPr>
                  <w:r>
                    <w:rPr>
                      <w:sz w:val="28"/>
                      <w:szCs w:val="28"/>
                      <w:lang w:val="ru-RU"/>
                    </w:rPr>
                    <w:t xml:space="preserve">- закрашивать рисунки, используя различные виды наложения; </w:t>
                  </w:r>
                  <w:r>
                    <w:rPr>
                      <w:rFonts w:eastAsia="Symbol" w:cs="Symbol" w:ascii="Symbol" w:hAnsi="Symbol"/>
                      <w:sz w:val="28"/>
                      <w:szCs w:val="28"/>
                    </w:rPr>
                    <w:t></w:t>
                  </w:r>
                  <w:r>
                    <w:rPr>
                      <w:sz w:val="28"/>
                      <w:szCs w:val="28"/>
                      <w:lang w:val="ru-RU"/>
                    </w:rPr>
                    <w:t xml:space="preserve"> получать объёмные изображения; </w:t>
                  </w:r>
                </w:p>
                <w:p>
                  <w:pPr>
                    <w:pStyle w:val="Normal"/>
                    <w:widowControl w:val="false"/>
                    <w:tabs>
                      <w:tab w:val="clear" w:pos="708"/>
                      <w:tab w:val="left" w:pos="1985" w:leader="none"/>
                    </w:tabs>
                    <w:suppressAutoHyphens w:val="true"/>
                    <w:spacing w:before="0" w:after="0"/>
                    <w:ind w:firstLine="709"/>
                    <w:jc w:val="both"/>
                    <w:rPr>
                      <w:sz w:val="28"/>
                      <w:szCs w:val="28"/>
                      <w:lang w:val="ru-RU"/>
                    </w:rPr>
                  </w:pPr>
                  <w:r>
                    <w:rPr>
                      <w:sz w:val="28"/>
                      <w:szCs w:val="28"/>
                      <w:lang w:val="ru-RU"/>
                    </w:rPr>
                    <w:t xml:space="preserve">- применять различные графические эффекты (объём, перетекание, фигурная подрезка и др.); </w:t>
                  </w:r>
                </w:p>
                <w:p>
                  <w:pPr>
                    <w:pStyle w:val="Normal"/>
                    <w:widowControl w:val="false"/>
                    <w:tabs>
                      <w:tab w:val="clear" w:pos="708"/>
                      <w:tab w:val="left" w:pos="1985" w:leader="none"/>
                    </w:tabs>
                    <w:suppressAutoHyphens w:val="true"/>
                    <w:spacing w:before="0" w:after="0"/>
                    <w:ind w:firstLine="709"/>
                    <w:jc w:val="both"/>
                    <w:rPr>
                      <w:b/>
                      <w:b/>
                      <w:sz w:val="28"/>
                      <w:szCs w:val="28"/>
                      <w:lang w:val="ru-RU"/>
                    </w:rPr>
                  </w:pPr>
                  <w:r>
                    <w:rPr>
                      <w:b/>
                      <w:sz w:val="28"/>
                      <w:szCs w:val="28"/>
                      <w:lang w:val="ru-RU"/>
                    </w:rPr>
                    <w:t xml:space="preserve">владеть: </w:t>
                  </w:r>
                </w:p>
                <w:p>
                  <w:pPr>
                    <w:pStyle w:val="Normal"/>
                    <w:widowControl w:val="false"/>
                    <w:tabs>
                      <w:tab w:val="clear" w:pos="708"/>
                      <w:tab w:val="left" w:pos="1985" w:leader="none"/>
                    </w:tabs>
                    <w:suppressAutoHyphens w:val="true"/>
                    <w:spacing w:before="0" w:after="0"/>
                    <w:ind w:firstLine="709"/>
                    <w:jc w:val="both"/>
                    <w:rPr>
                      <w:sz w:val="28"/>
                      <w:szCs w:val="28"/>
                      <w:lang w:val="ru-RU"/>
                    </w:rPr>
                  </w:pPr>
                  <w:r>
                    <w:rPr>
                      <w:sz w:val="28"/>
                      <w:szCs w:val="28"/>
                      <w:lang w:val="ru-RU"/>
                    </w:rPr>
                    <w:t xml:space="preserve">- навыками работы с фото и видеокамерами. </w:t>
                  </w:r>
                </w:p>
                <w:p>
                  <w:pPr>
                    <w:pStyle w:val="Normal"/>
                    <w:widowControl w:val="false"/>
                    <w:tabs>
                      <w:tab w:val="clear" w:pos="708"/>
                      <w:tab w:val="left" w:pos="1985" w:leader="none"/>
                    </w:tabs>
                    <w:suppressAutoHyphens w:val="true"/>
                    <w:spacing w:before="0" w:after="0"/>
                    <w:ind w:firstLine="709"/>
                    <w:jc w:val="both"/>
                    <w:rPr>
                      <w:sz w:val="28"/>
                      <w:szCs w:val="28"/>
                      <w:lang w:val="ru-RU"/>
                    </w:rPr>
                  </w:pPr>
                  <w:r>
                    <w:rPr>
                      <w:b/>
                      <w:sz w:val="28"/>
                      <w:szCs w:val="28"/>
                      <w:lang w:val="ru-RU"/>
                    </w:rPr>
                    <w:t>Формируемые компетенции</w:t>
                  </w:r>
                  <w:r>
                    <w:rPr>
                      <w:sz w:val="28"/>
                      <w:szCs w:val="28"/>
                      <w:lang w:val="ru-RU"/>
                    </w:rPr>
                    <w:t xml:space="preserve">: ПК-1 </w:t>
                  </w:r>
                </w:p>
                <w:p>
                  <w:pPr>
                    <w:pStyle w:val="Normal"/>
                    <w:widowControl w:val="false"/>
                    <w:tabs>
                      <w:tab w:val="clear" w:pos="708"/>
                      <w:tab w:val="left" w:pos="1985" w:leader="none"/>
                    </w:tabs>
                    <w:suppressAutoHyphens w:val="true"/>
                    <w:spacing w:before="0" w:after="0"/>
                    <w:ind w:firstLine="709"/>
                    <w:jc w:val="both"/>
                    <w:rPr>
                      <w:rFonts w:eastAsia="Lucida Sans Unicode"/>
                      <w:b/>
                      <w:b/>
                      <w:bCs/>
                      <w:kern w:val="2"/>
                      <w:sz w:val="28"/>
                      <w:szCs w:val="28"/>
                      <w:lang w:val="ru-RU" w:eastAsia="ru-RU"/>
                    </w:rPr>
                  </w:pPr>
                  <w:r>
                    <w:rPr>
                      <w:b/>
                      <w:sz w:val="28"/>
                      <w:szCs w:val="28"/>
                      <w:lang w:val="ru-RU"/>
                    </w:rPr>
                    <w:t>Краткое содержание дисциплины:</w:t>
                  </w:r>
                  <w:r>
                    <w:rPr>
                      <w:sz w:val="28"/>
                      <w:szCs w:val="28"/>
                      <w:lang w:val="ru-RU"/>
                    </w:rPr>
                    <w:t xml:space="preserve"> Ведение, растровая и векторная графика. Выдержка. </w:t>
                  </w:r>
                  <w:r>
                    <w:rPr>
                      <w:sz w:val="28"/>
                      <w:szCs w:val="28"/>
                    </w:rPr>
                    <w:t>ISO</w:t>
                  </w:r>
                  <w:r>
                    <w:rPr>
                      <w:sz w:val="28"/>
                      <w:szCs w:val="28"/>
                      <w:lang w:val="ru-RU"/>
                    </w:rPr>
                    <w:t xml:space="preserve">. Диафрагма. Баланс белого. Ручной режим фотоаппарата. Объективы. </w:t>
                  </w:r>
                  <w:r>
                    <w:rPr>
                      <w:sz w:val="28"/>
                      <w:szCs w:val="28"/>
                    </w:rPr>
                    <w:t>Time</w:t>
                  </w:r>
                  <w:r>
                    <w:rPr>
                      <w:sz w:val="28"/>
                      <w:szCs w:val="28"/>
                      <w:lang w:val="ru-RU"/>
                    </w:rPr>
                    <w:t xml:space="preserve"> </w:t>
                  </w:r>
                  <w:r>
                    <w:rPr>
                      <w:sz w:val="28"/>
                      <w:szCs w:val="28"/>
                    </w:rPr>
                    <w:t>laps</w:t>
                  </w:r>
                  <w:r>
                    <w:rPr>
                      <w:sz w:val="28"/>
                      <w:szCs w:val="28"/>
                      <w:lang w:val="ru-RU"/>
                    </w:rPr>
                    <w:t>. Редакторы обработки фото.</w:t>
                  </w:r>
                </w:p>
                <w:p>
                  <w:pPr>
                    <w:pStyle w:val="Normal"/>
                    <w:tabs>
                      <w:tab w:val="clear" w:pos="708"/>
                      <w:tab w:val="left" w:pos="1985" w:leader="none"/>
                    </w:tabs>
                    <w:suppressAutoHyphens w:val="true"/>
                    <w:spacing w:lineRule="auto" w:line="276" w:before="0" w:after="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r>
                </w:p>
                <w:p>
                  <w:pPr>
                    <w:pStyle w:val="Normal"/>
                    <w:tabs>
                      <w:tab w:val="clear" w:pos="708"/>
                      <w:tab w:val="left" w:pos="1985" w:leader="none"/>
                    </w:tabs>
                    <w:suppressAutoHyphens w:val="true"/>
                    <w:spacing w:lineRule="auto" w:line="276" w:before="0" w:after="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r>
                </w:p>
                <w:p>
                  <w:pPr>
                    <w:pStyle w:val="Normal"/>
                    <w:widowControl w:val="false"/>
                    <w:tabs>
                      <w:tab w:val="clear" w:pos="708"/>
                      <w:tab w:val="left" w:pos="1985" w:leader="none"/>
                    </w:tabs>
                    <w:suppressAutoHyphens w:val="true"/>
                    <w:spacing w:before="0" w:after="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t>Аннотация к рабочей программе дисциплины</w:t>
                  </w:r>
                </w:p>
                <w:p>
                  <w:pPr>
                    <w:pStyle w:val="Normal"/>
                    <w:widowControl w:val="false"/>
                    <w:tabs>
                      <w:tab w:val="clear" w:pos="708"/>
                      <w:tab w:val="left" w:pos="1985" w:leader="none"/>
                    </w:tabs>
                    <w:suppressAutoHyphens w:val="true"/>
                    <w:spacing w:before="0" w:after="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t>«Информационная безопасность в музеях»</w:t>
                  </w:r>
                </w:p>
                <w:p>
                  <w:pPr>
                    <w:pStyle w:val="Normal"/>
                    <w:widowControl w:val="false"/>
                    <w:tabs>
                      <w:tab w:val="clear" w:pos="708"/>
                      <w:tab w:val="left" w:pos="1985" w:leader="none"/>
                    </w:tabs>
                    <w:suppressAutoHyphens w:val="true"/>
                    <w:spacing w:before="0" w:after="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r>
                </w:p>
                <w:p>
                  <w:pPr>
                    <w:pStyle w:val="Normal"/>
                    <w:widowControl w:val="false"/>
                    <w:tabs>
                      <w:tab w:val="clear" w:pos="708"/>
                      <w:tab w:val="left" w:pos="1985" w:leader="none"/>
                    </w:tabs>
                    <w:suppressAutoHyphens w:val="true"/>
                    <w:spacing w:before="0" w:after="0"/>
                    <w:ind w:firstLine="709"/>
                    <w:jc w:val="both"/>
                    <w:rPr>
                      <w:sz w:val="28"/>
                      <w:szCs w:val="28"/>
                      <w:lang w:val="ru-RU"/>
                    </w:rPr>
                  </w:pPr>
                  <w:r>
                    <w:rPr>
                      <w:b/>
                      <w:sz w:val="28"/>
                      <w:szCs w:val="28"/>
                      <w:lang w:val="ru-RU"/>
                    </w:rPr>
                    <w:t>Цели освоения дисциплины</w:t>
                  </w:r>
                  <w:r>
                    <w:rPr>
                      <w:sz w:val="28"/>
                      <w:szCs w:val="28"/>
                      <w:lang w:val="ru-RU"/>
                    </w:rPr>
                    <w:t xml:space="preserve"> - формирование представления о понятиях информационной безопасности; формирование представления о концепциях, инструментах и технологиях информационной безопасности в музеях. </w:t>
                  </w:r>
                </w:p>
                <w:p>
                  <w:pPr>
                    <w:pStyle w:val="Normal"/>
                    <w:widowControl w:val="false"/>
                    <w:tabs>
                      <w:tab w:val="clear" w:pos="708"/>
                      <w:tab w:val="left" w:pos="1985" w:leader="none"/>
                    </w:tabs>
                    <w:suppressAutoHyphens w:val="true"/>
                    <w:spacing w:before="0" w:after="0"/>
                    <w:ind w:firstLine="709"/>
                    <w:jc w:val="both"/>
                    <w:rPr>
                      <w:sz w:val="28"/>
                      <w:szCs w:val="28"/>
                      <w:lang w:val="ru-RU"/>
                    </w:rPr>
                  </w:pPr>
                  <w:r>
                    <w:rPr>
                      <w:sz w:val="28"/>
                      <w:szCs w:val="28"/>
                      <w:lang w:val="ru-RU"/>
                    </w:rPr>
                    <w:t xml:space="preserve">В результате изучения дисциплины бакалавр должен: </w:t>
                  </w:r>
                </w:p>
                <w:p>
                  <w:pPr>
                    <w:pStyle w:val="Normal"/>
                    <w:widowControl w:val="false"/>
                    <w:tabs>
                      <w:tab w:val="clear" w:pos="708"/>
                      <w:tab w:val="left" w:pos="1985" w:leader="none"/>
                    </w:tabs>
                    <w:suppressAutoHyphens w:val="true"/>
                    <w:spacing w:before="0" w:after="0"/>
                    <w:ind w:firstLine="709"/>
                    <w:jc w:val="both"/>
                    <w:rPr>
                      <w:sz w:val="28"/>
                      <w:szCs w:val="28"/>
                      <w:lang w:val="ru-RU"/>
                    </w:rPr>
                  </w:pPr>
                  <w:r>
                    <w:rPr>
                      <w:b/>
                      <w:sz w:val="28"/>
                      <w:szCs w:val="28"/>
                      <w:lang w:val="ru-RU"/>
                    </w:rPr>
                    <w:t>знать:</w:t>
                  </w:r>
                  <w:r>
                    <w:rPr>
                      <w:sz w:val="28"/>
                      <w:szCs w:val="28"/>
                      <w:lang w:val="ru-RU"/>
                    </w:rPr>
                    <w:t xml:space="preserve"> </w:t>
                  </w:r>
                </w:p>
                <w:p>
                  <w:pPr>
                    <w:pStyle w:val="Normal"/>
                    <w:widowControl w:val="false"/>
                    <w:tabs>
                      <w:tab w:val="clear" w:pos="708"/>
                      <w:tab w:val="left" w:pos="1985" w:leader="none"/>
                    </w:tabs>
                    <w:suppressAutoHyphens w:val="true"/>
                    <w:spacing w:before="0" w:after="0"/>
                    <w:ind w:firstLine="709"/>
                    <w:jc w:val="both"/>
                    <w:rPr>
                      <w:sz w:val="28"/>
                      <w:szCs w:val="28"/>
                      <w:lang w:val="ru-RU"/>
                    </w:rPr>
                  </w:pPr>
                  <w:r>
                    <w:rPr>
                      <w:sz w:val="28"/>
                      <w:szCs w:val="28"/>
                      <w:lang w:val="ru-RU"/>
                    </w:rPr>
                    <w:t xml:space="preserve">- методы защиты информационных ресурсов; </w:t>
                  </w:r>
                </w:p>
                <w:p>
                  <w:pPr>
                    <w:pStyle w:val="Normal"/>
                    <w:widowControl w:val="false"/>
                    <w:tabs>
                      <w:tab w:val="clear" w:pos="708"/>
                      <w:tab w:val="left" w:pos="1985" w:leader="none"/>
                    </w:tabs>
                    <w:suppressAutoHyphens w:val="true"/>
                    <w:spacing w:before="0" w:after="0"/>
                    <w:ind w:firstLine="709"/>
                    <w:jc w:val="both"/>
                    <w:rPr>
                      <w:sz w:val="28"/>
                      <w:szCs w:val="28"/>
                      <w:lang w:val="ru-RU"/>
                    </w:rPr>
                  </w:pPr>
                  <w:r>
                    <w:rPr>
                      <w:sz w:val="28"/>
                      <w:szCs w:val="28"/>
                      <w:lang w:val="ru-RU"/>
                    </w:rPr>
                    <w:t xml:space="preserve">-методы защиты информации с использованием аутентификации и управления правами доступа. </w:t>
                  </w:r>
                </w:p>
                <w:p>
                  <w:pPr>
                    <w:pStyle w:val="Normal"/>
                    <w:widowControl w:val="false"/>
                    <w:tabs>
                      <w:tab w:val="clear" w:pos="708"/>
                      <w:tab w:val="left" w:pos="1985" w:leader="none"/>
                    </w:tabs>
                    <w:suppressAutoHyphens w:val="true"/>
                    <w:spacing w:before="0" w:after="0"/>
                    <w:ind w:firstLine="709"/>
                    <w:jc w:val="both"/>
                    <w:rPr>
                      <w:sz w:val="28"/>
                      <w:szCs w:val="28"/>
                      <w:lang w:val="ru-RU"/>
                    </w:rPr>
                  </w:pPr>
                  <w:r>
                    <w:rPr>
                      <w:b/>
                      <w:sz w:val="28"/>
                      <w:szCs w:val="28"/>
                      <w:lang w:val="ru-RU"/>
                    </w:rPr>
                    <w:t>уметь:</w:t>
                  </w:r>
                  <w:r>
                    <w:rPr>
                      <w:sz w:val="28"/>
                      <w:szCs w:val="28"/>
                      <w:lang w:val="ru-RU"/>
                    </w:rPr>
                    <w:t xml:space="preserve"> </w:t>
                  </w:r>
                </w:p>
                <w:p>
                  <w:pPr>
                    <w:pStyle w:val="Normal"/>
                    <w:widowControl w:val="false"/>
                    <w:tabs>
                      <w:tab w:val="clear" w:pos="708"/>
                      <w:tab w:val="left" w:pos="1985" w:leader="none"/>
                    </w:tabs>
                    <w:suppressAutoHyphens w:val="true"/>
                    <w:spacing w:before="0" w:after="0"/>
                    <w:ind w:firstLine="709"/>
                    <w:jc w:val="both"/>
                    <w:rPr>
                      <w:sz w:val="28"/>
                      <w:szCs w:val="28"/>
                      <w:lang w:val="ru-RU"/>
                    </w:rPr>
                  </w:pPr>
                  <w:r>
                    <w:rPr>
                      <w:sz w:val="28"/>
                      <w:szCs w:val="28"/>
                      <w:lang w:val="ru-RU"/>
                    </w:rPr>
                    <w:t xml:space="preserve">- реализовывать мероприятия по защите входящих и исходящих потоков данных; </w:t>
                  </w:r>
                </w:p>
                <w:p>
                  <w:pPr>
                    <w:pStyle w:val="Normal"/>
                    <w:widowControl w:val="false"/>
                    <w:tabs>
                      <w:tab w:val="clear" w:pos="708"/>
                      <w:tab w:val="left" w:pos="1985" w:leader="none"/>
                    </w:tabs>
                    <w:suppressAutoHyphens w:val="true"/>
                    <w:spacing w:before="0" w:after="0"/>
                    <w:ind w:firstLine="709"/>
                    <w:jc w:val="both"/>
                    <w:rPr>
                      <w:sz w:val="28"/>
                      <w:szCs w:val="28"/>
                      <w:lang w:val="ru-RU"/>
                    </w:rPr>
                  </w:pPr>
                  <w:r>
                    <w:rPr>
                      <w:sz w:val="28"/>
                      <w:szCs w:val="28"/>
                      <w:lang w:val="ru-RU"/>
                    </w:rPr>
                    <w:t xml:space="preserve">- выявлять инциденты в системе безопасности; </w:t>
                  </w:r>
                </w:p>
                <w:p>
                  <w:pPr>
                    <w:pStyle w:val="Normal"/>
                    <w:widowControl w:val="false"/>
                    <w:tabs>
                      <w:tab w:val="clear" w:pos="708"/>
                      <w:tab w:val="left" w:pos="1985" w:leader="none"/>
                    </w:tabs>
                    <w:suppressAutoHyphens w:val="true"/>
                    <w:spacing w:before="0" w:after="0"/>
                    <w:ind w:firstLine="709"/>
                    <w:jc w:val="both"/>
                    <w:rPr>
                      <w:sz w:val="28"/>
                      <w:szCs w:val="28"/>
                      <w:lang w:val="ru-RU"/>
                    </w:rPr>
                  </w:pPr>
                  <w:r>
                    <w:rPr>
                      <w:sz w:val="28"/>
                      <w:szCs w:val="28"/>
                      <w:lang w:val="ru-RU"/>
                    </w:rPr>
                    <w:t xml:space="preserve">- правильно реагировать на инциденты в системе безопасности. </w:t>
                  </w:r>
                </w:p>
                <w:p>
                  <w:pPr>
                    <w:pStyle w:val="Normal"/>
                    <w:widowControl w:val="false"/>
                    <w:tabs>
                      <w:tab w:val="clear" w:pos="708"/>
                      <w:tab w:val="left" w:pos="1985" w:leader="none"/>
                    </w:tabs>
                    <w:suppressAutoHyphens w:val="true"/>
                    <w:spacing w:before="0" w:after="0"/>
                    <w:ind w:firstLine="709"/>
                    <w:jc w:val="both"/>
                    <w:rPr>
                      <w:sz w:val="28"/>
                      <w:szCs w:val="28"/>
                      <w:lang w:val="ru-RU"/>
                    </w:rPr>
                  </w:pPr>
                  <w:r>
                    <w:rPr>
                      <w:b/>
                      <w:sz w:val="28"/>
                      <w:szCs w:val="28"/>
                      <w:lang w:val="ru-RU"/>
                    </w:rPr>
                    <w:t>владеть:</w:t>
                  </w:r>
                  <w:r>
                    <w:rPr>
                      <w:sz w:val="28"/>
                      <w:szCs w:val="28"/>
                      <w:lang w:val="ru-RU"/>
                    </w:rPr>
                    <w:t xml:space="preserve"> </w:t>
                  </w:r>
                </w:p>
                <w:p>
                  <w:pPr>
                    <w:pStyle w:val="Normal"/>
                    <w:widowControl w:val="false"/>
                    <w:tabs>
                      <w:tab w:val="clear" w:pos="708"/>
                      <w:tab w:val="left" w:pos="1985" w:leader="none"/>
                    </w:tabs>
                    <w:suppressAutoHyphens w:val="true"/>
                    <w:spacing w:before="0" w:after="0"/>
                    <w:ind w:firstLine="709"/>
                    <w:jc w:val="both"/>
                    <w:rPr>
                      <w:sz w:val="28"/>
                      <w:szCs w:val="28"/>
                      <w:lang w:val="ru-RU"/>
                    </w:rPr>
                  </w:pPr>
                  <w:r>
                    <w:rPr>
                      <w:sz w:val="28"/>
                      <w:szCs w:val="28"/>
                      <w:lang w:val="ru-RU"/>
                    </w:rPr>
                    <w:t xml:space="preserve">- навыками по обеспечению защиты веб-серверов, почтовых серверов и баз данных; </w:t>
                  </w:r>
                </w:p>
                <w:p>
                  <w:pPr>
                    <w:pStyle w:val="Normal"/>
                    <w:widowControl w:val="false"/>
                    <w:tabs>
                      <w:tab w:val="clear" w:pos="708"/>
                      <w:tab w:val="left" w:pos="1985" w:leader="none"/>
                    </w:tabs>
                    <w:suppressAutoHyphens w:val="true"/>
                    <w:spacing w:before="0" w:after="0"/>
                    <w:ind w:firstLine="709"/>
                    <w:jc w:val="both"/>
                    <w:rPr>
                      <w:sz w:val="28"/>
                      <w:szCs w:val="28"/>
                      <w:lang w:val="ru-RU"/>
                    </w:rPr>
                  </w:pPr>
                  <w:r>
                    <w:rPr>
                      <w:sz w:val="28"/>
                      <w:szCs w:val="28"/>
                      <w:lang w:val="ru-RU"/>
                    </w:rPr>
                    <w:t xml:space="preserve">- навыками управления безопасностью в музее; </w:t>
                  </w:r>
                </w:p>
                <w:p>
                  <w:pPr>
                    <w:pStyle w:val="Normal"/>
                    <w:widowControl w:val="false"/>
                    <w:tabs>
                      <w:tab w:val="clear" w:pos="708"/>
                      <w:tab w:val="left" w:pos="1985" w:leader="none"/>
                    </w:tabs>
                    <w:suppressAutoHyphens w:val="true"/>
                    <w:spacing w:before="0" w:after="0"/>
                    <w:ind w:firstLine="709"/>
                    <w:jc w:val="both"/>
                    <w:rPr>
                      <w:sz w:val="28"/>
                      <w:szCs w:val="28"/>
                      <w:lang w:val="ru-RU"/>
                    </w:rPr>
                  </w:pPr>
                  <w:r>
                    <w:rPr>
                      <w:sz w:val="28"/>
                      <w:szCs w:val="28"/>
                      <w:lang w:val="ru-RU"/>
                    </w:rPr>
                    <w:t xml:space="preserve">- навыками защиты каналов передачи данных. </w:t>
                  </w:r>
                </w:p>
                <w:p>
                  <w:pPr>
                    <w:pStyle w:val="Normal"/>
                    <w:widowControl w:val="false"/>
                    <w:tabs>
                      <w:tab w:val="clear" w:pos="708"/>
                      <w:tab w:val="left" w:pos="1985" w:leader="none"/>
                    </w:tabs>
                    <w:suppressAutoHyphens w:val="true"/>
                    <w:spacing w:before="0" w:after="0"/>
                    <w:ind w:firstLine="709"/>
                    <w:jc w:val="both"/>
                    <w:rPr>
                      <w:sz w:val="28"/>
                      <w:szCs w:val="28"/>
                      <w:lang w:val="ru-RU"/>
                    </w:rPr>
                  </w:pPr>
                  <w:r>
                    <w:rPr>
                      <w:b/>
                      <w:sz w:val="28"/>
                      <w:szCs w:val="28"/>
                      <w:lang w:val="ru-RU"/>
                    </w:rPr>
                    <w:t>Формируемые компетенции:</w:t>
                  </w:r>
                  <w:r>
                    <w:rPr>
                      <w:sz w:val="28"/>
                      <w:szCs w:val="28"/>
                      <w:lang w:val="ru-RU"/>
                    </w:rPr>
                    <w:t xml:space="preserve"> ОПК-2, ПК-3</w:t>
                  </w:r>
                </w:p>
                <w:p>
                  <w:pPr>
                    <w:pStyle w:val="Normal"/>
                    <w:widowControl w:val="false"/>
                    <w:tabs>
                      <w:tab w:val="clear" w:pos="708"/>
                      <w:tab w:val="left" w:pos="1985" w:leader="none"/>
                    </w:tabs>
                    <w:suppressAutoHyphens w:val="true"/>
                    <w:spacing w:before="0" w:after="0"/>
                    <w:ind w:firstLine="709"/>
                    <w:jc w:val="both"/>
                    <w:rPr>
                      <w:rFonts w:eastAsia="Lucida Sans Unicode"/>
                      <w:b/>
                      <w:b/>
                      <w:bCs/>
                      <w:kern w:val="2"/>
                      <w:sz w:val="28"/>
                      <w:szCs w:val="28"/>
                      <w:lang w:val="ru-RU" w:eastAsia="ru-RU"/>
                    </w:rPr>
                  </w:pPr>
                  <w:r>
                    <w:rPr>
                      <w:b/>
                      <w:sz w:val="28"/>
                      <w:szCs w:val="28"/>
                      <w:lang w:val="ru-RU"/>
                    </w:rPr>
                    <w:t>Краткое содержание дисциплины</w:t>
                  </w:r>
                  <w:r>
                    <w:rPr>
                      <w:sz w:val="28"/>
                      <w:szCs w:val="28"/>
                      <w:lang w:val="ru-RU"/>
                    </w:rPr>
                    <w:t xml:space="preserve">: Понятие информационной безопасности. Аутентификация. Управление правами доступа. Криптография. </w:t>
                  </w:r>
                  <w:r>
                    <w:rPr>
                      <w:sz w:val="28"/>
                      <w:szCs w:val="28"/>
                    </w:rPr>
                    <w:t>PKI</w:t>
                  </w:r>
                  <w:r>
                    <w:rPr>
                      <w:sz w:val="28"/>
                      <w:szCs w:val="28"/>
                      <w:lang w:val="ru-RU"/>
                    </w:rPr>
                    <w:t>. Защита Интернет-приложений и Интернет-компонентов. Защита каналов передачи данных. Реализация и мониторинг мероприятий по обеспечению информационной безопасности в музее. Реакция на инциденты в системе безопасности.</w:t>
                  </w:r>
                </w:p>
                <w:p>
                  <w:pPr>
                    <w:pStyle w:val="Normal"/>
                    <w:tabs>
                      <w:tab w:val="clear" w:pos="708"/>
                      <w:tab w:val="left" w:pos="1985" w:leader="none"/>
                    </w:tabs>
                    <w:suppressAutoHyphens w:val="true"/>
                    <w:spacing w:lineRule="auto" w:line="276" w:before="0" w:after="0"/>
                    <w:ind w:firstLine="709"/>
                    <w:jc w:val="both"/>
                    <w:rPr>
                      <w:sz w:val="28"/>
                      <w:szCs w:val="28"/>
                      <w:lang w:val="ru-RU" w:eastAsia="ru-RU"/>
                    </w:rPr>
                  </w:pPr>
                  <w:r>
                    <w:rPr>
                      <w:sz w:val="28"/>
                      <w:szCs w:val="28"/>
                      <w:lang w:val="ru-RU" w:eastAsia="ru-RU"/>
                    </w:rPr>
                  </w:r>
                </w:p>
              </w:tc>
            </w:tr>
            <w:tr>
              <w:trPr/>
              <w:tc>
                <w:tcPr>
                  <w:tcW w:w="10044" w:type="dxa"/>
                  <w:tcBorders/>
                </w:tcPr>
                <w:p>
                  <w:pPr>
                    <w:pStyle w:val="Normal"/>
                    <w:tabs>
                      <w:tab w:val="clear" w:pos="708"/>
                      <w:tab w:val="left" w:pos="1134" w:leader="none"/>
                    </w:tabs>
                    <w:spacing w:lineRule="auto" w:line="276" w:before="0" w:after="0"/>
                    <w:ind w:firstLine="709"/>
                    <w:jc w:val="both"/>
                    <w:rPr>
                      <w:sz w:val="28"/>
                      <w:szCs w:val="28"/>
                      <w:lang w:val="ru-RU" w:eastAsia="ru-RU"/>
                    </w:rPr>
                  </w:pPr>
                  <w:r>
                    <w:rPr>
                      <w:sz w:val="28"/>
                      <w:szCs w:val="28"/>
                      <w:lang w:val="ru-RU" w:eastAsia="ru-RU"/>
                    </w:rPr>
                  </w:r>
                </w:p>
              </w:tc>
            </w:tr>
            <w:tr>
              <w:trPr/>
              <w:tc>
                <w:tcPr>
                  <w:tcW w:w="10044" w:type="dxa"/>
                  <w:tcBorders/>
                </w:tcPr>
                <w:p>
                  <w:pPr>
                    <w:pStyle w:val="Normal"/>
                    <w:tabs>
                      <w:tab w:val="clear" w:pos="708"/>
                      <w:tab w:val="left" w:pos="1985" w:leader="none"/>
                    </w:tabs>
                    <w:suppressAutoHyphens w:val="true"/>
                    <w:spacing w:lineRule="auto" w:line="276" w:before="0" w:after="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t>Аннотация к рабочей программе дисциплины</w:t>
                  </w:r>
                </w:p>
                <w:p>
                  <w:pPr>
                    <w:pStyle w:val="Normal"/>
                    <w:tabs>
                      <w:tab w:val="clear" w:pos="708"/>
                      <w:tab w:val="left" w:pos="1985" w:leader="none"/>
                    </w:tabs>
                    <w:suppressAutoHyphens w:val="true"/>
                    <w:spacing w:lineRule="auto" w:line="276" w:before="0" w:after="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t xml:space="preserve"> </w:t>
                  </w:r>
                  <w:r>
                    <w:rPr>
                      <w:rFonts w:eastAsia="Lucida Sans Unicode"/>
                      <w:b/>
                      <w:bCs/>
                      <w:kern w:val="2"/>
                      <w:sz w:val="28"/>
                      <w:szCs w:val="28"/>
                      <w:lang w:val="ru-RU" w:eastAsia="ru-RU"/>
                    </w:rPr>
                    <w:t>«Этнология»</w:t>
                  </w:r>
                </w:p>
                <w:p>
                  <w:pPr>
                    <w:pStyle w:val="Normal"/>
                    <w:tabs>
                      <w:tab w:val="clear" w:pos="708"/>
                      <w:tab w:val="left" w:pos="1985" w:leader="none"/>
                    </w:tabs>
                    <w:suppressAutoHyphens w:val="true"/>
                    <w:spacing w:lineRule="auto" w:line="276" w:before="0" w:after="0"/>
                    <w:ind w:firstLine="709"/>
                    <w:jc w:val="both"/>
                    <w:rPr>
                      <w:sz w:val="28"/>
                      <w:szCs w:val="28"/>
                      <w:lang w:val="ru-RU"/>
                    </w:rPr>
                  </w:pPr>
                  <w:r>
                    <w:rPr>
                      <w:b/>
                      <w:sz w:val="28"/>
                      <w:szCs w:val="28"/>
                      <w:lang w:val="ru-RU"/>
                    </w:rPr>
                    <w:t>Цель освоения дисциплины:</w:t>
                  </w:r>
                  <w:r>
                    <w:rPr>
                      <w:sz w:val="28"/>
                      <w:szCs w:val="28"/>
                      <w:lang w:val="ru-RU"/>
                    </w:rPr>
                    <w:t xml:space="preserve"> приобретение студентами специальных компетенций в области этнологии. </w:t>
                  </w:r>
                </w:p>
                <w:p>
                  <w:pPr>
                    <w:pStyle w:val="Normal"/>
                    <w:tabs>
                      <w:tab w:val="clear" w:pos="708"/>
                      <w:tab w:val="left" w:pos="1985" w:leader="none"/>
                    </w:tabs>
                    <w:suppressAutoHyphens w:val="true"/>
                    <w:spacing w:lineRule="auto" w:line="276" w:before="0" w:after="0"/>
                    <w:ind w:firstLine="709"/>
                    <w:jc w:val="both"/>
                    <w:rPr>
                      <w:sz w:val="28"/>
                      <w:szCs w:val="28"/>
                      <w:lang w:val="ru-RU"/>
                    </w:rPr>
                  </w:pPr>
                  <w:r>
                    <w:rPr>
                      <w:sz w:val="28"/>
                      <w:szCs w:val="28"/>
                      <w:lang w:val="ru-RU"/>
                    </w:rPr>
                    <w:t>В результате освоения дисциплины студенты должны:</w:t>
                  </w:r>
                </w:p>
                <w:p>
                  <w:pPr>
                    <w:pStyle w:val="Normal"/>
                    <w:tabs>
                      <w:tab w:val="clear" w:pos="708"/>
                      <w:tab w:val="left" w:pos="1985" w:leader="none"/>
                    </w:tabs>
                    <w:suppressAutoHyphens w:val="true"/>
                    <w:spacing w:lineRule="auto" w:line="276" w:before="0" w:after="0"/>
                    <w:ind w:firstLine="709"/>
                    <w:jc w:val="both"/>
                    <w:rPr>
                      <w:sz w:val="28"/>
                      <w:szCs w:val="28"/>
                      <w:lang w:val="ru-RU"/>
                    </w:rPr>
                  </w:pPr>
                  <w:r>
                    <w:rPr>
                      <w:b/>
                      <w:sz w:val="28"/>
                      <w:szCs w:val="28"/>
                      <w:lang w:val="ru-RU"/>
                    </w:rPr>
                    <w:t>знать:</w:t>
                  </w:r>
                  <w:r>
                    <w:rPr>
                      <w:sz w:val="28"/>
                      <w:szCs w:val="28"/>
                      <w:lang w:val="ru-RU"/>
                    </w:rPr>
                    <w:t xml:space="preserve"> </w:t>
                  </w:r>
                </w:p>
                <w:p>
                  <w:pPr>
                    <w:pStyle w:val="Normal"/>
                    <w:tabs>
                      <w:tab w:val="clear" w:pos="708"/>
                      <w:tab w:val="left" w:pos="1985" w:leader="none"/>
                    </w:tabs>
                    <w:suppressAutoHyphens w:val="true"/>
                    <w:spacing w:lineRule="auto" w:line="276" w:before="0" w:after="0"/>
                    <w:ind w:firstLine="709"/>
                    <w:jc w:val="both"/>
                    <w:rPr>
                      <w:sz w:val="28"/>
                      <w:szCs w:val="28"/>
                      <w:lang w:val="ru-RU"/>
                    </w:rPr>
                  </w:pPr>
                  <w:r>
                    <w:rPr>
                      <w:sz w:val="28"/>
                      <w:szCs w:val="28"/>
                      <w:lang w:val="ru-RU"/>
                    </w:rPr>
                    <w:t>- историю формирования и развития этнологических знаний;</w:t>
                  </w:r>
                </w:p>
                <w:p>
                  <w:pPr>
                    <w:pStyle w:val="Normal"/>
                    <w:tabs>
                      <w:tab w:val="clear" w:pos="708"/>
                      <w:tab w:val="left" w:pos="1985" w:leader="none"/>
                    </w:tabs>
                    <w:suppressAutoHyphens w:val="true"/>
                    <w:spacing w:lineRule="auto" w:line="276" w:before="0" w:after="0"/>
                    <w:ind w:firstLine="709"/>
                    <w:jc w:val="both"/>
                    <w:rPr>
                      <w:sz w:val="28"/>
                      <w:szCs w:val="28"/>
                      <w:lang w:val="ru-RU"/>
                    </w:rPr>
                  </w:pPr>
                  <w:r>
                    <w:rPr>
                      <w:sz w:val="28"/>
                      <w:szCs w:val="28"/>
                      <w:lang w:val="ru-RU"/>
                    </w:rPr>
                    <w:t xml:space="preserve"> </w:t>
                  </w:r>
                  <w:r>
                    <w:rPr>
                      <w:sz w:val="28"/>
                      <w:szCs w:val="28"/>
                      <w:lang w:val="ru-RU"/>
                    </w:rPr>
                    <w:t xml:space="preserve">- основные проблемы этнологии в трудах зарубежных и отечественных ученых; </w:t>
                  </w:r>
                </w:p>
                <w:p>
                  <w:pPr>
                    <w:pStyle w:val="Normal"/>
                    <w:tabs>
                      <w:tab w:val="clear" w:pos="708"/>
                      <w:tab w:val="left" w:pos="1985" w:leader="none"/>
                    </w:tabs>
                    <w:suppressAutoHyphens w:val="true"/>
                    <w:spacing w:lineRule="auto" w:line="276" w:before="0" w:after="0"/>
                    <w:ind w:firstLine="709"/>
                    <w:jc w:val="both"/>
                    <w:rPr>
                      <w:sz w:val="28"/>
                      <w:szCs w:val="28"/>
                      <w:lang w:val="ru-RU"/>
                    </w:rPr>
                  </w:pPr>
                  <w:r>
                    <w:rPr>
                      <w:sz w:val="28"/>
                      <w:szCs w:val="28"/>
                      <w:lang w:val="ru-RU"/>
                    </w:rPr>
                    <w:t xml:space="preserve">- научные классификации народов мира; </w:t>
                  </w:r>
                </w:p>
                <w:p>
                  <w:pPr>
                    <w:pStyle w:val="Normal"/>
                    <w:tabs>
                      <w:tab w:val="clear" w:pos="708"/>
                      <w:tab w:val="left" w:pos="1985" w:leader="none"/>
                    </w:tabs>
                    <w:suppressAutoHyphens w:val="true"/>
                    <w:spacing w:lineRule="auto" w:line="276" w:before="0" w:after="0"/>
                    <w:ind w:firstLine="709"/>
                    <w:jc w:val="both"/>
                    <w:rPr>
                      <w:sz w:val="28"/>
                      <w:szCs w:val="28"/>
                      <w:lang w:val="ru-RU"/>
                    </w:rPr>
                  </w:pPr>
                  <w:r>
                    <w:rPr>
                      <w:sz w:val="28"/>
                      <w:szCs w:val="28"/>
                      <w:lang w:val="ru-RU"/>
                    </w:rPr>
                    <w:t xml:space="preserve">- различные методологические концепции и подходы в этнологии; </w:t>
                  </w:r>
                </w:p>
                <w:p>
                  <w:pPr>
                    <w:pStyle w:val="Normal"/>
                    <w:tabs>
                      <w:tab w:val="clear" w:pos="708"/>
                      <w:tab w:val="left" w:pos="1985" w:leader="none"/>
                    </w:tabs>
                    <w:suppressAutoHyphens w:val="true"/>
                    <w:spacing w:lineRule="auto" w:line="276" w:before="0" w:after="0"/>
                    <w:ind w:firstLine="709"/>
                    <w:jc w:val="both"/>
                    <w:rPr>
                      <w:sz w:val="28"/>
                      <w:szCs w:val="28"/>
                      <w:lang w:val="ru-RU"/>
                    </w:rPr>
                  </w:pPr>
                  <w:r>
                    <w:rPr>
                      <w:b/>
                      <w:sz w:val="28"/>
                      <w:szCs w:val="28"/>
                      <w:lang w:val="ru-RU"/>
                    </w:rPr>
                    <w:t>уметь:</w:t>
                  </w:r>
                  <w:r>
                    <w:rPr>
                      <w:sz w:val="28"/>
                      <w:szCs w:val="28"/>
                      <w:lang w:val="ru-RU"/>
                    </w:rPr>
                    <w:t xml:space="preserve"> </w:t>
                  </w:r>
                </w:p>
                <w:p>
                  <w:pPr>
                    <w:pStyle w:val="Normal"/>
                    <w:tabs>
                      <w:tab w:val="clear" w:pos="708"/>
                      <w:tab w:val="left" w:pos="1985" w:leader="none"/>
                    </w:tabs>
                    <w:suppressAutoHyphens w:val="true"/>
                    <w:spacing w:lineRule="auto" w:line="276" w:before="0" w:after="0"/>
                    <w:ind w:firstLine="709"/>
                    <w:jc w:val="both"/>
                    <w:rPr>
                      <w:sz w:val="28"/>
                      <w:szCs w:val="28"/>
                      <w:lang w:val="ru-RU"/>
                    </w:rPr>
                  </w:pPr>
                  <w:r>
                    <w:rPr>
                      <w:sz w:val="28"/>
                      <w:szCs w:val="28"/>
                      <w:lang w:val="ru-RU"/>
                    </w:rPr>
                    <w:t xml:space="preserve">- анализировать теоретическую литературу по этнологии, определяя принадлежность ее авторов к одной из научных школ и направлений логически мыслить, вести научные дискуссии; </w:t>
                  </w:r>
                </w:p>
                <w:p>
                  <w:pPr>
                    <w:pStyle w:val="Normal"/>
                    <w:tabs>
                      <w:tab w:val="clear" w:pos="708"/>
                      <w:tab w:val="left" w:pos="1985" w:leader="none"/>
                    </w:tabs>
                    <w:suppressAutoHyphens w:val="true"/>
                    <w:spacing w:lineRule="auto" w:line="276" w:before="0" w:after="0"/>
                    <w:ind w:firstLine="709"/>
                    <w:jc w:val="both"/>
                    <w:rPr>
                      <w:sz w:val="28"/>
                      <w:szCs w:val="28"/>
                      <w:lang w:val="ru-RU"/>
                    </w:rPr>
                  </w:pPr>
                  <w:r>
                    <w:rPr>
                      <w:sz w:val="28"/>
                      <w:szCs w:val="28"/>
                      <w:lang w:val="ru-RU"/>
                    </w:rPr>
                    <w:t xml:space="preserve">- анализировать современные проблемы отечественной этнологии; </w:t>
                  </w:r>
                </w:p>
                <w:p>
                  <w:pPr>
                    <w:pStyle w:val="Normal"/>
                    <w:tabs>
                      <w:tab w:val="clear" w:pos="708"/>
                      <w:tab w:val="left" w:pos="1985" w:leader="none"/>
                    </w:tabs>
                    <w:suppressAutoHyphens w:val="true"/>
                    <w:spacing w:lineRule="auto" w:line="276" w:before="0" w:after="0"/>
                    <w:ind w:firstLine="709"/>
                    <w:jc w:val="both"/>
                    <w:rPr>
                      <w:sz w:val="28"/>
                      <w:szCs w:val="28"/>
                      <w:lang w:val="ru-RU"/>
                    </w:rPr>
                  </w:pPr>
                  <w:r>
                    <w:rPr>
                      <w:sz w:val="28"/>
                      <w:szCs w:val="28"/>
                      <w:lang w:val="ru-RU"/>
                    </w:rPr>
                    <w:t xml:space="preserve">- определять вклад ведущих ученых в развитие этнологии России; </w:t>
                  </w:r>
                </w:p>
                <w:p>
                  <w:pPr>
                    <w:pStyle w:val="Normal"/>
                    <w:tabs>
                      <w:tab w:val="clear" w:pos="708"/>
                      <w:tab w:val="left" w:pos="1985" w:leader="none"/>
                    </w:tabs>
                    <w:suppressAutoHyphens w:val="true"/>
                    <w:spacing w:lineRule="auto" w:line="276" w:before="0" w:after="0"/>
                    <w:ind w:firstLine="709"/>
                    <w:jc w:val="both"/>
                    <w:rPr>
                      <w:sz w:val="28"/>
                      <w:szCs w:val="28"/>
                      <w:lang w:val="ru-RU"/>
                    </w:rPr>
                  </w:pPr>
                  <w:r>
                    <w:rPr>
                      <w:sz w:val="28"/>
                      <w:szCs w:val="28"/>
                      <w:lang w:val="ru-RU"/>
                    </w:rPr>
                    <w:t xml:space="preserve">- формировать и аргументировано отстаивать собственную позицию по различным проблемам истории этнологической науки. </w:t>
                  </w:r>
                </w:p>
                <w:p>
                  <w:pPr>
                    <w:pStyle w:val="Normal"/>
                    <w:tabs>
                      <w:tab w:val="clear" w:pos="708"/>
                      <w:tab w:val="left" w:pos="1985" w:leader="none"/>
                    </w:tabs>
                    <w:suppressAutoHyphens w:val="true"/>
                    <w:spacing w:lineRule="auto" w:line="276" w:before="0" w:after="0"/>
                    <w:ind w:firstLine="709"/>
                    <w:jc w:val="both"/>
                    <w:rPr>
                      <w:sz w:val="28"/>
                      <w:szCs w:val="28"/>
                      <w:lang w:val="ru-RU"/>
                    </w:rPr>
                  </w:pPr>
                  <w:r>
                    <w:rPr>
                      <w:b/>
                      <w:sz w:val="28"/>
                      <w:szCs w:val="28"/>
                      <w:lang w:val="ru-RU"/>
                    </w:rPr>
                    <w:t>владеть</w:t>
                  </w:r>
                  <w:r>
                    <w:rPr>
                      <w:sz w:val="28"/>
                      <w:szCs w:val="28"/>
                      <w:lang w:val="ru-RU"/>
                    </w:rPr>
                    <w:t xml:space="preserve"> </w:t>
                  </w:r>
                </w:p>
                <w:p>
                  <w:pPr>
                    <w:pStyle w:val="Normal"/>
                    <w:tabs>
                      <w:tab w:val="clear" w:pos="708"/>
                      <w:tab w:val="left" w:pos="1985" w:leader="none"/>
                    </w:tabs>
                    <w:suppressAutoHyphens w:val="true"/>
                    <w:spacing w:lineRule="auto" w:line="276" w:before="0" w:after="0"/>
                    <w:ind w:firstLine="709"/>
                    <w:jc w:val="both"/>
                    <w:rPr>
                      <w:sz w:val="28"/>
                      <w:szCs w:val="28"/>
                      <w:lang w:val="ru-RU"/>
                    </w:rPr>
                  </w:pPr>
                  <w:r>
                    <w:rPr>
                      <w:sz w:val="28"/>
                      <w:szCs w:val="28"/>
                      <w:lang w:val="ru-RU"/>
                    </w:rPr>
                    <w:t xml:space="preserve">- способностью использовать в исторических исследованиях базовые знания в области этнологии; </w:t>
                  </w:r>
                </w:p>
                <w:p>
                  <w:pPr>
                    <w:pStyle w:val="Normal"/>
                    <w:tabs>
                      <w:tab w:val="clear" w:pos="708"/>
                      <w:tab w:val="left" w:pos="1985" w:leader="none"/>
                    </w:tabs>
                    <w:suppressAutoHyphens w:val="true"/>
                    <w:spacing w:lineRule="auto" w:line="276" w:before="0" w:after="0"/>
                    <w:ind w:firstLine="709"/>
                    <w:jc w:val="both"/>
                    <w:rPr>
                      <w:sz w:val="28"/>
                      <w:szCs w:val="28"/>
                      <w:lang w:val="ru-RU"/>
                    </w:rPr>
                  </w:pPr>
                  <w:r>
                    <w:rPr>
                      <w:sz w:val="28"/>
                      <w:szCs w:val="28"/>
                      <w:lang w:val="ru-RU"/>
                    </w:rPr>
                    <w:t xml:space="preserve">- навыками анализа исторических и этнологических источников и научной литературы; </w:t>
                  </w:r>
                </w:p>
                <w:p>
                  <w:pPr>
                    <w:pStyle w:val="Normal"/>
                    <w:tabs>
                      <w:tab w:val="clear" w:pos="708"/>
                      <w:tab w:val="left" w:pos="1985" w:leader="none"/>
                    </w:tabs>
                    <w:suppressAutoHyphens w:val="true"/>
                    <w:spacing w:lineRule="auto" w:line="276" w:before="0" w:after="0"/>
                    <w:ind w:firstLine="709"/>
                    <w:jc w:val="both"/>
                    <w:rPr>
                      <w:rFonts w:eastAsia="Lucida Sans Unicode"/>
                      <w:b/>
                      <w:b/>
                      <w:bCs/>
                      <w:kern w:val="2"/>
                      <w:sz w:val="28"/>
                      <w:szCs w:val="28"/>
                      <w:lang w:val="ru-RU" w:eastAsia="ru-RU"/>
                    </w:rPr>
                  </w:pPr>
                  <w:r>
                    <w:rPr>
                      <w:sz w:val="28"/>
                      <w:szCs w:val="28"/>
                      <w:lang w:val="ru-RU"/>
                    </w:rPr>
                    <w:t>- приемами ведения дискуссии и полемики.</w:t>
                  </w:r>
                </w:p>
                <w:p>
                  <w:pPr>
                    <w:pStyle w:val="Normal"/>
                    <w:tabs>
                      <w:tab w:val="clear" w:pos="708"/>
                      <w:tab w:val="left" w:pos="1985" w:leader="none"/>
                    </w:tabs>
                    <w:suppressAutoHyphens w:val="true"/>
                    <w:spacing w:lineRule="auto" w:line="276" w:before="0" w:after="0"/>
                    <w:ind w:firstLine="709"/>
                    <w:jc w:val="both"/>
                    <w:rPr>
                      <w:rFonts w:eastAsia="Lucida Sans Unicode"/>
                      <w:bCs/>
                      <w:kern w:val="2"/>
                      <w:sz w:val="28"/>
                      <w:szCs w:val="28"/>
                      <w:lang w:val="ru-RU" w:eastAsia="ru-RU"/>
                    </w:rPr>
                  </w:pPr>
                  <w:r>
                    <w:rPr>
                      <w:rFonts w:eastAsia="Lucida Sans Unicode"/>
                      <w:b/>
                      <w:bCs/>
                      <w:kern w:val="2"/>
                      <w:sz w:val="28"/>
                      <w:szCs w:val="28"/>
                      <w:lang w:val="ru-RU" w:eastAsia="ru-RU"/>
                    </w:rPr>
                    <w:t xml:space="preserve">Формируемые компетенции: </w:t>
                  </w:r>
                  <w:r>
                    <w:rPr>
                      <w:rFonts w:eastAsia="Lucida Sans Unicode"/>
                      <w:bCs/>
                      <w:kern w:val="2"/>
                      <w:sz w:val="28"/>
                      <w:szCs w:val="28"/>
                      <w:lang w:val="ru-RU" w:eastAsia="ru-RU"/>
                    </w:rPr>
                    <w:t>УК-5</w:t>
                  </w:r>
                </w:p>
                <w:p>
                  <w:pPr>
                    <w:pStyle w:val="Normal"/>
                    <w:tabs>
                      <w:tab w:val="clear" w:pos="708"/>
                      <w:tab w:val="left" w:pos="1985" w:leader="none"/>
                    </w:tabs>
                    <w:suppressAutoHyphens w:val="true"/>
                    <w:spacing w:lineRule="auto" w:line="276" w:before="0" w:after="0"/>
                    <w:ind w:firstLine="709"/>
                    <w:jc w:val="both"/>
                    <w:rPr>
                      <w:b/>
                      <w:b/>
                      <w:sz w:val="28"/>
                      <w:szCs w:val="28"/>
                      <w:lang w:val="ru-RU"/>
                    </w:rPr>
                  </w:pPr>
                  <w:r>
                    <w:rPr>
                      <w:b/>
                      <w:sz w:val="28"/>
                      <w:szCs w:val="28"/>
                      <w:lang w:val="ru-RU"/>
                    </w:rPr>
                    <w:t xml:space="preserve">Краткое содержание дисциплины: </w:t>
                  </w:r>
                </w:p>
                <w:p>
                  <w:pPr>
                    <w:pStyle w:val="Normal"/>
                    <w:tabs>
                      <w:tab w:val="clear" w:pos="708"/>
                      <w:tab w:val="left" w:pos="1985" w:leader="none"/>
                    </w:tabs>
                    <w:suppressAutoHyphens w:val="true"/>
                    <w:spacing w:lineRule="auto" w:line="276" w:before="0" w:after="0"/>
                    <w:ind w:firstLine="709"/>
                    <w:jc w:val="both"/>
                    <w:rPr>
                      <w:sz w:val="28"/>
                      <w:szCs w:val="28"/>
                      <w:lang w:val="ru-RU"/>
                    </w:rPr>
                  </w:pPr>
                  <w:r>
                    <w:rPr>
                      <w:sz w:val="28"/>
                      <w:szCs w:val="28"/>
                      <w:lang w:val="ru-RU"/>
                    </w:rPr>
                    <w:t xml:space="preserve">Этнология как наука, ее предмет, методы и взаимосвязь со смежными дисциплинами.  История этнологической мысли. Современная наука о сущности этноса и этничности.  Этническая картина мира.  Происхождение этносов. Основные факторы этногенеза. Концепция этногенеза Л.Н. Гумилева. Типы этногенетических процессов. Этническая история планеты. Этнические процессы в </w:t>
                  </w:r>
                  <w:r>
                    <w:rPr>
                      <w:sz w:val="28"/>
                      <w:szCs w:val="28"/>
                    </w:rPr>
                    <w:t>XX</w:t>
                  </w:r>
                  <w:r>
                    <w:rPr>
                      <w:sz w:val="28"/>
                      <w:szCs w:val="28"/>
                      <w:lang w:val="ru-RU"/>
                    </w:rPr>
                    <w:t xml:space="preserve"> веке. Этнические миграции. Классификация этносов.  Основы этнической психологии.  Этническая культура.  Основные черты традиционной культуры . Обычаи и ритуалы в традиционной культуре. Проблема модернизации традиционных обществ. Традиционная культура и современность.   Межэтнические коммуникации. Научное изучение народов Сибири в России. Значение экспедиций </w:t>
                  </w:r>
                  <w:r>
                    <w:rPr>
                      <w:sz w:val="28"/>
                      <w:szCs w:val="28"/>
                    </w:rPr>
                    <w:t>XVIII</w:t>
                  </w:r>
                  <w:r>
                    <w:rPr>
                      <w:sz w:val="28"/>
                      <w:szCs w:val="28"/>
                      <w:lang w:val="ru-RU"/>
                    </w:rPr>
                    <w:t xml:space="preserve"> в. для изучения народов Сибири. Религиозные представления народов Сибири. Традиционные дошаманские верования народов Сибири. Сибирский шаманизм. Культурное многообразие народов Сибири. Этнический состав населения России. Этнос - традиционное мышление и культура. Передача новому поколению этнического самосознания и культуры.</w:t>
                  </w:r>
                </w:p>
                <w:p>
                  <w:pPr>
                    <w:pStyle w:val="Style23"/>
                    <w:spacing w:lineRule="auto" w:line="276" w:before="0" w:after="0"/>
                    <w:ind w:left="0" w:firstLine="709"/>
                    <w:rPr>
                      <w:sz w:val="28"/>
                      <w:szCs w:val="28"/>
                      <w:lang w:val="ru-RU" w:eastAsia="ru-RU"/>
                    </w:rPr>
                  </w:pPr>
                  <w:r>
                    <w:rPr>
                      <w:sz w:val="28"/>
                      <w:szCs w:val="28"/>
                      <w:lang w:val="ru-RU" w:eastAsia="ru-RU"/>
                    </w:rPr>
                  </w:r>
                </w:p>
              </w:tc>
            </w:tr>
            <w:tr>
              <w:trPr/>
              <w:tc>
                <w:tcPr>
                  <w:tcW w:w="10044" w:type="dxa"/>
                  <w:tcBorders/>
                </w:tcPr>
                <w:p>
                  <w:pPr>
                    <w:pStyle w:val="Normal"/>
                    <w:spacing w:lineRule="auto" w:line="276" w:before="0" w:after="0"/>
                    <w:ind w:firstLine="709"/>
                    <w:jc w:val="center"/>
                    <w:rPr>
                      <w:b/>
                      <w:b/>
                      <w:sz w:val="28"/>
                      <w:szCs w:val="28"/>
                      <w:lang w:val="ru-RU"/>
                    </w:rPr>
                  </w:pPr>
                  <w:r>
                    <w:rPr>
                      <w:b/>
                      <w:sz w:val="28"/>
                      <w:szCs w:val="28"/>
                      <w:lang w:val="ru-RU"/>
                    </w:rPr>
                  </w:r>
                </w:p>
                <w:p>
                  <w:pPr>
                    <w:pStyle w:val="Style23"/>
                    <w:spacing w:lineRule="auto" w:line="276" w:before="0" w:after="0"/>
                    <w:ind w:left="0" w:firstLine="709"/>
                    <w:jc w:val="both"/>
                    <w:rPr>
                      <w:sz w:val="28"/>
                      <w:szCs w:val="28"/>
                      <w:lang w:val="ru-RU" w:eastAsia="ru-RU"/>
                    </w:rPr>
                  </w:pPr>
                  <w:r>
                    <w:rPr>
                      <w:sz w:val="28"/>
                      <w:szCs w:val="28"/>
                      <w:lang w:val="ru-RU" w:eastAsia="ru-RU"/>
                    </w:rPr>
                  </w:r>
                </w:p>
              </w:tc>
            </w:tr>
            <w:tr>
              <w:trPr/>
              <w:tc>
                <w:tcPr>
                  <w:tcW w:w="10044" w:type="dxa"/>
                  <w:tcBorders/>
                </w:tcPr>
                <w:p>
                  <w:pPr>
                    <w:pStyle w:val="Normal"/>
                    <w:spacing w:lineRule="auto" w:line="276" w:before="0" w:after="0"/>
                    <w:ind w:firstLine="709"/>
                    <w:jc w:val="center"/>
                    <w:rPr>
                      <w:b/>
                      <w:b/>
                      <w:sz w:val="28"/>
                      <w:szCs w:val="28"/>
                      <w:lang w:val="ru-RU"/>
                    </w:rPr>
                  </w:pPr>
                  <w:r>
                    <w:rPr>
                      <w:b/>
                      <w:sz w:val="28"/>
                      <w:szCs w:val="28"/>
                      <w:lang w:val="ru-RU"/>
                    </w:rPr>
                    <w:t>Аннотация рабочей программы дисциплины</w:t>
                  </w:r>
                </w:p>
                <w:p>
                  <w:pPr>
                    <w:pStyle w:val="Normal"/>
                    <w:spacing w:lineRule="auto" w:line="276" w:before="0" w:after="0"/>
                    <w:ind w:firstLine="709"/>
                    <w:jc w:val="center"/>
                    <w:rPr>
                      <w:b/>
                      <w:b/>
                      <w:sz w:val="28"/>
                      <w:szCs w:val="28"/>
                      <w:lang w:val="ru-RU"/>
                    </w:rPr>
                  </w:pPr>
                  <w:r>
                    <w:rPr>
                      <w:b/>
                      <w:sz w:val="28"/>
                      <w:szCs w:val="28"/>
                      <w:lang w:val="ru-RU"/>
                    </w:rPr>
                    <w:t>«История искусств»</w:t>
                  </w:r>
                </w:p>
                <w:p>
                  <w:pPr>
                    <w:pStyle w:val="1"/>
                    <w:tabs>
                      <w:tab w:val="clear" w:pos="708"/>
                      <w:tab w:val="left" w:pos="385" w:leader="none"/>
                    </w:tabs>
                    <w:spacing w:lineRule="auto" w:line="276" w:before="0" w:after="0"/>
                    <w:ind w:left="0" w:firstLine="709"/>
                    <w:jc w:val="both"/>
                    <w:rPr>
                      <w:b w:val="false"/>
                      <w:b w:val="false"/>
                      <w:sz w:val="28"/>
                      <w:szCs w:val="28"/>
                      <w:lang w:val="ru-RU"/>
                    </w:rPr>
                  </w:pPr>
                  <w:r>
                    <w:rPr>
                      <w:sz w:val="28"/>
                      <w:szCs w:val="28"/>
                      <w:lang w:val="ru-RU"/>
                    </w:rPr>
                    <w:t xml:space="preserve">Цель дисциплины: </w:t>
                  </w:r>
                  <w:r>
                    <w:rPr>
                      <w:b w:val="false"/>
                      <w:sz w:val="28"/>
                      <w:szCs w:val="28"/>
                      <w:lang w:val="ru-RU"/>
                    </w:rPr>
                    <w:t>Формирование у студентов системы ориентирующих знаний в области истории и теории искусства и основных навыков анализа произведений изобразительного искусства.</w:t>
                  </w:r>
                </w:p>
                <w:p>
                  <w:pPr>
                    <w:pStyle w:val="ListParagraph"/>
                    <w:tabs>
                      <w:tab w:val="clear" w:pos="708"/>
                      <w:tab w:val="left" w:pos="318" w:leader="none"/>
                    </w:tabs>
                    <w:spacing w:lineRule="auto" w:line="276" w:before="0" w:after="0"/>
                    <w:ind w:left="0" w:firstLine="709"/>
                    <w:jc w:val="both"/>
                    <w:rPr>
                      <w:sz w:val="28"/>
                      <w:szCs w:val="28"/>
                      <w:lang w:val="ru-RU"/>
                    </w:rPr>
                  </w:pPr>
                  <w:r>
                    <w:rPr>
                      <w:b/>
                      <w:sz w:val="28"/>
                      <w:szCs w:val="28"/>
                      <w:lang w:val="ru-RU"/>
                    </w:rPr>
                    <w:t xml:space="preserve">Формируемые компетенции: </w:t>
                  </w:r>
                  <w:r>
                    <w:rPr>
                      <w:sz w:val="28"/>
                      <w:szCs w:val="28"/>
                      <w:lang w:val="ru-RU"/>
                    </w:rPr>
                    <w:t>УК-5</w:t>
                  </w:r>
                </w:p>
                <w:p>
                  <w:pPr>
                    <w:pStyle w:val="ListParagraph"/>
                    <w:tabs>
                      <w:tab w:val="clear" w:pos="708"/>
                      <w:tab w:val="left" w:pos="322" w:leader="none"/>
                    </w:tabs>
                    <w:spacing w:lineRule="auto" w:line="276" w:before="0" w:after="0"/>
                    <w:ind w:left="0" w:firstLine="709"/>
                    <w:jc w:val="both"/>
                    <w:rPr>
                      <w:sz w:val="28"/>
                      <w:szCs w:val="28"/>
                      <w:lang w:val="ru-RU"/>
                    </w:rPr>
                  </w:pPr>
                  <w:r>
                    <w:rPr>
                      <w:sz w:val="28"/>
                      <w:szCs w:val="28"/>
                      <w:lang w:val="ru-RU"/>
                    </w:rPr>
                    <w:t>В результате изучения дисциплины студент должен:</w:t>
                  </w:r>
                </w:p>
                <w:p>
                  <w:pPr>
                    <w:pStyle w:val="Style23"/>
                    <w:spacing w:lineRule="auto" w:line="276" w:before="0" w:after="0"/>
                    <w:ind w:left="0" w:firstLine="709"/>
                    <w:jc w:val="both"/>
                    <w:rPr>
                      <w:sz w:val="28"/>
                      <w:szCs w:val="28"/>
                      <w:lang w:val="ru-RU"/>
                    </w:rPr>
                  </w:pPr>
                  <w:r>
                    <w:rPr>
                      <w:b/>
                      <w:sz w:val="28"/>
                      <w:szCs w:val="28"/>
                      <w:lang w:val="ru-RU"/>
                    </w:rPr>
                    <w:t xml:space="preserve">знать: </w:t>
                  </w:r>
                  <w:r>
                    <w:rPr>
                      <w:sz w:val="28"/>
                      <w:szCs w:val="28"/>
                      <w:lang w:val="ru-RU"/>
                    </w:rPr>
                    <w:t>историю становления, развития и современное состояние русского и зарубежного искусства; основные категории и понятия теории искусства;</w:t>
                  </w:r>
                </w:p>
                <w:p>
                  <w:pPr>
                    <w:pStyle w:val="Style23"/>
                    <w:spacing w:lineRule="auto" w:line="276" w:before="0" w:after="0"/>
                    <w:ind w:left="0" w:firstLine="709"/>
                    <w:jc w:val="both"/>
                    <w:rPr>
                      <w:sz w:val="28"/>
                      <w:szCs w:val="28"/>
                      <w:lang w:val="ru-RU"/>
                    </w:rPr>
                  </w:pPr>
                  <w:r>
                    <w:rPr>
                      <w:b/>
                      <w:sz w:val="28"/>
                      <w:szCs w:val="28"/>
                      <w:lang w:val="ru-RU"/>
                    </w:rPr>
                    <w:t xml:space="preserve">уметь: </w:t>
                  </w:r>
                  <w:r>
                    <w:rPr>
                      <w:sz w:val="28"/>
                      <w:szCs w:val="28"/>
                      <w:lang w:val="ru-RU"/>
                    </w:rPr>
                    <w:t xml:space="preserve">свободно ориентироваться в видах, техниках и материалах изобразительного искусства, жанрах и стилях, а также </w:t>
                  </w:r>
                  <w:r>
                    <w:rPr>
                      <w:spacing w:val="-3"/>
                      <w:sz w:val="28"/>
                      <w:szCs w:val="28"/>
                      <w:lang w:val="ru-RU"/>
                    </w:rPr>
                    <w:t xml:space="preserve">свободно </w:t>
                  </w:r>
                  <w:r>
                    <w:rPr>
                      <w:sz w:val="28"/>
                      <w:szCs w:val="28"/>
                      <w:lang w:val="ru-RU"/>
                    </w:rPr>
                    <w:t>применять терминологию и лексику истории искусств;</w:t>
                  </w:r>
                </w:p>
                <w:p>
                  <w:pPr>
                    <w:pStyle w:val="Style23"/>
                    <w:spacing w:lineRule="auto" w:line="276" w:before="0" w:after="0"/>
                    <w:ind w:left="0" w:firstLine="709"/>
                    <w:jc w:val="both"/>
                    <w:rPr>
                      <w:sz w:val="28"/>
                      <w:szCs w:val="28"/>
                      <w:lang w:val="ru-RU"/>
                    </w:rPr>
                  </w:pPr>
                  <w:r>
                    <w:rPr>
                      <w:b/>
                      <w:sz w:val="28"/>
                      <w:szCs w:val="28"/>
                      <w:lang w:val="ru-RU"/>
                    </w:rPr>
                    <w:t xml:space="preserve">владеть: </w:t>
                  </w:r>
                  <w:r>
                    <w:rPr>
                      <w:sz w:val="28"/>
                      <w:szCs w:val="28"/>
                      <w:lang w:val="ru-RU"/>
                    </w:rPr>
                    <w:t>практическими навыками описания и анализа произведений различных видов искусства.</w:t>
                  </w:r>
                </w:p>
                <w:p>
                  <w:pPr>
                    <w:pStyle w:val="1"/>
                    <w:tabs>
                      <w:tab w:val="clear" w:pos="708"/>
                      <w:tab w:val="left" w:pos="322" w:leader="none"/>
                    </w:tabs>
                    <w:spacing w:lineRule="auto" w:line="276" w:before="0" w:after="0"/>
                    <w:ind w:left="0" w:firstLine="709"/>
                    <w:jc w:val="both"/>
                    <w:rPr>
                      <w:sz w:val="28"/>
                      <w:szCs w:val="28"/>
                      <w:lang w:val="ru-RU"/>
                    </w:rPr>
                  </w:pPr>
                  <w:r>
                    <w:rPr>
                      <w:sz w:val="28"/>
                      <w:szCs w:val="28"/>
                      <w:lang w:val="ru-RU"/>
                    </w:rPr>
                    <w:t>Содержание дисциплины:</w:t>
                  </w:r>
                </w:p>
                <w:p>
                  <w:pPr>
                    <w:pStyle w:val="Normal"/>
                    <w:spacing w:lineRule="auto" w:line="276" w:before="0" w:after="0"/>
                    <w:ind w:firstLine="709"/>
                    <w:jc w:val="both"/>
                    <w:rPr>
                      <w:sz w:val="28"/>
                      <w:szCs w:val="28"/>
                      <w:lang w:val="ru-RU" w:eastAsia="ru-RU"/>
                    </w:rPr>
                  </w:pPr>
                  <w:r>
                    <w:rPr>
                      <w:sz w:val="28"/>
                      <w:szCs w:val="28"/>
                      <w:lang w:val="ru-RU"/>
                    </w:rPr>
                    <w:t xml:space="preserve">Виды искусства. Первобытное искусство.  </w:t>
                  </w:r>
                  <w:r>
                    <w:rPr>
                      <w:bCs/>
                      <w:sz w:val="28"/>
                      <w:szCs w:val="28"/>
                      <w:lang w:val="ru-RU" w:eastAsia="ru-RU"/>
                    </w:rPr>
                    <w:t>Искусство Древнего мира и средних веков</w:t>
                  </w:r>
                  <w:r>
                    <w:rPr>
                      <w:sz w:val="28"/>
                      <w:szCs w:val="28"/>
                      <w:lang w:val="ru-RU" w:eastAsia="ru-RU"/>
                    </w:rPr>
                    <w:t xml:space="preserve">. Искусство эпохи Возрождения. Искусство </w:t>
                  </w:r>
                  <w:r>
                    <w:rPr>
                      <w:sz w:val="28"/>
                      <w:szCs w:val="28"/>
                      <w:lang w:eastAsia="ru-RU"/>
                    </w:rPr>
                    <w:t>XVIII</w:t>
                  </w:r>
                  <w:r>
                    <w:rPr>
                      <w:sz w:val="28"/>
                      <w:szCs w:val="28"/>
                      <w:lang w:val="ru-RU" w:eastAsia="ru-RU"/>
                    </w:rPr>
                    <w:t xml:space="preserve"> в.  </w:t>
                  </w:r>
                  <w:r>
                    <w:rPr>
                      <w:bCs/>
                      <w:sz w:val="28"/>
                      <w:szCs w:val="28"/>
                      <w:lang w:val="ru-RU" w:eastAsia="ru-RU"/>
                    </w:rPr>
                    <w:t>Искусство Западной Европы XIX века Искусство ХХ века.  История отечественного искусства. Древнерусское искусство. Русское искусство XVIII в. Русское искусство XIX века Русское искусство рубежа XIX -XX веков Советское искусство 1917 – 1950 гг. Советское искусство 1950 – 1980</w:t>
                  </w:r>
                  <w:r>
                    <w:rPr>
                      <w:sz w:val="28"/>
                      <w:szCs w:val="28"/>
                      <w:lang w:val="ru-RU" w:eastAsia="ru-RU"/>
                    </w:rPr>
                    <w:t xml:space="preserve"> гг. Современное искусство в России. </w:t>
                  </w:r>
                </w:p>
                <w:p>
                  <w:pPr>
                    <w:pStyle w:val="Normal"/>
                    <w:spacing w:lineRule="auto" w:line="276" w:before="0" w:after="0"/>
                    <w:ind w:firstLine="709"/>
                    <w:rPr>
                      <w:sz w:val="28"/>
                      <w:szCs w:val="28"/>
                      <w:lang w:val="ru-RU" w:eastAsia="ru-RU"/>
                    </w:rPr>
                  </w:pPr>
                  <w:r>
                    <w:rPr>
                      <w:sz w:val="28"/>
                      <w:szCs w:val="28"/>
                      <w:lang w:val="ru-RU" w:eastAsia="ru-RU"/>
                    </w:rPr>
                  </w:r>
                </w:p>
              </w:tc>
            </w:tr>
            <w:tr>
              <w:trPr/>
              <w:tc>
                <w:tcPr>
                  <w:tcW w:w="10044" w:type="dxa"/>
                  <w:tcBorders/>
                </w:tcPr>
                <w:p>
                  <w:pPr>
                    <w:pStyle w:val="Normal"/>
                    <w:tabs>
                      <w:tab w:val="clear" w:pos="708"/>
                      <w:tab w:val="left" w:pos="1134" w:leader="none"/>
                    </w:tabs>
                    <w:spacing w:lineRule="auto" w:line="276" w:before="0" w:after="0"/>
                    <w:ind w:firstLine="709"/>
                    <w:jc w:val="both"/>
                    <w:rPr>
                      <w:sz w:val="28"/>
                      <w:szCs w:val="28"/>
                      <w:lang w:val="ru-RU" w:eastAsia="ru-RU"/>
                    </w:rPr>
                  </w:pPr>
                  <w:r>
                    <w:rPr>
                      <w:sz w:val="28"/>
                      <w:szCs w:val="28"/>
                      <w:lang w:val="ru-RU" w:eastAsia="ru-RU"/>
                    </w:rPr>
                  </w:r>
                </w:p>
              </w:tc>
            </w:tr>
            <w:tr>
              <w:trPr/>
              <w:tc>
                <w:tcPr>
                  <w:tcW w:w="10044" w:type="dxa"/>
                  <w:tcBorders/>
                </w:tcPr>
                <w:p>
                  <w:pPr>
                    <w:pStyle w:val="Normal"/>
                    <w:widowControl w:val="false"/>
                    <w:tabs>
                      <w:tab w:val="clear" w:pos="708"/>
                      <w:tab w:val="left" w:pos="1985" w:leader="none"/>
                    </w:tabs>
                    <w:suppressAutoHyphens w:val="true"/>
                    <w:spacing w:before="0" w:after="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t>Аннотация рабочей программы дисциплины</w:t>
                  </w:r>
                </w:p>
                <w:p>
                  <w:pPr>
                    <w:pStyle w:val="Normal"/>
                    <w:widowControl w:val="false"/>
                    <w:tabs>
                      <w:tab w:val="clear" w:pos="708"/>
                      <w:tab w:val="left" w:pos="1985" w:leader="none"/>
                    </w:tabs>
                    <w:suppressAutoHyphens w:val="true"/>
                    <w:spacing w:before="0" w:after="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t xml:space="preserve"> </w:t>
                  </w:r>
                  <w:r>
                    <w:rPr>
                      <w:rFonts w:eastAsia="Lucida Sans Unicode"/>
                      <w:b/>
                      <w:bCs/>
                      <w:kern w:val="2"/>
                      <w:sz w:val="28"/>
                      <w:szCs w:val="28"/>
                      <w:lang w:val="ru-RU" w:eastAsia="ru-RU"/>
                    </w:rPr>
                    <w:t>«</w:t>
                  </w:r>
                  <w:r>
                    <w:rPr>
                      <w:rFonts w:eastAsia="Lucida Sans Unicode"/>
                      <w:b/>
                      <w:bCs/>
                      <w:kern w:val="2"/>
                      <w:sz w:val="28"/>
                      <w:szCs w:val="28"/>
                      <w:lang w:eastAsia="ru-RU"/>
                    </w:rPr>
                    <w:t>Web</w:t>
                  </w:r>
                  <w:r>
                    <w:rPr>
                      <w:rFonts w:eastAsia="Lucida Sans Unicode"/>
                      <w:b/>
                      <w:bCs/>
                      <w:kern w:val="2"/>
                      <w:sz w:val="28"/>
                      <w:szCs w:val="28"/>
                      <w:lang w:val="ru-RU" w:eastAsia="ru-RU"/>
                    </w:rPr>
                    <w:t>-дизайн»</w:t>
                  </w:r>
                </w:p>
                <w:p>
                  <w:pPr>
                    <w:pStyle w:val="Normal"/>
                    <w:tabs>
                      <w:tab w:val="clear" w:pos="708"/>
                      <w:tab w:val="left" w:pos="1134" w:leader="none"/>
                    </w:tabs>
                    <w:spacing w:lineRule="auto" w:line="276" w:before="0" w:after="0"/>
                    <w:ind w:firstLine="680"/>
                    <w:jc w:val="both"/>
                    <w:rPr>
                      <w:sz w:val="28"/>
                      <w:szCs w:val="28"/>
                      <w:lang w:val="ru-RU"/>
                    </w:rPr>
                  </w:pPr>
                  <w:r>
                    <w:rPr>
                      <w:b/>
                      <w:sz w:val="28"/>
                      <w:szCs w:val="28"/>
                      <w:lang w:val="ru-RU"/>
                    </w:rPr>
                    <w:t>Целью</w:t>
                  </w:r>
                  <w:r>
                    <w:rPr>
                      <w:sz w:val="28"/>
                      <w:szCs w:val="28"/>
                      <w:lang w:val="ru-RU"/>
                    </w:rPr>
                    <w:t xml:space="preserve"> освоения дисциплины является изучение методологических и концептуальных сведений в области </w:t>
                  </w:r>
                  <w:r>
                    <w:rPr>
                      <w:sz w:val="28"/>
                      <w:szCs w:val="28"/>
                    </w:rPr>
                    <w:t>web</w:t>
                  </w:r>
                  <w:r>
                    <w:rPr>
                      <w:sz w:val="28"/>
                      <w:szCs w:val="28"/>
                      <w:lang w:val="ru-RU"/>
                    </w:rPr>
                    <w:t xml:space="preserve">-дизайна, современных методик  разработки и сопровождения </w:t>
                  </w:r>
                  <w:r>
                    <w:rPr>
                      <w:sz w:val="28"/>
                      <w:szCs w:val="28"/>
                    </w:rPr>
                    <w:t>web</w:t>
                  </w:r>
                  <w:r>
                    <w:rPr>
                      <w:sz w:val="28"/>
                      <w:szCs w:val="28"/>
                      <w:lang w:val="ru-RU"/>
                    </w:rPr>
                    <w:t xml:space="preserve">-сайтов, используемых в различных областях жизнедеятельности человека. </w:t>
                  </w:r>
                </w:p>
                <w:p>
                  <w:pPr>
                    <w:pStyle w:val="Normal"/>
                    <w:tabs>
                      <w:tab w:val="clear" w:pos="708"/>
                      <w:tab w:val="left" w:pos="1134" w:leader="none"/>
                    </w:tabs>
                    <w:spacing w:lineRule="auto" w:line="276" w:before="0" w:after="0"/>
                    <w:ind w:firstLine="680"/>
                    <w:jc w:val="both"/>
                    <w:rPr>
                      <w:sz w:val="28"/>
                      <w:szCs w:val="28"/>
                      <w:lang w:val="ru-RU"/>
                    </w:rPr>
                  </w:pPr>
                  <w:r>
                    <w:rPr>
                      <w:sz w:val="28"/>
                      <w:szCs w:val="28"/>
                      <w:lang w:val="ru-RU"/>
                    </w:rPr>
                    <w:t xml:space="preserve">В результате изучения дисциплины студент должен: </w:t>
                  </w:r>
                </w:p>
                <w:p>
                  <w:pPr>
                    <w:pStyle w:val="Normal"/>
                    <w:tabs>
                      <w:tab w:val="clear" w:pos="708"/>
                      <w:tab w:val="left" w:pos="1134" w:leader="none"/>
                    </w:tabs>
                    <w:spacing w:lineRule="auto" w:line="276" w:before="0" w:after="0"/>
                    <w:ind w:firstLine="680"/>
                    <w:jc w:val="both"/>
                    <w:rPr>
                      <w:sz w:val="28"/>
                      <w:szCs w:val="28"/>
                      <w:lang w:val="ru-RU"/>
                    </w:rPr>
                  </w:pPr>
                  <w:r>
                    <w:rPr>
                      <w:b/>
                      <w:sz w:val="28"/>
                      <w:szCs w:val="28"/>
                      <w:lang w:val="ru-RU"/>
                    </w:rPr>
                    <w:t>знать:</w:t>
                  </w:r>
                  <w:r>
                    <w:rPr>
                      <w:sz w:val="28"/>
                      <w:szCs w:val="28"/>
                      <w:lang w:val="ru-RU"/>
                    </w:rPr>
                    <w:t xml:space="preserve"> </w:t>
                  </w:r>
                </w:p>
                <w:p>
                  <w:pPr>
                    <w:pStyle w:val="Normal"/>
                    <w:tabs>
                      <w:tab w:val="clear" w:pos="708"/>
                      <w:tab w:val="left" w:pos="1134" w:leader="none"/>
                    </w:tabs>
                    <w:spacing w:lineRule="auto" w:line="276" w:before="0" w:after="0"/>
                    <w:ind w:firstLine="680"/>
                    <w:jc w:val="both"/>
                    <w:rPr>
                      <w:sz w:val="28"/>
                      <w:szCs w:val="28"/>
                      <w:lang w:val="ru-RU"/>
                    </w:rPr>
                  </w:pPr>
                  <w:r>
                    <w:rPr>
                      <w:sz w:val="28"/>
                      <w:szCs w:val="28"/>
                      <w:lang w:val="ru-RU"/>
                    </w:rPr>
                    <w:t xml:space="preserve">- основы организации локальных и глобальных компьютерных сетей; </w:t>
                  </w:r>
                </w:p>
                <w:p>
                  <w:pPr>
                    <w:pStyle w:val="Normal"/>
                    <w:tabs>
                      <w:tab w:val="clear" w:pos="708"/>
                      <w:tab w:val="left" w:pos="1134" w:leader="none"/>
                    </w:tabs>
                    <w:spacing w:lineRule="auto" w:line="276" w:before="0" w:after="0"/>
                    <w:ind w:firstLine="680"/>
                    <w:jc w:val="both"/>
                    <w:rPr>
                      <w:sz w:val="28"/>
                      <w:szCs w:val="28"/>
                      <w:lang w:val="ru-RU"/>
                    </w:rPr>
                  </w:pPr>
                  <w:r>
                    <w:rPr>
                      <w:sz w:val="28"/>
                      <w:szCs w:val="28"/>
                      <w:lang w:val="ru-RU"/>
                    </w:rPr>
                    <w:t xml:space="preserve">- основы развития и функционирования сети </w:t>
                  </w:r>
                  <w:r>
                    <w:rPr>
                      <w:sz w:val="28"/>
                      <w:szCs w:val="28"/>
                    </w:rPr>
                    <w:t>Internet</w:t>
                  </w:r>
                  <w:r>
                    <w:rPr>
                      <w:sz w:val="28"/>
                      <w:szCs w:val="28"/>
                      <w:lang w:val="ru-RU"/>
                    </w:rPr>
                    <w:t xml:space="preserve">: адресация в сети, протоколы и стандарты; </w:t>
                  </w:r>
                </w:p>
                <w:p>
                  <w:pPr>
                    <w:pStyle w:val="Normal"/>
                    <w:tabs>
                      <w:tab w:val="clear" w:pos="708"/>
                      <w:tab w:val="left" w:pos="1134" w:leader="none"/>
                    </w:tabs>
                    <w:spacing w:lineRule="auto" w:line="276" w:before="0" w:after="0"/>
                    <w:ind w:firstLine="680"/>
                    <w:jc w:val="both"/>
                    <w:rPr>
                      <w:sz w:val="28"/>
                      <w:szCs w:val="28"/>
                      <w:lang w:val="ru-RU"/>
                    </w:rPr>
                  </w:pPr>
                  <w:r>
                    <w:rPr>
                      <w:sz w:val="28"/>
                      <w:szCs w:val="28"/>
                      <w:lang w:val="ru-RU"/>
                    </w:rPr>
                    <w:t xml:space="preserve">- основные этапы разработки </w:t>
                  </w:r>
                  <w:r>
                    <w:rPr>
                      <w:sz w:val="28"/>
                      <w:szCs w:val="28"/>
                    </w:rPr>
                    <w:t>web</w:t>
                  </w:r>
                  <w:r>
                    <w:rPr>
                      <w:sz w:val="28"/>
                      <w:szCs w:val="28"/>
                      <w:lang w:val="ru-RU"/>
                    </w:rPr>
                    <w:t xml:space="preserve">-сайта; </w:t>
                  </w:r>
                </w:p>
                <w:p>
                  <w:pPr>
                    <w:pStyle w:val="Normal"/>
                    <w:tabs>
                      <w:tab w:val="clear" w:pos="708"/>
                      <w:tab w:val="left" w:pos="1134" w:leader="none"/>
                    </w:tabs>
                    <w:spacing w:lineRule="auto" w:line="276" w:before="0" w:after="0"/>
                    <w:ind w:firstLine="680"/>
                    <w:jc w:val="both"/>
                    <w:rPr>
                      <w:sz w:val="28"/>
                      <w:szCs w:val="28"/>
                      <w:lang w:val="ru-RU"/>
                    </w:rPr>
                  </w:pPr>
                  <w:r>
                    <w:rPr>
                      <w:sz w:val="28"/>
                      <w:szCs w:val="28"/>
                      <w:lang w:val="ru-RU"/>
                    </w:rPr>
                    <w:t xml:space="preserve">- основы дизайна и композиции; </w:t>
                  </w:r>
                </w:p>
                <w:p>
                  <w:pPr>
                    <w:pStyle w:val="Normal"/>
                    <w:tabs>
                      <w:tab w:val="clear" w:pos="708"/>
                      <w:tab w:val="left" w:pos="1134" w:leader="none"/>
                    </w:tabs>
                    <w:spacing w:lineRule="auto" w:line="276" w:before="0" w:after="0"/>
                    <w:ind w:firstLine="680"/>
                    <w:jc w:val="both"/>
                    <w:rPr>
                      <w:sz w:val="28"/>
                      <w:szCs w:val="28"/>
                      <w:lang w:val="ru-RU"/>
                    </w:rPr>
                  </w:pPr>
                  <w:r>
                    <w:rPr>
                      <w:sz w:val="28"/>
                      <w:szCs w:val="28"/>
                      <w:lang w:val="ru-RU"/>
                    </w:rPr>
                    <w:t xml:space="preserve">- требования, предъявляемые к контенту </w:t>
                  </w:r>
                  <w:r>
                    <w:rPr>
                      <w:sz w:val="28"/>
                      <w:szCs w:val="28"/>
                    </w:rPr>
                    <w:t>web</w:t>
                  </w:r>
                  <w:r>
                    <w:rPr>
                      <w:sz w:val="28"/>
                      <w:szCs w:val="28"/>
                      <w:lang w:val="ru-RU"/>
                    </w:rPr>
                    <w:t xml:space="preserve">-страниц – графической, текстовой табличной информации; </w:t>
                  </w:r>
                </w:p>
                <w:p>
                  <w:pPr>
                    <w:pStyle w:val="Normal"/>
                    <w:tabs>
                      <w:tab w:val="clear" w:pos="708"/>
                      <w:tab w:val="left" w:pos="1134" w:leader="none"/>
                    </w:tabs>
                    <w:spacing w:lineRule="auto" w:line="276" w:before="0" w:after="0"/>
                    <w:ind w:firstLine="680"/>
                    <w:jc w:val="both"/>
                    <w:rPr>
                      <w:sz w:val="28"/>
                      <w:szCs w:val="28"/>
                      <w:lang w:val="ru-RU"/>
                    </w:rPr>
                  </w:pPr>
                  <w:r>
                    <w:rPr>
                      <w:sz w:val="28"/>
                      <w:szCs w:val="28"/>
                      <w:lang w:val="ru-RU"/>
                    </w:rPr>
                    <w:t xml:space="preserve">- методы разработки </w:t>
                  </w:r>
                  <w:r>
                    <w:rPr>
                      <w:sz w:val="28"/>
                      <w:szCs w:val="28"/>
                    </w:rPr>
                    <w:t>web</w:t>
                  </w:r>
                  <w:r>
                    <w:rPr>
                      <w:sz w:val="28"/>
                      <w:szCs w:val="28"/>
                      <w:lang w:val="ru-RU"/>
                    </w:rPr>
                    <w:t xml:space="preserve">-страниц, содержащих сложные элементы взаимодействия с пользователем; </w:t>
                  </w:r>
                </w:p>
                <w:p>
                  <w:pPr>
                    <w:pStyle w:val="Normal"/>
                    <w:tabs>
                      <w:tab w:val="clear" w:pos="708"/>
                      <w:tab w:val="left" w:pos="1134" w:leader="none"/>
                    </w:tabs>
                    <w:spacing w:lineRule="auto" w:line="276" w:before="0" w:after="0"/>
                    <w:ind w:firstLine="680"/>
                    <w:jc w:val="both"/>
                    <w:rPr>
                      <w:sz w:val="28"/>
                      <w:szCs w:val="28"/>
                      <w:lang w:val="ru-RU"/>
                    </w:rPr>
                  </w:pPr>
                  <w:r>
                    <w:rPr>
                      <w:b/>
                      <w:sz w:val="28"/>
                      <w:szCs w:val="28"/>
                      <w:lang w:val="ru-RU"/>
                    </w:rPr>
                    <w:t>уметь:</w:t>
                  </w:r>
                  <w:r>
                    <w:rPr>
                      <w:sz w:val="28"/>
                      <w:szCs w:val="28"/>
                      <w:lang w:val="ru-RU"/>
                    </w:rPr>
                    <w:t xml:space="preserve"> </w:t>
                  </w:r>
                </w:p>
                <w:p>
                  <w:pPr>
                    <w:pStyle w:val="Normal"/>
                    <w:tabs>
                      <w:tab w:val="clear" w:pos="708"/>
                      <w:tab w:val="left" w:pos="1134" w:leader="none"/>
                    </w:tabs>
                    <w:spacing w:lineRule="auto" w:line="276" w:before="0" w:after="0"/>
                    <w:ind w:firstLine="680"/>
                    <w:jc w:val="both"/>
                    <w:rPr>
                      <w:sz w:val="28"/>
                      <w:szCs w:val="28"/>
                      <w:lang w:val="ru-RU"/>
                    </w:rPr>
                  </w:pPr>
                  <w:r>
                    <w:rPr>
                      <w:sz w:val="28"/>
                      <w:szCs w:val="28"/>
                      <w:lang w:val="ru-RU"/>
                    </w:rPr>
                    <w:t xml:space="preserve">- использовать возможности графического редактора для подготовки иллюстративной, декоративной и служебной графики; </w:t>
                  </w:r>
                </w:p>
                <w:p>
                  <w:pPr>
                    <w:pStyle w:val="Normal"/>
                    <w:tabs>
                      <w:tab w:val="clear" w:pos="708"/>
                      <w:tab w:val="left" w:pos="1134" w:leader="none"/>
                    </w:tabs>
                    <w:spacing w:lineRule="auto" w:line="276" w:before="0" w:after="0"/>
                    <w:ind w:firstLine="680"/>
                    <w:jc w:val="both"/>
                    <w:rPr>
                      <w:sz w:val="28"/>
                      <w:szCs w:val="28"/>
                      <w:lang w:val="ru-RU"/>
                    </w:rPr>
                  </w:pPr>
                  <w:r>
                    <w:rPr>
                      <w:sz w:val="28"/>
                      <w:szCs w:val="28"/>
                      <w:lang w:val="ru-RU"/>
                    </w:rPr>
                    <w:t xml:space="preserve">- составлять техническое задание для будущего </w:t>
                  </w:r>
                  <w:r>
                    <w:rPr>
                      <w:sz w:val="28"/>
                      <w:szCs w:val="28"/>
                    </w:rPr>
                    <w:t>web</w:t>
                  </w:r>
                  <w:r>
                    <w:rPr>
                      <w:sz w:val="28"/>
                      <w:szCs w:val="28"/>
                      <w:lang w:val="ru-RU"/>
                    </w:rPr>
                    <w:t xml:space="preserve">-сайта; </w:t>
                  </w:r>
                </w:p>
                <w:p>
                  <w:pPr>
                    <w:pStyle w:val="Normal"/>
                    <w:tabs>
                      <w:tab w:val="clear" w:pos="708"/>
                      <w:tab w:val="left" w:pos="1134" w:leader="none"/>
                    </w:tabs>
                    <w:spacing w:lineRule="auto" w:line="276" w:before="0" w:after="0"/>
                    <w:ind w:firstLine="680"/>
                    <w:jc w:val="both"/>
                    <w:rPr>
                      <w:sz w:val="28"/>
                      <w:szCs w:val="28"/>
                      <w:lang w:val="ru-RU"/>
                    </w:rPr>
                  </w:pPr>
                  <w:r>
                    <w:rPr>
                      <w:sz w:val="28"/>
                      <w:szCs w:val="28"/>
                      <w:lang w:val="ru-RU"/>
                    </w:rPr>
                    <w:t xml:space="preserve">- разрабатывать макет </w:t>
                  </w:r>
                  <w:r>
                    <w:rPr>
                      <w:sz w:val="28"/>
                      <w:szCs w:val="28"/>
                    </w:rPr>
                    <w:t>web</w:t>
                  </w:r>
                  <w:r>
                    <w:rPr>
                      <w:sz w:val="28"/>
                      <w:szCs w:val="28"/>
                      <w:lang w:val="ru-RU"/>
                    </w:rPr>
                    <w:t xml:space="preserve">-сайта; </w:t>
                  </w:r>
                </w:p>
                <w:p>
                  <w:pPr>
                    <w:pStyle w:val="Normal"/>
                    <w:tabs>
                      <w:tab w:val="clear" w:pos="708"/>
                      <w:tab w:val="left" w:pos="1134" w:leader="none"/>
                    </w:tabs>
                    <w:spacing w:lineRule="auto" w:line="276" w:before="0" w:after="0"/>
                    <w:ind w:firstLine="680"/>
                    <w:jc w:val="both"/>
                    <w:rPr>
                      <w:sz w:val="28"/>
                      <w:szCs w:val="28"/>
                      <w:lang w:val="ru-RU"/>
                    </w:rPr>
                  </w:pPr>
                  <w:r>
                    <w:rPr>
                      <w:sz w:val="28"/>
                      <w:szCs w:val="28"/>
                      <w:lang w:val="ru-RU"/>
                    </w:rPr>
                    <w:t xml:space="preserve">- создавать </w:t>
                  </w:r>
                  <w:r>
                    <w:rPr>
                      <w:sz w:val="28"/>
                      <w:szCs w:val="28"/>
                    </w:rPr>
                    <w:t>web</w:t>
                  </w:r>
                  <w:r>
                    <w:rPr>
                      <w:sz w:val="28"/>
                      <w:szCs w:val="28"/>
                      <w:lang w:val="ru-RU"/>
                    </w:rPr>
                    <w:t xml:space="preserve">-страницы, на основе языка гипертекстовой разметки </w:t>
                  </w:r>
                  <w:r>
                    <w:rPr>
                      <w:sz w:val="28"/>
                      <w:szCs w:val="28"/>
                    </w:rPr>
                    <w:t>HTML</w:t>
                  </w:r>
                  <w:r>
                    <w:rPr>
                      <w:sz w:val="28"/>
                      <w:szCs w:val="28"/>
                      <w:lang w:val="ru-RU"/>
                    </w:rPr>
                    <w:t xml:space="preserve">; </w:t>
                  </w:r>
                </w:p>
                <w:p>
                  <w:pPr>
                    <w:pStyle w:val="Normal"/>
                    <w:tabs>
                      <w:tab w:val="clear" w:pos="708"/>
                      <w:tab w:val="left" w:pos="1134" w:leader="none"/>
                    </w:tabs>
                    <w:spacing w:lineRule="auto" w:line="276" w:before="0" w:after="0"/>
                    <w:ind w:firstLine="680"/>
                    <w:jc w:val="both"/>
                    <w:rPr>
                      <w:sz w:val="28"/>
                      <w:szCs w:val="28"/>
                      <w:lang w:val="ru-RU"/>
                    </w:rPr>
                  </w:pPr>
                  <w:r>
                    <w:rPr>
                      <w:sz w:val="28"/>
                      <w:szCs w:val="28"/>
                      <w:lang w:val="ru-RU"/>
                    </w:rPr>
                    <w:t xml:space="preserve">- создавать </w:t>
                  </w:r>
                  <w:r>
                    <w:rPr>
                      <w:sz w:val="28"/>
                      <w:szCs w:val="28"/>
                    </w:rPr>
                    <w:t>web</w:t>
                  </w:r>
                  <w:r>
                    <w:rPr>
                      <w:sz w:val="28"/>
                      <w:szCs w:val="28"/>
                      <w:lang w:val="ru-RU"/>
                    </w:rPr>
                    <w:t xml:space="preserve">-сайт, используя </w:t>
                  </w:r>
                  <w:r>
                    <w:rPr>
                      <w:sz w:val="28"/>
                      <w:szCs w:val="28"/>
                    </w:rPr>
                    <w:t>CMS</w:t>
                  </w:r>
                  <w:r>
                    <w:rPr>
                      <w:sz w:val="28"/>
                      <w:szCs w:val="28"/>
                      <w:lang w:val="ru-RU"/>
                    </w:rPr>
                    <w:t xml:space="preserve"> </w:t>
                  </w:r>
                  <w:r>
                    <w:rPr>
                      <w:sz w:val="28"/>
                      <w:szCs w:val="28"/>
                    </w:rPr>
                    <w:t>Joomla</w:t>
                  </w:r>
                  <w:r>
                    <w:rPr>
                      <w:sz w:val="28"/>
                      <w:szCs w:val="28"/>
                      <w:lang w:val="ru-RU"/>
                    </w:rPr>
                    <w:t xml:space="preserve">; </w:t>
                  </w:r>
                </w:p>
                <w:p>
                  <w:pPr>
                    <w:pStyle w:val="Normal"/>
                    <w:tabs>
                      <w:tab w:val="clear" w:pos="708"/>
                      <w:tab w:val="left" w:pos="1134" w:leader="none"/>
                    </w:tabs>
                    <w:spacing w:lineRule="auto" w:line="276" w:before="0" w:after="0"/>
                    <w:ind w:firstLine="680"/>
                    <w:jc w:val="both"/>
                    <w:rPr>
                      <w:sz w:val="28"/>
                      <w:szCs w:val="28"/>
                      <w:lang w:val="ru-RU"/>
                    </w:rPr>
                  </w:pPr>
                  <w:r>
                    <w:rPr>
                      <w:b/>
                      <w:sz w:val="28"/>
                      <w:szCs w:val="28"/>
                      <w:lang w:val="ru-RU"/>
                    </w:rPr>
                    <w:t>владеть:</w:t>
                  </w:r>
                  <w:r>
                    <w:rPr>
                      <w:sz w:val="28"/>
                      <w:szCs w:val="28"/>
                      <w:lang w:val="ru-RU"/>
                    </w:rPr>
                    <w:t xml:space="preserve"> </w:t>
                  </w:r>
                </w:p>
                <w:p>
                  <w:pPr>
                    <w:pStyle w:val="Normal"/>
                    <w:tabs>
                      <w:tab w:val="clear" w:pos="708"/>
                      <w:tab w:val="left" w:pos="1134" w:leader="none"/>
                    </w:tabs>
                    <w:spacing w:lineRule="auto" w:line="276" w:before="0" w:after="0"/>
                    <w:ind w:firstLine="680"/>
                    <w:jc w:val="both"/>
                    <w:rPr>
                      <w:sz w:val="28"/>
                      <w:szCs w:val="28"/>
                      <w:lang w:val="ru-RU"/>
                    </w:rPr>
                  </w:pPr>
                  <w:r>
                    <w:rPr>
                      <w:sz w:val="28"/>
                      <w:szCs w:val="28"/>
                      <w:lang w:val="ru-RU"/>
                    </w:rPr>
                    <w:t xml:space="preserve">- методами разработки </w:t>
                  </w:r>
                  <w:r>
                    <w:rPr>
                      <w:sz w:val="28"/>
                      <w:szCs w:val="28"/>
                    </w:rPr>
                    <w:t>web</w:t>
                  </w:r>
                  <w:r>
                    <w:rPr>
                      <w:sz w:val="28"/>
                      <w:szCs w:val="28"/>
                      <w:lang w:val="ru-RU"/>
                    </w:rPr>
                    <w:t xml:space="preserve">-страниц; </w:t>
                  </w:r>
                </w:p>
                <w:p>
                  <w:pPr>
                    <w:pStyle w:val="Normal"/>
                    <w:tabs>
                      <w:tab w:val="clear" w:pos="708"/>
                      <w:tab w:val="left" w:pos="1134" w:leader="none"/>
                    </w:tabs>
                    <w:spacing w:lineRule="auto" w:line="276" w:before="0" w:after="0"/>
                    <w:ind w:firstLine="680"/>
                    <w:jc w:val="both"/>
                    <w:rPr>
                      <w:sz w:val="28"/>
                      <w:szCs w:val="28"/>
                      <w:lang w:val="ru-RU"/>
                    </w:rPr>
                  </w:pPr>
                  <w:r>
                    <w:rPr>
                      <w:sz w:val="28"/>
                      <w:szCs w:val="28"/>
                      <w:lang w:val="ru-RU"/>
                    </w:rPr>
                    <w:t xml:space="preserve">- технологией публикации </w:t>
                  </w:r>
                  <w:r>
                    <w:rPr>
                      <w:sz w:val="28"/>
                      <w:szCs w:val="28"/>
                    </w:rPr>
                    <w:t>web</w:t>
                  </w:r>
                  <w:r>
                    <w:rPr>
                      <w:sz w:val="28"/>
                      <w:szCs w:val="28"/>
                      <w:lang w:val="ru-RU"/>
                    </w:rPr>
                    <w:t xml:space="preserve">-сайта в сети, приемами и методами продвижения и поддержки сайтов. </w:t>
                  </w:r>
                </w:p>
                <w:p>
                  <w:pPr>
                    <w:pStyle w:val="Normal"/>
                    <w:widowControl w:val="false"/>
                    <w:tabs>
                      <w:tab w:val="clear" w:pos="708"/>
                      <w:tab w:val="left" w:pos="1985" w:leader="none"/>
                    </w:tabs>
                    <w:suppressAutoHyphens w:val="true"/>
                    <w:spacing w:before="0" w:after="0"/>
                    <w:ind w:firstLine="709"/>
                    <w:jc w:val="both"/>
                    <w:rPr>
                      <w:sz w:val="28"/>
                      <w:szCs w:val="28"/>
                      <w:lang w:val="ru-RU"/>
                    </w:rPr>
                  </w:pPr>
                  <w:r>
                    <w:rPr>
                      <w:sz w:val="28"/>
                      <w:szCs w:val="28"/>
                      <w:lang w:val="ru-RU"/>
                    </w:rPr>
                    <w:t>Формируемые компетенции: ОПК-2, ПК-3</w:t>
                  </w:r>
                </w:p>
                <w:p>
                  <w:pPr>
                    <w:pStyle w:val="Normal"/>
                    <w:tabs>
                      <w:tab w:val="clear" w:pos="708"/>
                      <w:tab w:val="left" w:pos="1134" w:leader="none"/>
                    </w:tabs>
                    <w:spacing w:lineRule="auto" w:line="276" w:before="0" w:after="0"/>
                    <w:ind w:firstLine="680"/>
                    <w:jc w:val="both"/>
                    <w:rPr>
                      <w:sz w:val="28"/>
                      <w:szCs w:val="28"/>
                      <w:lang w:val="ru-RU" w:eastAsia="ru-RU"/>
                    </w:rPr>
                  </w:pPr>
                  <w:r>
                    <w:rPr>
                      <w:b/>
                      <w:sz w:val="28"/>
                      <w:szCs w:val="28"/>
                      <w:lang w:val="ru-RU"/>
                    </w:rPr>
                    <w:t>Краткое содержание дисциплины</w:t>
                  </w:r>
                  <w:r>
                    <w:rPr>
                      <w:sz w:val="28"/>
                      <w:szCs w:val="28"/>
                      <w:lang w:val="ru-RU"/>
                    </w:rPr>
                    <w:t xml:space="preserve">: Дизайн как отражение концепции </w:t>
                  </w:r>
                  <w:r>
                    <w:rPr>
                      <w:sz w:val="28"/>
                      <w:szCs w:val="28"/>
                    </w:rPr>
                    <w:t>web</w:t>
                  </w:r>
                  <w:r>
                    <w:rPr>
                      <w:sz w:val="28"/>
                      <w:szCs w:val="28"/>
                      <w:lang w:val="ru-RU"/>
                    </w:rPr>
                    <w:t xml:space="preserve">сайта. Особенности подготовки и представления информации для </w:t>
                  </w:r>
                  <w:r>
                    <w:rPr>
                      <w:sz w:val="28"/>
                      <w:szCs w:val="28"/>
                    </w:rPr>
                    <w:t>web</w:t>
                  </w:r>
                  <w:r>
                    <w:rPr>
                      <w:sz w:val="28"/>
                      <w:szCs w:val="28"/>
                      <w:lang w:val="ru-RU"/>
                    </w:rPr>
                    <w:t xml:space="preserve">страниц. Технологии создания </w:t>
                  </w:r>
                  <w:r>
                    <w:rPr>
                      <w:sz w:val="28"/>
                      <w:szCs w:val="28"/>
                    </w:rPr>
                    <w:t>web</w:t>
                  </w:r>
                  <w:r>
                    <w:rPr>
                      <w:sz w:val="28"/>
                      <w:szCs w:val="28"/>
                      <w:lang w:val="ru-RU"/>
                    </w:rPr>
                    <w:t xml:space="preserve">-страниц. Публикация сайта в сети, продвижение и поддержка. Основные этапы разработки </w:t>
                  </w:r>
                  <w:r>
                    <w:rPr>
                      <w:sz w:val="28"/>
                      <w:szCs w:val="28"/>
                    </w:rPr>
                    <w:t>web</w:t>
                  </w:r>
                  <w:r>
                    <w:rPr>
                      <w:sz w:val="28"/>
                      <w:szCs w:val="28"/>
                      <w:lang w:val="ru-RU"/>
                    </w:rPr>
                    <w:t xml:space="preserve">- сайта. Основы сетевых технологий. Дизайн как отражение концепции </w:t>
                  </w:r>
                  <w:r>
                    <w:rPr>
                      <w:sz w:val="28"/>
                      <w:szCs w:val="28"/>
                    </w:rPr>
                    <w:t>web</w:t>
                  </w:r>
                  <w:r>
                    <w:rPr>
                      <w:sz w:val="28"/>
                      <w:szCs w:val="28"/>
                      <w:lang w:val="ru-RU"/>
                    </w:rPr>
                    <w:t xml:space="preserve">- сайта. Особенности подготовки и представления информации для </w:t>
                  </w:r>
                  <w:r>
                    <w:rPr>
                      <w:sz w:val="28"/>
                      <w:szCs w:val="28"/>
                    </w:rPr>
                    <w:t>web</w:t>
                  </w:r>
                  <w:r>
                    <w:rPr>
                      <w:sz w:val="28"/>
                      <w:szCs w:val="28"/>
                      <w:lang w:val="ru-RU"/>
                    </w:rPr>
                    <w:t xml:space="preserve">- страниц. Технологии создания </w:t>
                  </w:r>
                  <w:r>
                    <w:rPr>
                      <w:sz w:val="28"/>
                      <w:szCs w:val="28"/>
                    </w:rPr>
                    <w:t>web</w:t>
                  </w:r>
                  <w:r>
                    <w:rPr>
                      <w:sz w:val="28"/>
                      <w:szCs w:val="28"/>
                      <w:lang w:val="ru-RU"/>
                    </w:rPr>
                    <w:t>-страниц. Публикация сайта в сети, продвижение и поддержка.</w:t>
                  </w:r>
                </w:p>
              </w:tc>
            </w:tr>
            <w:tr>
              <w:trPr/>
              <w:tc>
                <w:tcPr>
                  <w:tcW w:w="10044" w:type="dxa"/>
                  <w:tcBorders/>
                </w:tcPr>
                <w:p>
                  <w:pPr>
                    <w:pStyle w:val="Normal"/>
                    <w:widowControl w:val="false"/>
                    <w:tabs>
                      <w:tab w:val="clear" w:pos="708"/>
                      <w:tab w:val="left" w:pos="1985" w:leader="none"/>
                    </w:tabs>
                    <w:suppressAutoHyphens w:val="true"/>
                    <w:spacing w:before="0" w:after="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r>
                </w:p>
                <w:p>
                  <w:pPr>
                    <w:pStyle w:val="Normal"/>
                    <w:widowControl w:val="false"/>
                    <w:tabs>
                      <w:tab w:val="clear" w:pos="708"/>
                      <w:tab w:val="left" w:pos="1985" w:leader="none"/>
                    </w:tabs>
                    <w:suppressAutoHyphens w:val="true"/>
                    <w:spacing w:before="0" w:after="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r>
                </w:p>
                <w:p>
                  <w:pPr>
                    <w:pStyle w:val="Normal"/>
                    <w:widowControl w:val="false"/>
                    <w:tabs>
                      <w:tab w:val="clear" w:pos="708"/>
                      <w:tab w:val="left" w:pos="1985" w:leader="none"/>
                    </w:tabs>
                    <w:suppressAutoHyphens w:val="true"/>
                    <w:spacing w:before="0" w:after="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t>Аннотация рабочей программы дисциплины</w:t>
                  </w:r>
                </w:p>
                <w:p>
                  <w:pPr>
                    <w:pStyle w:val="Normal"/>
                    <w:widowControl w:val="false"/>
                    <w:tabs>
                      <w:tab w:val="clear" w:pos="708"/>
                      <w:tab w:val="left" w:pos="1985" w:leader="none"/>
                    </w:tabs>
                    <w:suppressAutoHyphens w:val="true"/>
                    <w:spacing w:before="0" w:after="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t xml:space="preserve"> </w:t>
                  </w:r>
                  <w:r>
                    <w:rPr>
                      <w:rFonts w:eastAsia="Lucida Sans Unicode"/>
                      <w:b/>
                      <w:bCs/>
                      <w:kern w:val="2"/>
                      <w:sz w:val="28"/>
                      <w:szCs w:val="28"/>
                      <w:lang w:val="ru-RU" w:eastAsia="ru-RU"/>
                    </w:rPr>
                    <w:t>«</w:t>
                  </w:r>
                  <w:r>
                    <w:rPr>
                      <w:rFonts w:eastAsia="Lucida Sans Unicode"/>
                      <w:b/>
                      <w:bCs/>
                      <w:kern w:val="2"/>
                      <w:sz w:val="28"/>
                      <w:szCs w:val="28"/>
                      <w:lang w:eastAsia="ru-RU"/>
                    </w:rPr>
                    <w:t>Web</w:t>
                  </w:r>
                  <w:r>
                    <w:rPr>
                      <w:rFonts w:eastAsia="Lucida Sans Unicode"/>
                      <w:b/>
                      <w:bCs/>
                      <w:kern w:val="2"/>
                      <w:sz w:val="28"/>
                      <w:szCs w:val="28"/>
                      <w:lang w:val="ru-RU" w:eastAsia="ru-RU"/>
                    </w:rPr>
                    <w:t>-технологии в музейной деятельности»</w:t>
                  </w:r>
                </w:p>
                <w:p>
                  <w:pPr>
                    <w:pStyle w:val="Normal"/>
                    <w:widowControl w:val="false"/>
                    <w:tabs>
                      <w:tab w:val="clear" w:pos="708"/>
                      <w:tab w:val="left" w:pos="1985" w:leader="none"/>
                    </w:tabs>
                    <w:suppressAutoHyphens w:val="true"/>
                    <w:spacing w:before="0" w:after="0"/>
                    <w:ind w:firstLine="709"/>
                    <w:jc w:val="both"/>
                    <w:rPr>
                      <w:sz w:val="28"/>
                      <w:szCs w:val="28"/>
                      <w:lang w:val="ru-RU"/>
                    </w:rPr>
                  </w:pPr>
                  <w:r>
                    <w:rPr>
                      <w:b/>
                      <w:sz w:val="28"/>
                      <w:szCs w:val="28"/>
                      <w:lang w:val="ru-RU"/>
                    </w:rPr>
                    <w:t xml:space="preserve">Цель освоения дисциплины </w:t>
                  </w:r>
                  <w:r>
                    <w:rPr>
                      <w:sz w:val="28"/>
                      <w:szCs w:val="28"/>
                      <w:lang w:val="ru-RU"/>
                    </w:rPr>
                    <w:t xml:space="preserve">- освоение современных веб-технологий и сопутствующих областей знаний, методов и средств создания веб-сайтов, их продвижения и применения в различных видах деятельности. </w:t>
                  </w:r>
                </w:p>
                <w:p>
                  <w:pPr>
                    <w:pStyle w:val="Normal"/>
                    <w:widowControl w:val="false"/>
                    <w:tabs>
                      <w:tab w:val="clear" w:pos="708"/>
                      <w:tab w:val="left" w:pos="1985" w:leader="none"/>
                    </w:tabs>
                    <w:suppressAutoHyphens w:val="true"/>
                    <w:spacing w:before="0" w:after="0"/>
                    <w:ind w:firstLine="709"/>
                    <w:jc w:val="both"/>
                    <w:rPr>
                      <w:sz w:val="28"/>
                      <w:szCs w:val="28"/>
                      <w:lang w:val="ru-RU"/>
                    </w:rPr>
                  </w:pPr>
                  <w:r>
                    <w:rPr>
                      <w:sz w:val="28"/>
                      <w:szCs w:val="28"/>
                      <w:lang w:val="ru-RU"/>
                    </w:rPr>
                    <w:t xml:space="preserve">В результате изучения дисциплины бакалавр должен: </w:t>
                  </w:r>
                </w:p>
                <w:p>
                  <w:pPr>
                    <w:pStyle w:val="Normal"/>
                    <w:widowControl w:val="false"/>
                    <w:tabs>
                      <w:tab w:val="clear" w:pos="708"/>
                      <w:tab w:val="left" w:pos="1985" w:leader="none"/>
                    </w:tabs>
                    <w:suppressAutoHyphens w:val="true"/>
                    <w:spacing w:before="0" w:after="0"/>
                    <w:ind w:firstLine="709"/>
                    <w:jc w:val="both"/>
                    <w:rPr>
                      <w:sz w:val="28"/>
                      <w:szCs w:val="28"/>
                      <w:lang w:val="ru-RU"/>
                    </w:rPr>
                  </w:pPr>
                  <w:r>
                    <w:rPr>
                      <w:b/>
                      <w:sz w:val="28"/>
                      <w:szCs w:val="28"/>
                      <w:lang w:val="ru-RU"/>
                    </w:rPr>
                    <w:t>знать:</w:t>
                  </w:r>
                  <w:r>
                    <w:rPr>
                      <w:sz w:val="28"/>
                      <w:szCs w:val="28"/>
                      <w:lang w:val="ru-RU"/>
                    </w:rPr>
                    <w:t xml:space="preserve"> </w:t>
                  </w:r>
                </w:p>
                <w:p>
                  <w:pPr>
                    <w:pStyle w:val="Normal"/>
                    <w:widowControl w:val="false"/>
                    <w:tabs>
                      <w:tab w:val="clear" w:pos="708"/>
                      <w:tab w:val="left" w:pos="1985" w:leader="none"/>
                    </w:tabs>
                    <w:suppressAutoHyphens w:val="true"/>
                    <w:spacing w:before="0" w:after="0"/>
                    <w:ind w:firstLine="709"/>
                    <w:jc w:val="both"/>
                    <w:rPr>
                      <w:sz w:val="28"/>
                      <w:szCs w:val="28"/>
                      <w:lang w:val="ru-RU"/>
                    </w:rPr>
                  </w:pPr>
                  <w:r>
                    <w:rPr>
                      <w:sz w:val="28"/>
                      <w:szCs w:val="28"/>
                      <w:lang w:val="ru-RU"/>
                    </w:rPr>
                    <w:t xml:space="preserve">- основные виды современных веб-технологий и принципы их функционирования; </w:t>
                  </w:r>
                </w:p>
                <w:p>
                  <w:pPr>
                    <w:pStyle w:val="Normal"/>
                    <w:widowControl w:val="false"/>
                    <w:tabs>
                      <w:tab w:val="clear" w:pos="708"/>
                      <w:tab w:val="left" w:pos="1985" w:leader="none"/>
                    </w:tabs>
                    <w:suppressAutoHyphens w:val="true"/>
                    <w:spacing w:before="0" w:after="0"/>
                    <w:ind w:firstLine="709"/>
                    <w:jc w:val="both"/>
                    <w:rPr>
                      <w:sz w:val="28"/>
                      <w:szCs w:val="28"/>
                      <w:lang w:val="ru-RU"/>
                    </w:rPr>
                  </w:pPr>
                  <w:r>
                    <w:rPr>
                      <w:sz w:val="28"/>
                      <w:szCs w:val="28"/>
                      <w:lang w:val="ru-RU"/>
                    </w:rPr>
                    <w:t xml:space="preserve">- основы языков разметки (язык </w:t>
                  </w:r>
                  <w:r>
                    <w:rPr>
                      <w:sz w:val="28"/>
                      <w:szCs w:val="28"/>
                    </w:rPr>
                    <w:t>HTML</w:t>
                  </w:r>
                  <w:r>
                    <w:rPr>
                      <w:sz w:val="28"/>
                      <w:szCs w:val="28"/>
                      <w:lang w:val="ru-RU"/>
                    </w:rPr>
                    <w:t xml:space="preserve">, </w:t>
                  </w:r>
                  <w:r>
                    <w:rPr>
                      <w:sz w:val="28"/>
                      <w:szCs w:val="28"/>
                    </w:rPr>
                    <w:t>CSS</w:t>
                  </w:r>
                  <w:r>
                    <w:rPr>
                      <w:sz w:val="28"/>
                      <w:szCs w:val="28"/>
                      <w:lang w:val="ru-RU"/>
                    </w:rPr>
                    <w:t xml:space="preserve"> и т.д.); </w:t>
                  </w:r>
                </w:p>
                <w:p>
                  <w:pPr>
                    <w:pStyle w:val="Normal"/>
                    <w:widowControl w:val="false"/>
                    <w:tabs>
                      <w:tab w:val="clear" w:pos="708"/>
                      <w:tab w:val="left" w:pos="1985" w:leader="none"/>
                    </w:tabs>
                    <w:suppressAutoHyphens w:val="true"/>
                    <w:spacing w:before="0" w:after="0"/>
                    <w:ind w:firstLine="709"/>
                    <w:jc w:val="both"/>
                    <w:rPr>
                      <w:sz w:val="28"/>
                      <w:szCs w:val="28"/>
                      <w:lang w:val="ru-RU"/>
                    </w:rPr>
                  </w:pPr>
                  <w:r>
                    <w:rPr>
                      <w:sz w:val="28"/>
                      <w:szCs w:val="28"/>
                      <w:lang w:val="ru-RU"/>
                    </w:rPr>
                    <w:t xml:space="preserve">- методы и средства создания веб-приложений; </w:t>
                  </w:r>
                </w:p>
                <w:p>
                  <w:pPr>
                    <w:pStyle w:val="Normal"/>
                    <w:widowControl w:val="false"/>
                    <w:tabs>
                      <w:tab w:val="clear" w:pos="708"/>
                      <w:tab w:val="left" w:pos="1985" w:leader="none"/>
                    </w:tabs>
                    <w:suppressAutoHyphens w:val="true"/>
                    <w:spacing w:before="0" w:after="0"/>
                    <w:ind w:firstLine="709"/>
                    <w:jc w:val="both"/>
                    <w:rPr>
                      <w:sz w:val="28"/>
                      <w:szCs w:val="28"/>
                      <w:lang w:val="ru-RU"/>
                    </w:rPr>
                  </w:pPr>
                  <w:r>
                    <w:rPr>
                      <w:b/>
                      <w:sz w:val="28"/>
                      <w:szCs w:val="28"/>
                      <w:lang w:val="ru-RU"/>
                    </w:rPr>
                    <w:t>уметь:</w:t>
                  </w:r>
                  <w:r>
                    <w:rPr>
                      <w:sz w:val="28"/>
                      <w:szCs w:val="28"/>
                      <w:lang w:val="ru-RU"/>
                    </w:rPr>
                    <w:t xml:space="preserve"> </w:t>
                  </w:r>
                </w:p>
                <w:p>
                  <w:pPr>
                    <w:pStyle w:val="Normal"/>
                    <w:widowControl w:val="false"/>
                    <w:tabs>
                      <w:tab w:val="clear" w:pos="708"/>
                      <w:tab w:val="left" w:pos="1985" w:leader="none"/>
                    </w:tabs>
                    <w:suppressAutoHyphens w:val="true"/>
                    <w:spacing w:before="0" w:after="0"/>
                    <w:ind w:firstLine="709"/>
                    <w:jc w:val="both"/>
                    <w:rPr>
                      <w:sz w:val="28"/>
                      <w:szCs w:val="28"/>
                      <w:lang w:val="ru-RU"/>
                    </w:rPr>
                  </w:pPr>
                  <w:r>
                    <w:rPr>
                      <w:sz w:val="28"/>
                      <w:szCs w:val="28"/>
                      <w:lang w:val="ru-RU"/>
                    </w:rPr>
                    <w:t xml:space="preserve">- ориентироваться в современных веб-технологиях, их возможностях, перспективах развития; </w:t>
                  </w:r>
                </w:p>
                <w:p>
                  <w:pPr>
                    <w:pStyle w:val="Normal"/>
                    <w:widowControl w:val="false"/>
                    <w:tabs>
                      <w:tab w:val="clear" w:pos="708"/>
                      <w:tab w:val="left" w:pos="1985" w:leader="none"/>
                    </w:tabs>
                    <w:suppressAutoHyphens w:val="true"/>
                    <w:spacing w:before="0" w:after="0"/>
                    <w:ind w:firstLine="709"/>
                    <w:jc w:val="both"/>
                    <w:rPr>
                      <w:sz w:val="28"/>
                      <w:szCs w:val="28"/>
                      <w:lang w:val="ru-RU"/>
                    </w:rPr>
                  </w:pPr>
                  <w:r>
                    <w:rPr>
                      <w:sz w:val="28"/>
                      <w:szCs w:val="28"/>
                      <w:lang w:val="ru-RU"/>
                    </w:rPr>
                    <w:t xml:space="preserve">- осуществлять выбор средств и методов для решения конкретных задач; </w:t>
                  </w:r>
                </w:p>
                <w:p>
                  <w:pPr>
                    <w:pStyle w:val="Normal"/>
                    <w:widowControl w:val="false"/>
                    <w:tabs>
                      <w:tab w:val="clear" w:pos="708"/>
                      <w:tab w:val="left" w:pos="1985" w:leader="none"/>
                    </w:tabs>
                    <w:suppressAutoHyphens w:val="true"/>
                    <w:spacing w:before="0" w:after="0"/>
                    <w:ind w:firstLine="709"/>
                    <w:jc w:val="both"/>
                    <w:rPr>
                      <w:sz w:val="28"/>
                      <w:szCs w:val="28"/>
                      <w:lang w:val="ru-RU"/>
                    </w:rPr>
                  </w:pPr>
                  <w:r>
                    <w:rPr>
                      <w:b/>
                      <w:sz w:val="28"/>
                      <w:szCs w:val="28"/>
                      <w:lang w:val="ru-RU"/>
                    </w:rPr>
                    <w:t>владеть:</w:t>
                  </w:r>
                  <w:r>
                    <w:rPr>
                      <w:sz w:val="28"/>
                      <w:szCs w:val="28"/>
                      <w:lang w:val="ru-RU"/>
                    </w:rPr>
                    <w:t xml:space="preserve"> </w:t>
                  </w:r>
                </w:p>
                <w:p>
                  <w:pPr>
                    <w:pStyle w:val="Normal"/>
                    <w:widowControl w:val="false"/>
                    <w:tabs>
                      <w:tab w:val="clear" w:pos="708"/>
                      <w:tab w:val="left" w:pos="1985" w:leader="none"/>
                    </w:tabs>
                    <w:suppressAutoHyphens w:val="true"/>
                    <w:spacing w:before="0" w:after="0"/>
                    <w:ind w:firstLine="709"/>
                    <w:jc w:val="both"/>
                    <w:rPr>
                      <w:sz w:val="28"/>
                      <w:szCs w:val="28"/>
                      <w:lang w:val="ru-RU"/>
                    </w:rPr>
                  </w:pPr>
                  <w:r>
                    <w:rPr>
                      <w:sz w:val="28"/>
                      <w:szCs w:val="28"/>
                      <w:lang w:val="ru-RU"/>
                    </w:rPr>
                    <w:t xml:space="preserve">- навыками работы в современной программно-технической среде для создания веб-сайтов; </w:t>
                  </w:r>
                </w:p>
                <w:p>
                  <w:pPr>
                    <w:pStyle w:val="Normal"/>
                    <w:widowControl w:val="false"/>
                    <w:tabs>
                      <w:tab w:val="clear" w:pos="708"/>
                      <w:tab w:val="left" w:pos="1985" w:leader="none"/>
                    </w:tabs>
                    <w:suppressAutoHyphens w:val="true"/>
                    <w:spacing w:before="0" w:after="0"/>
                    <w:ind w:firstLine="709"/>
                    <w:jc w:val="both"/>
                    <w:rPr>
                      <w:sz w:val="28"/>
                      <w:szCs w:val="28"/>
                      <w:lang w:val="ru-RU"/>
                    </w:rPr>
                  </w:pPr>
                  <w:r>
                    <w:rPr>
                      <w:sz w:val="28"/>
                      <w:szCs w:val="28"/>
                      <w:lang w:val="ru-RU"/>
                    </w:rPr>
                    <w:t xml:space="preserve">- навыками программирования </w:t>
                  </w:r>
                  <w:r>
                    <w:rPr>
                      <w:sz w:val="28"/>
                      <w:szCs w:val="28"/>
                    </w:rPr>
                    <w:t>HTML</w:t>
                  </w:r>
                  <w:r>
                    <w:rPr>
                      <w:sz w:val="28"/>
                      <w:szCs w:val="28"/>
                      <w:lang w:val="ru-RU"/>
                    </w:rPr>
                    <w:t xml:space="preserve">, </w:t>
                  </w:r>
                  <w:r>
                    <w:rPr>
                      <w:sz w:val="28"/>
                      <w:szCs w:val="28"/>
                    </w:rPr>
                    <w:t>CSS</w:t>
                  </w:r>
                  <w:r>
                    <w:rPr>
                      <w:sz w:val="28"/>
                      <w:szCs w:val="28"/>
                      <w:lang w:val="ru-RU"/>
                    </w:rPr>
                    <w:t xml:space="preserve">, </w:t>
                  </w:r>
                  <w:r>
                    <w:rPr>
                      <w:sz w:val="28"/>
                      <w:szCs w:val="28"/>
                    </w:rPr>
                    <w:t>JavaScript</w:t>
                  </w:r>
                  <w:r>
                    <w:rPr>
                      <w:sz w:val="28"/>
                      <w:szCs w:val="28"/>
                      <w:lang w:val="ru-RU"/>
                    </w:rPr>
                    <w:t xml:space="preserve">. </w:t>
                  </w:r>
                </w:p>
                <w:p>
                  <w:pPr>
                    <w:pStyle w:val="Normal"/>
                    <w:widowControl w:val="false"/>
                    <w:tabs>
                      <w:tab w:val="clear" w:pos="708"/>
                      <w:tab w:val="left" w:pos="1985" w:leader="none"/>
                    </w:tabs>
                    <w:suppressAutoHyphens w:val="true"/>
                    <w:spacing w:before="0" w:after="0"/>
                    <w:ind w:firstLine="709"/>
                    <w:jc w:val="both"/>
                    <w:rPr>
                      <w:sz w:val="28"/>
                      <w:szCs w:val="28"/>
                      <w:lang w:val="ru-RU"/>
                    </w:rPr>
                  </w:pPr>
                  <w:r>
                    <w:rPr>
                      <w:b/>
                      <w:sz w:val="28"/>
                      <w:szCs w:val="28"/>
                      <w:lang w:val="ru-RU"/>
                    </w:rPr>
                    <w:t>Формируемые компетенции:</w:t>
                  </w:r>
                  <w:r>
                    <w:rPr>
                      <w:sz w:val="28"/>
                      <w:szCs w:val="28"/>
                      <w:lang w:val="ru-RU"/>
                    </w:rPr>
                    <w:t xml:space="preserve"> ОПК-2, ПК-3</w:t>
                  </w:r>
                </w:p>
                <w:p>
                  <w:pPr>
                    <w:pStyle w:val="Normal"/>
                    <w:widowControl w:val="false"/>
                    <w:tabs>
                      <w:tab w:val="clear" w:pos="708"/>
                      <w:tab w:val="left" w:pos="1985" w:leader="none"/>
                    </w:tabs>
                    <w:suppressAutoHyphens w:val="true"/>
                    <w:spacing w:before="0" w:after="0"/>
                    <w:ind w:firstLine="709"/>
                    <w:jc w:val="both"/>
                    <w:rPr>
                      <w:rFonts w:eastAsia="Lucida Sans Unicode"/>
                      <w:b/>
                      <w:b/>
                      <w:bCs/>
                      <w:kern w:val="2"/>
                      <w:sz w:val="28"/>
                      <w:szCs w:val="28"/>
                      <w:lang w:eastAsia="ru-RU"/>
                    </w:rPr>
                  </w:pPr>
                  <w:r>
                    <w:rPr>
                      <w:b/>
                      <w:sz w:val="28"/>
                      <w:szCs w:val="28"/>
                      <w:lang w:val="ru-RU"/>
                    </w:rPr>
                    <w:t>Краткое содержание дисциплины</w:t>
                  </w:r>
                  <w:r>
                    <w:rPr>
                      <w:sz w:val="28"/>
                      <w:szCs w:val="28"/>
                      <w:lang w:val="ru-RU"/>
                    </w:rPr>
                    <w:t xml:space="preserve">: Введение в веб-технологии. Структура и принципы Веб. Технологии сети Веб. Протокол </w:t>
                  </w:r>
                  <w:r>
                    <w:rPr>
                      <w:sz w:val="28"/>
                      <w:szCs w:val="28"/>
                    </w:rPr>
                    <w:t>HTTP</w:t>
                  </w:r>
                  <w:r>
                    <w:rPr>
                      <w:sz w:val="28"/>
                      <w:szCs w:val="28"/>
                      <w:lang w:val="ru-RU"/>
                    </w:rPr>
                    <w:t xml:space="preserve">. Технологии и средства создания веб-сайтов. Системы управления содержимым. </w:t>
                  </w:r>
                  <w:r>
                    <w:rPr>
                      <w:sz w:val="28"/>
                      <w:szCs w:val="28"/>
                    </w:rPr>
                    <w:t>Электронная коммерция. HTML. CSS. XML. JavaScript. DHTML.</w:t>
                  </w:r>
                </w:p>
                <w:p>
                  <w:pPr>
                    <w:pStyle w:val="Normal"/>
                    <w:tabs>
                      <w:tab w:val="clear" w:pos="708"/>
                      <w:tab w:val="left" w:pos="1134" w:leader="none"/>
                    </w:tabs>
                    <w:spacing w:lineRule="auto" w:line="276" w:before="0" w:after="0"/>
                    <w:ind w:firstLine="709"/>
                    <w:jc w:val="both"/>
                    <w:rPr>
                      <w:sz w:val="28"/>
                      <w:szCs w:val="28"/>
                      <w:lang w:val="ru-RU" w:eastAsia="ru-RU"/>
                    </w:rPr>
                  </w:pPr>
                  <w:r>
                    <w:rPr>
                      <w:sz w:val="28"/>
                      <w:szCs w:val="28"/>
                      <w:lang w:val="ru-RU" w:eastAsia="ru-RU"/>
                    </w:rPr>
                  </w:r>
                </w:p>
              </w:tc>
            </w:tr>
          </w:tbl>
          <w:p>
            <w:pPr>
              <w:pStyle w:val="Normal"/>
              <w:spacing w:lineRule="auto" w:line="276" w:before="0" w:after="0"/>
              <w:ind w:firstLine="709"/>
              <w:jc w:val="both"/>
              <w:rPr>
                <w:sz w:val="28"/>
                <w:szCs w:val="28"/>
                <w:lang w:val="ru-RU"/>
              </w:rPr>
            </w:pPr>
            <w:r>
              <w:rPr>
                <w:sz w:val="28"/>
                <w:szCs w:val="28"/>
                <w:lang w:val="ru-RU"/>
              </w:rPr>
            </w:r>
          </w:p>
        </w:tc>
      </w:tr>
    </w:tbl>
    <w:p>
      <w:pPr>
        <w:pStyle w:val="Normal"/>
        <w:tabs>
          <w:tab w:val="clear" w:pos="708"/>
          <w:tab w:val="left" w:pos="1985" w:leader="none"/>
        </w:tabs>
        <w:suppressAutoHyphens w:val="true"/>
        <w:spacing w:lineRule="auto" w:line="276" w:before="0" w:after="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r>
    </w:p>
    <w:p>
      <w:pPr>
        <w:pStyle w:val="Normal"/>
        <w:tabs>
          <w:tab w:val="clear" w:pos="708"/>
          <w:tab w:val="left" w:pos="1985" w:leader="none"/>
        </w:tabs>
        <w:suppressAutoHyphens w:val="true"/>
        <w:spacing w:lineRule="auto" w:line="276" w:before="0" w:after="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r>
    </w:p>
    <w:p>
      <w:pPr>
        <w:pStyle w:val="Normal"/>
        <w:widowControl w:val="false"/>
        <w:tabs>
          <w:tab w:val="clear" w:pos="708"/>
          <w:tab w:val="left" w:pos="1985" w:leader="none"/>
        </w:tabs>
        <w:suppressAutoHyphens w:val="true"/>
        <w:spacing w:lineRule="auto" w:line="276" w:before="0" w:after="0"/>
        <w:ind w:firstLine="709"/>
        <w:jc w:val="center"/>
        <w:rPr>
          <w:b/>
          <w:b/>
          <w:bCs/>
          <w:kern w:val="2"/>
          <w:sz w:val="28"/>
          <w:szCs w:val="28"/>
          <w:lang w:val="ru-RU" w:eastAsia="ru-RU"/>
        </w:rPr>
      </w:pPr>
      <w:r>
        <w:rPr>
          <w:b/>
          <w:bCs/>
          <w:kern w:val="2"/>
          <w:sz w:val="28"/>
          <w:szCs w:val="28"/>
          <w:lang w:val="ru-RU" w:eastAsia="ru-RU"/>
        </w:rPr>
        <w:t>Аннотация рабочей программы дисциплины</w:t>
      </w:r>
    </w:p>
    <w:p>
      <w:pPr>
        <w:pStyle w:val="Normal"/>
        <w:widowControl w:val="false"/>
        <w:tabs>
          <w:tab w:val="clear" w:pos="708"/>
          <w:tab w:val="left" w:pos="1985" w:leader="none"/>
        </w:tabs>
        <w:suppressAutoHyphens w:val="true"/>
        <w:spacing w:lineRule="auto" w:line="276" w:before="0" w:after="0"/>
        <w:ind w:firstLine="709"/>
        <w:jc w:val="center"/>
        <w:rPr>
          <w:b/>
          <w:b/>
          <w:bCs/>
          <w:kern w:val="2"/>
          <w:sz w:val="28"/>
          <w:szCs w:val="28"/>
          <w:lang w:val="ru-RU" w:eastAsia="ru-RU"/>
        </w:rPr>
      </w:pPr>
      <w:r>
        <w:rPr>
          <w:b/>
          <w:bCs/>
          <w:kern w:val="2"/>
          <w:sz w:val="28"/>
          <w:szCs w:val="28"/>
          <w:lang w:val="ru-RU" w:eastAsia="ru-RU"/>
        </w:rPr>
        <w:t xml:space="preserve"> </w:t>
      </w:r>
      <w:r>
        <w:rPr>
          <w:b/>
          <w:bCs/>
          <w:kern w:val="2"/>
          <w:sz w:val="28"/>
          <w:szCs w:val="28"/>
          <w:lang w:val="ru-RU" w:eastAsia="ru-RU"/>
        </w:rPr>
        <w:t>«Маршруты культурного туризма в Арктике»</w:t>
      </w:r>
    </w:p>
    <w:p>
      <w:pPr>
        <w:pStyle w:val="ListParagraph"/>
        <w:tabs>
          <w:tab w:val="clear" w:pos="708"/>
          <w:tab w:val="left" w:pos="327" w:leader="none"/>
        </w:tabs>
        <w:spacing w:lineRule="auto" w:line="276" w:before="0" w:after="0"/>
        <w:ind w:left="0" w:firstLine="709"/>
        <w:jc w:val="both"/>
        <w:rPr>
          <w:rStyle w:val="Strong"/>
          <w:b w:val="false"/>
          <w:b w:val="false"/>
          <w:bCs w:val="false"/>
          <w:sz w:val="28"/>
          <w:szCs w:val="28"/>
          <w:lang w:val="ru-RU"/>
        </w:rPr>
      </w:pPr>
      <w:r>
        <w:rPr>
          <w:b/>
          <w:sz w:val="28"/>
          <w:szCs w:val="28"/>
          <w:lang w:val="ru-RU"/>
        </w:rPr>
        <w:t xml:space="preserve">Цели изучения дисциплины: </w:t>
      </w:r>
      <w:r>
        <w:rPr>
          <w:sz w:val="28"/>
          <w:szCs w:val="28"/>
          <w:lang w:val="ru-RU"/>
        </w:rPr>
        <w:t xml:space="preserve">показать возможности развития культурного туризма в Арктике.  </w:t>
      </w:r>
    </w:p>
    <w:p>
      <w:pPr>
        <w:pStyle w:val="1"/>
        <w:tabs>
          <w:tab w:val="clear" w:pos="708"/>
          <w:tab w:val="left" w:pos="317" w:leader="none"/>
        </w:tabs>
        <w:spacing w:lineRule="auto" w:line="276" w:before="0" w:after="0"/>
        <w:ind w:left="0" w:firstLine="709"/>
        <w:rPr>
          <w:sz w:val="28"/>
          <w:szCs w:val="28"/>
          <w:lang w:val="ru-RU"/>
        </w:rPr>
      </w:pPr>
      <w:r>
        <w:rPr>
          <w:sz w:val="28"/>
          <w:szCs w:val="28"/>
          <w:lang w:val="ru-RU"/>
        </w:rPr>
        <w:t>В результате изучения дисциплины студент должен:</w:t>
      </w:r>
    </w:p>
    <w:p>
      <w:pPr>
        <w:pStyle w:val="Normal"/>
        <w:spacing w:lineRule="auto" w:line="276" w:before="0" w:after="0"/>
        <w:ind w:firstLine="709"/>
        <w:jc w:val="both"/>
        <w:rPr>
          <w:b/>
          <w:b/>
          <w:sz w:val="28"/>
          <w:szCs w:val="28"/>
          <w:lang w:val="ru-RU"/>
        </w:rPr>
      </w:pPr>
      <w:r>
        <w:rPr>
          <w:b/>
          <w:sz w:val="28"/>
          <w:szCs w:val="28"/>
          <w:lang w:val="ru-RU"/>
        </w:rPr>
        <w:t>Знать:</w:t>
      </w:r>
    </w:p>
    <w:p>
      <w:pPr>
        <w:pStyle w:val="Normal"/>
        <w:spacing w:lineRule="auto" w:line="276" w:before="0" w:after="0"/>
        <w:ind w:firstLine="709"/>
        <w:jc w:val="both"/>
        <w:rPr>
          <w:sz w:val="28"/>
          <w:szCs w:val="28"/>
          <w:lang w:val="ru-RU"/>
        </w:rPr>
      </w:pPr>
      <w:r>
        <w:rPr>
          <w:sz w:val="28"/>
          <w:szCs w:val="28"/>
          <w:lang w:val="ru-RU"/>
        </w:rPr>
        <w:t>- туристские зоны, туристские районы и основные туристские центры различных видов на территории Российской Федерации;</w:t>
      </w:r>
    </w:p>
    <w:p>
      <w:pPr>
        <w:pStyle w:val="Normal"/>
        <w:spacing w:lineRule="auto" w:line="276" w:before="0" w:after="0"/>
        <w:ind w:firstLine="709"/>
        <w:jc w:val="both"/>
        <w:rPr>
          <w:sz w:val="28"/>
          <w:szCs w:val="28"/>
          <w:lang w:val="ru-RU"/>
        </w:rPr>
      </w:pPr>
      <w:r>
        <w:rPr>
          <w:sz w:val="28"/>
          <w:szCs w:val="28"/>
          <w:lang w:val="ru-RU"/>
        </w:rPr>
        <w:t>- современное состояние, перспективы развития культурного туризма в Арктическом регионе;</w:t>
      </w:r>
    </w:p>
    <w:p>
      <w:pPr>
        <w:pStyle w:val="Style23"/>
        <w:spacing w:lineRule="auto" w:line="276" w:before="0" w:after="0"/>
        <w:ind w:left="0" w:firstLine="709"/>
        <w:jc w:val="both"/>
        <w:rPr>
          <w:sz w:val="28"/>
          <w:szCs w:val="28"/>
          <w:lang w:val="ru-RU"/>
        </w:rPr>
      </w:pPr>
      <w:r>
        <w:rPr>
          <w:sz w:val="28"/>
          <w:szCs w:val="28"/>
          <w:lang w:val="ru-RU"/>
        </w:rPr>
        <w:t>- факторы, формирующие культурный потенциал географического пространства для развития туризма;</w:t>
      </w:r>
    </w:p>
    <w:p>
      <w:pPr>
        <w:pStyle w:val="Style23"/>
        <w:spacing w:lineRule="auto" w:line="276" w:before="0" w:after="0"/>
        <w:ind w:left="0" w:firstLine="709"/>
        <w:jc w:val="both"/>
        <w:rPr>
          <w:color w:val="000000"/>
          <w:sz w:val="28"/>
          <w:szCs w:val="28"/>
          <w:lang w:val="ru-RU"/>
        </w:rPr>
      </w:pPr>
      <w:r>
        <w:rPr>
          <w:sz w:val="28"/>
          <w:szCs w:val="28"/>
          <w:lang w:val="ru-RU"/>
        </w:rPr>
        <w:t>- основные достопримечательности, направления культурного тузима Якутии.</w:t>
      </w:r>
    </w:p>
    <w:p>
      <w:pPr>
        <w:pStyle w:val="Normal"/>
        <w:tabs>
          <w:tab w:val="clear" w:pos="708"/>
          <w:tab w:val="left" w:pos="261" w:leader="none"/>
        </w:tabs>
        <w:spacing w:lineRule="auto" w:line="276" w:before="0" w:after="0"/>
        <w:ind w:firstLine="709"/>
        <w:jc w:val="both"/>
        <w:rPr>
          <w:sz w:val="28"/>
          <w:szCs w:val="28"/>
          <w:lang w:val="ru-RU"/>
        </w:rPr>
      </w:pPr>
      <w:r>
        <w:rPr>
          <w:b/>
          <w:bCs/>
          <w:color w:val="000000"/>
          <w:sz w:val="28"/>
          <w:szCs w:val="28"/>
          <w:lang w:val="ru-RU"/>
        </w:rPr>
        <w:t>Уметь:</w:t>
      </w:r>
      <w:r>
        <w:rPr>
          <w:sz w:val="28"/>
          <w:szCs w:val="28"/>
          <w:lang w:val="ru-RU"/>
        </w:rPr>
        <w:t xml:space="preserve"> </w:t>
      </w:r>
    </w:p>
    <w:p>
      <w:pPr>
        <w:pStyle w:val="Normal"/>
        <w:tabs>
          <w:tab w:val="clear" w:pos="708"/>
          <w:tab w:val="left" w:pos="261" w:leader="none"/>
        </w:tabs>
        <w:spacing w:lineRule="auto" w:line="276" w:before="0" w:after="0"/>
        <w:ind w:firstLine="709"/>
        <w:jc w:val="both"/>
        <w:rPr>
          <w:sz w:val="28"/>
          <w:szCs w:val="28"/>
          <w:lang w:val="ru-RU"/>
        </w:rPr>
      </w:pPr>
      <w:r>
        <w:rPr>
          <w:sz w:val="28"/>
          <w:szCs w:val="28"/>
          <w:lang w:val="ru-RU"/>
        </w:rPr>
        <w:t>- найти и анализировать материалы, для составления характеристики любого туристского региона;</w:t>
      </w:r>
    </w:p>
    <w:p>
      <w:pPr>
        <w:pStyle w:val="Normal"/>
        <w:tabs>
          <w:tab w:val="clear" w:pos="708"/>
          <w:tab w:val="left" w:pos="261" w:leader="none"/>
        </w:tabs>
        <w:spacing w:lineRule="auto" w:line="276" w:before="0" w:after="0"/>
        <w:ind w:firstLine="709"/>
        <w:jc w:val="both"/>
        <w:rPr>
          <w:sz w:val="28"/>
          <w:szCs w:val="28"/>
          <w:lang w:val="ru-RU"/>
        </w:rPr>
      </w:pPr>
      <w:r>
        <w:rPr>
          <w:sz w:val="28"/>
          <w:szCs w:val="28"/>
          <w:lang w:val="ru-RU"/>
        </w:rPr>
        <w:t xml:space="preserve">- проводить </w:t>
      </w:r>
      <w:r>
        <w:rPr>
          <w:sz w:val="28"/>
          <w:szCs w:val="28"/>
        </w:rPr>
        <w:t>SWOT</w:t>
      </w:r>
      <w:r>
        <w:rPr>
          <w:sz w:val="28"/>
          <w:szCs w:val="28"/>
          <w:lang w:val="ru-RU"/>
        </w:rPr>
        <w:t>-анализ туристического потенциала региона;</w:t>
      </w:r>
    </w:p>
    <w:p>
      <w:pPr>
        <w:pStyle w:val="Normal"/>
        <w:tabs>
          <w:tab w:val="clear" w:pos="708"/>
          <w:tab w:val="left" w:pos="261" w:leader="none"/>
        </w:tabs>
        <w:spacing w:lineRule="auto" w:line="276" w:before="0" w:after="0"/>
        <w:ind w:firstLine="709"/>
        <w:jc w:val="both"/>
        <w:rPr>
          <w:sz w:val="28"/>
          <w:szCs w:val="28"/>
          <w:lang w:val="ru-RU"/>
        </w:rPr>
      </w:pPr>
      <w:r>
        <w:rPr>
          <w:sz w:val="28"/>
          <w:szCs w:val="28"/>
          <w:lang w:val="ru-RU"/>
        </w:rPr>
        <w:t>- использовать необходимые нормативно-правовые документы в сфере культурного туризма.</w:t>
      </w:r>
    </w:p>
    <w:p>
      <w:pPr>
        <w:pStyle w:val="Normal"/>
        <w:tabs>
          <w:tab w:val="clear" w:pos="708"/>
          <w:tab w:val="left" w:pos="261" w:leader="none"/>
        </w:tabs>
        <w:spacing w:lineRule="auto" w:line="276" w:before="0" w:after="0"/>
        <w:ind w:firstLine="709"/>
        <w:jc w:val="both"/>
        <w:rPr>
          <w:sz w:val="28"/>
          <w:szCs w:val="28"/>
          <w:lang w:val="ru-RU"/>
        </w:rPr>
      </w:pPr>
      <w:r>
        <w:rPr>
          <w:b/>
          <w:bCs/>
          <w:color w:val="000000"/>
          <w:sz w:val="28"/>
          <w:szCs w:val="28"/>
          <w:lang w:val="ru-RU"/>
        </w:rPr>
        <w:t>Владеть:</w:t>
      </w:r>
      <w:r>
        <w:rPr>
          <w:sz w:val="28"/>
          <w:szCs w:val="28"/>
          <w:lang w:val="ru-RU"/>
        </w:rPr>
        <w:t xml:space="preserve"> </w:t>
      </w:r>
    </w:p>
    <w:p>
      <w:pPr>
        <w:pStyle w:val="Normal"/>
        <w:tabs>
          <w:tab w:val="clear" w:pos="708"/>
          <w:tab w:val="left" w:pos="261" w:leader="none"/>
        </w:tabs>
        <w:spacing w:lineRule="auto" w:line="276" w:before="0" w:after="0"/>
        <w:ind w:firstLine="709"/>
        <w:jc w:val="both"/>
        <w:rPr>
          <w:color w:val="000000"/>
          <w:sz w:val="28"/>
          <w:szCs w:val="28"/>
          <w:lang w:val="ru-RU"/>
        </w:rPr>
      </w:pPr>
      <w:r>
        <w:rPr>
          <w:sz w:val="28"/>
          <w:szCs w:val="28"/>
          <w:lang w:val="ru-RU"/>
        </w:rPr>
        <w:t>- навыками профессионального описания туристского района;</w:t>
      </w:r>
    </w:p>
    <w:p>
      <w:pPr>
        <w:pStyle w:val="Normal"/>
        <w:tabs>
          <w:tab w:val="clear" w:pos="708"/>
          <w:tab w:val="left" w:pos="1134" w:leader="none"/>
        </w:tabs>
        <w:spacing w:lineRule="auto" w:line="276" w:before="0" w:after="0"/>
        <w:ind w:firstLine="709"/>
        <w:jc w:val="both"/>
        <w:rPr>
          <w:sz w:val="28"/>
          <w:szCs w:val="28"/>
          <w:lang w:val="ru-RU" w:eastAsia="ru-RU"/>
        </w:rPr>
      </w:pPr>
      <w:r>
        <w:rPr>
          <w:sz w:val="28"/>
          <w:szCs w:val="28"/>
          <w:lang w:val="ru-RU" w:eastAsia="ru-RU"/>
        </w:rPr>
        <w:t>- способностью осуществлять связь между культурными ресурсами региона и возможными туристическими маршрутами и программами.</w:t>
      </w:r>
    </w:p>
    <w:p>
      <w:pPr>
        <w:pStyle w:val="1"/>
        <w:tabs>
          <w:tab w:val="clear" w:pos="708"/>
          <w:tab w:val="left" w:pos="317" w:leader="none"/>
        </w:tabs>
        <w:spacing w:lineRule="auto" w:line="276" w:before="0" w:after="0"/>
        <w:ind w:left="0" w:firstLine="709"/>
        <w:jc w:val="both"/>
        <w:rPr>
          <w:b w:val="false"/>
          <w:b w:val="false"/>
          <w:bCs w:val="false"/>
          <w:sz w:val="28"/>
          <w:szCs w:val="28"/>
          <w:lang w:val="ru-RU"/>
        </w:rPr>
      </w:pPr>
      <w:r>
        <w:rPr>
          <w:bCs w:val="false"/>
          <w:sz w:val="28"/>
          <w:szCs w:val="28"/>
          <w:lang w:val="ru-RU"/>
        </w:rPr>
        <w:t>Формируемые компетенции</w:t>
      </w:r>
      <w:r>
        <w:rPr>
          <w:b w:val="false"/>
          <w:bCs w:val="false"/>
          <w:sz w:val="28"/>
          <w:szCs w:val="28"/>
          <w:lang w:val="ru-RU"/>
        </w:rPr>
        <w:t xml:space="preserve">: ПК-3. </w:t>
      </w:r>
    </w:p>
    <w:p>
      <w:pPr>
        <w:pStyle w:val="1"/>
        <w:tabs>
          <w:tab w:val="clear" w:pos="708"/>
          <w:tab w:val="left" w:pos="371" w:leader="none"/>
        </w:tabs>
        <w:spacing w:lineRule="auto" w:line="276" w:before="0" w:after="0"/>
        <w:ind w:left="0" w:firstLine="709"/>
        <w:jc w:val="both"/>
        <w:rPr>
          <w:rFonts w:eastAsia="Lucida Sans Unicode"/>
          <w:b w:val="false"/>
          <w:b w:val="false"/>
          <w:bCs w:val="false"/>
          <w:kern w:val="2"/>
          <w:sz w:val="28"/>
          <w:szCs w:val="28"/>
          <w:lang w:val="ru-RU" w:eastAsia="ru-RU"/>
        </w:rPr>
      </w:pPr>
      <w:r>
        <w:rPr>
          <w:sz w:val="28"/>
          <w:szCs w:val="28"/>
          <w:lang w:val="ru-RU"/>
        </w:rPr>
        <w:t>Краткое содержание дисциплины</w:t>
      </w:r>
      <w:r>
        <w:rPr>
          <w:b w:val="false"/>
          <w:sz w:val="28"/>
          <w:szCs w:val="28"/>
          <w:lang w:val="ru-RU"/>
        </w:rPr>
        <w:t>: Культурный туризм в современном мире. Разнообразие форм и ресурсов культурного туризма. Культурный туризм как одно из направлений региональной культурной политики. Культурный туризм в России. Арктический туризм в России. Условия развития культурного туризма Якутии.</w:t>
      </w:r>
      <w:r>
        <w:rPr>
          <w:b w:val="false"/>
          <w:bCs w:val="false"/>
          <w:color w:val="000000"/>
          <w:sz w:val="28"/>
          <w:szCs w:val="28"/>
          <w:lang w:val="ru-RU"/>
        </w:rPr>
        <w:t xml:space="preserve"> Основные н</w:t>
      </w:r>
      <w:r>
        <w:rPr>
          <w:b w:val="false"/>
          <w:sz w:val="28"/>
          <w:szCs w:val="28"/>
          <w:lang w:val="ru-RU"/>
        </w:rPr>
        <w:t>аправления культурного туризма Якутии Перспективы развития внутреннего культурного туризма Якутии.</w:t>
      </w:r>
    </w:p>
    <w:p>
      <w:pPr>
        <w:pStyle w:val="Normal"/>
        <w:tabs>
          <w:tab w:val="clear" w:pos="708"/>
          <w:tab w:val="left" w:pos="1985" w:leader="none"/>
        </w:tabs>
        <w:suppressAutoHyphens w:val="true"/>
        <w:spacing w:lineRule="auto" w:line="276" w:before="0" w:after="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r>
    </w:p>
    <w:p>
      <w:pPr>
        <w:pStyle w:val="Normal"/>
        <w:tabs>
          <w:tab w:val="clear" w:pos="708"/>
          <w:tab w:val="left" w:pos="1985" w:leader="none"/>
        </w:tabs>
        <w:suppressAutoHyphens w:val="true"/>
        <w:spacing w:lineRule="auto" w:line="276" w:before="0" w:after="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r>
    </w:p>
    <w:p>
      <w:pPr>
        <w:pStyle w:val="Normal"/>
        <w:widowControl w:val="false"/>
        <w:tabs>
          <w:tab w:val="clear" w:pos="708"/>
          <w:tab w:val="left" w:pos="1985" w:leader="none"/>
        </w:tabs>
        <w:suppressAutoHyphens w:val="true"/>
        <w:spacing w:lineRule="auto" w:line="276" w:before="0" w:after="0"/>
        <w:ind w:firstLine="709"/>
        <w:jc w:val="center"/>
        <w:rPr>
          <w:b/>
          <w:b/>
          <w:bCs/>
          <w:kern w:val="2"/>
          <w:sz w:val="28"/>
          <w:szCs w:val="28"/>
          <w:lang w:val="ru-RU" w:eastAsia="ru-RU"/>
        </w:rPr>
      </w:pPr>
      <w:r>
        <w:rPr>
          <w:b/>
          <w:bCs/>
          <w:kern w:val="2"/>
          <w:sz w:val="28"/>
          <w:szCs w:val="28"/>
          <w:lang w:val="ru-RU" w:eastAsia="ru-RU"/>
        </w:rPr>
        <w:t>Аннотация рабочей программы дисциплины</w:t>
      </w:r>
    </w:p>
    <w:p>
      <w:pPr>
        <w:pStyle w:val="Normal"/>
        <w:widowControl w:val="false"/>
        <w:tabs>
          <w:tab w:val="clear" w:pos="708"/>
          <w:tab w:val="left" w:pos="1985" w:leader="none"/>
        </w:tabs>
        <w:suppressAutoHyphens w:val="true"/>
        <w:spacing w:lineRule="auto" w:line="276" w:before="0" w:after="0"/>
        <w:ind w:firstLine="709"/>
        <w:jc w:val="center"/>
        <w:rPr>
          <w:b/>
          <w:b/>
          <w:bCs/>
          <w:kern w:val="2"/>
          <w:sz w:val="28"/>
          <w:szCs w:val="28"/>
          <w:lang w:val="ru-RU" w:eastAsia="ru-RU"/>
        </w:rPr>
      </w:pPr>
      <w:r>
        <w:rPr>
          <w:b/>
          <w:bCs/>
          <w:kern w:val="2"/>
          <w:sz w:val="28"/>
          <w:szCs w:val="28"/>
          <w:lang w:val="ru-RU" w:eastAsia="ru-RU"/>
        </w:rPr>
        <w:t xml:space="preserve"> </w:t>
      </w:r>
      <w:r>
        <w:rPr>
          <w:b/>
          <w:bCs/>
          <w:kern w:val="2"/>
          <w:sz w:val="28"/>
          <w:szCs w:val="28"/>
          <w:lang w:val="ru-RU" w:eastAsia="ru-RU"/>
        </w:rPr>
        <w:t>«Этнокультурный туризм в Якутии»</w:t>
      </w:r>
    </w:p>
    <w:p>
      <w:pPr>
        <w:pStyle w:val="ListParagraph"/>
        <w:tabs>
          <w:tab w:val="clear" w:pos="708"/>
          <w:tab w:val="left" w:pos="327" w:leader="none"/>
        </w:tabs>
        <w:spacing w:lineRule="auto" w:line="276" w:before="0" w:after="0"/>
        <w:ind w:left="0" w:firstLine="680"/>
        <w:jc w:val="both"/>
        <w:rPr>
          <w:rStyle w:val="Strong"/>
          <w:b w:val="false"/>
          <w:b w:val="false"/>
          <w:bCs w:val="false"/>
          <w:sz w:val="28"/>
          <w:szCs w:val="28"/>
          <w:lang w:val="ru-RU"/>
        </w:rPr>
      </w:pPr>
      <w:r>
        <w:rPr>
          <w:b/>
          <w:sz w:val="28"/>
          <w:szCs w:val="28"/>
          <w:lang w:val="ru-RU"/>
        </w:rPr>
        <w:t xml:space="preserve">Цель изучения дисциплины: </w:t>
      </w:r>
      <w:r>
        <w:rPr>
          <w:sz w:val="28"/>
          <w:szCs w:val="28"/>
          <w:lang w:val="ru-RU"/>
        </w:rPr>
        <w:t xml:space="preserve">дать студентам представление о возможностях развития культурного туризма в Якутии как направления освоения культурного и природного наследия. </w:t>
      </w:r>
    </w:p>
    <w:p>
      <w:pPr>
        <w:pStyle w:val="Normal"/>
        <w:spacing w:lineRule="auto" w:line="276" w:before="0" w:after="0"/>
        <w:ind w:firstLine="680"/>
        <w:jc w:val="both"/>
        <w:rPr>
          <w:sz w:val="28"/>
          <w:szCs w:val="28"/>
          <w:lang w:val="ru-RU" w:eastAsia="ru-RU"/>
        </w:rPr>
      </w:pPr>
      <w:r>
        <w:rPr>
          <w:sz w:val="28"/>
          <w:szCs w:val="28"/>
          <w:lang w:val="ru-RU" w:eastAsia="ru-RU"/>
        </w:rPr>
        <w:t xml:space="preserve">В результате изучения </w:t>
      </w:r>
      <w:r>
        <w:rPr>
          <w:sz w:val="28"/>
          <w:szCs w:val="28"/>
          <w:shd w:fill="FFFFFF" w:val="clear"/>
          <w:lang w:val="ru-RU" w:eastAsia="ru-RU"/>
        </w:rPr>
        <w:t xml:space="preserve">дисциплины </w:t>
      </w:r>
      <w:r>
        <w:rPr>
          <w:sz w:val="28"/>
          <w:szCs w:val="28"/>
          <w:lang w:val="ru-RU" w:eastAsia="ru-RU"/>
        </w:rPr>
        <w:t>студент должен:</w:t>
      </w:r>
    </w:p>
    <w:p>
      <w:pPr>
        <w:pStyle w:val="Normal"/>
        <w:spacing w:lineRule="auto" w:line="276" w:before="0" w:after="0"/>
        <w:ind w:firstLine="680"/>
        <w:jc w:val="both"/>
        <w:rPr>
          <w:rFonts w:eastAsia="Calibri"/>
          <w:color w:val="000000"/>
          <w:sz w:val="28"/>
          <w:szCs w:val="28"/>
        </w:rPr>
      </w:pPr>
      <w:r>
        <w:rPr>
          <w:rFonts w:eastAsia="Calibri"/>
          <w:b/>
          <w:bCs/>
          <w:sz w:val="28"/>
          <w:szCs w:val="28"/>
        </w:rPr>
        <w:t>знать:</w:t>
      </w:r>
      <w:r>
        <w:rPr>
          <w:rFonts w:eastAsia="Calibri"/>
          <w:color w:val="000000"/>
          <w:sz w:val="28"/>
          <w:szCs w:val="28"/>
        </w:rPr>
        <w:t xml:space="preserve"> </w:t>
      </w:r>
    </w:p>
    <w:p>
      <w:pPr>
        <w:pStyle w:val="Normal"/>
        <w:numPr>
          <w:ilvl w:val="0"/>
          <w:numId w:val="9"/>
        </w:numPr>
        <w:tabs>
          <w:tab w:val="clear" w:pos="708"/>
          <w:tab w:val="left" w:pos="261" w:leader="none"/>
        </w:tabs>
        <w:spacing w:lineRule="auto" w:line="276" w:before="0" w:after="0"/>
        <w:ind w:left="0" w:firstLine="680"/>
        <w:contextualSpacing/>
        <w:jc w:val="both"/>
        <w:rPr>
          <w:rFonts w:eastAsia="Calibri"/>
          <w:sz w:val="28"/>
          <w:szCs w:val="28"/>
          <w:lang w:val="ru-RU"/>
        </w:rPr>
      </w:pPr>
      <w:r>
        <w:rPr>
          <w:rFonts w:eastAsia="Calibri"/>
          <w:sz w:val="28"/>
          <w:szCs w:val="28"/>
          <w:lang w:val="ru-RU"/>
        </w:rPr>
        <w:t>основные понятия, подходы, историю развития этнокультурного туризма</w:t>
      </w:r>
    </w:p>
    <w:p>
      <w:pPr>
        <w:pStyle w:val="Normal"/>
        <w:numPr>
          <w:ilvl w:val="0"/>
          <w:numId w:val="9"/>
        </w:numPr>
        <w:tabs>
          <w:tab w:val="clear" w:pos="708"/>
          <w:tab w:val="left" w:pos="261" w:leader="none"/>
        </w:tabs>
        <w:spacing w:lineRule="auto" w:line="276" w:before="0" w:after="0"/>
        <w:ind w:left="0" w:firstLine="680"/>
        <w:contextualSpacing/>
        <w:jc w:val="both"/>
        <w:rPr>
          <w:rFonts w:eastAsia="Calibri"/>
          <w:sz w:val="28"/>
          <w:szCs w:val="28"/>
          <w:lang w:val="ru-RU"/>
        </w:rPr>
      </w:pPr>
      <w:r>
        <w:rPr>
          <w:rFonts w:eastAsia="Calibri"/>
          <w:sz w:val="28"/>
          <w:szCs w:val="28"/>
          <w:lang w:val="ru-RU"/>
        </w:rPr>
        <w:t>актуальную ситуацию развития этнокультурного туризма в России</w:t>
      </w:r>
    </w:p>
    <w:p>
      <w:pPr>
        <w:pStyle w:val="Normal"/>
        <w:numPr>
          <w:ilvl w:val="0"/>
          <w:numId w:val="9"/>
        </w:numPr>
        <w:tabs>
          <w:tab w:val="clear" w:pos="708"/>
          <w:tab w:val="left" w:pos="261" w:leader="none"/>
        </w:tabs>
        <w:spacing w:lineRule="auto" w:line="276" w:before="0" w:after="0"/>
        <w:ind w:left="0" w:firstLine="680"/>
        <w:contextualSpacing/>
        <w:jc w:val="both"/>
        <w:rPr>
          <w:rFonts w:eastAsia="Calibri"/>
          <w:sz w:val="28"/>
          <w:szCs w:val="28"/>
          <w:lang w:val="ru-RU"/>
        </w:rPr>
      </w:pPr>
      <w:r>
        <w:rPr>
          <w:rFonts w:eastAsia="Calibri"/>
          <w:sz w:val="28"/>
          <w:szCs w:val="28"/>
          <w:lang w:val="ru-RU"/>
        </w:rPr>
        <w:t>основные категории ресурсов региона для развития этнокультурного туризма.</w:t>
      </w:r>
    </w:p>
    <w:p>
      <w:pPr>
        <w:pStyle w:val="Normal"/>
        <w:tabs>
          <w:tab w:val="clear" w:pos="708"/>
          <w:tab w:val="left" w:pos="261" w:leader="none"/>
          <w:tab w:val="left" w:pos="1701" w:leader="none"/>
        </w:tabs>
        <w:spacing w:lineRule="auto" w:line="276" w:before="0" w:after="0"/>
        <w:ind w:firstLine="680"/>
        <w:jc w:val="both"/>
        <w:rPr>
          <w:rFonts w:eastAsia="Calibri"/>
          <w:sz w:val="28"/>
          <w:szCs w:val="28"/>
        </w:rPr>
      </w:pPr>
      <w:r>
        <w:rPr>
          <w:rFonts w:eastAsia="Calibri"/>
          <w:b/>
          <w:bCs/>
          <w:color w:val="000000"/>
          <w:sz w:val="28"/>
          <w:szCs w:val="28"/>
        </w:rPr>
        <w:t>уметь:</w:t>
      </w:r>
      <w:r>
        <w:rPr>
          <w:rFonts w:eastAsia="Calibri"/>
          <w:sz w:val="28"/>
          <w:szCs w:val="28"/>
        </w:rPr>
        <w:t xml:space="preserve"> </w:t>
      </w:r>
    </w:p>
    <w:p>
      <w:pPr>
        <w:pStyle w:val="Normal"/>
        <w:numPr>
          <w:ilvl w:val="0"/>
          <w:numId w:val="9"/>
        </w:numPr>
        <w:tabs>
          <w:tab w:val="clear" w:pos="708"/>
          <w:tab w:val="left" w:pos="261" w:leader="none"/>
        </w:tabs>
        <w:spacing w:lineRule="auto" w:line="276" w:before="0" w:after="0"/>
        <w:ind w:left="0" w:firstLine="680"/>
        <w:contextualSpacing/>
        <w:jc w:val="both"/>
        <w:rPr>
          <w:rFonts w:eastAsia="Calibri"/>
          <w:sz w:val="28"/>
          <w:szCs w:val="28"/>
          <w:lang w:val="ru-RU"/>
        </w:rPr>
      </w:pPr>
      <w:r>
        <w:rPr>
          <w:rFonts w:eastAsia="Calibri"/>
          <w:sz w:val="28"/>
          <w:szCs w:val="28"/>
          <w:lang w:val="ru-RU"/>
        </w:rPr>
        <w:t>анализировать туристический продукт с точки зрения спроса и предложения.</w:t>
      </w:r>
    </w:p>
    <w:p>
      <w:pPr>
        <w:pStyle w:val="Normal"/>
        <w:numPr>
          <w:ilvl w:val="0"/>
          <w:numId w:val="9"/>
        </w:numPr>
        <w:tabs>
          <w:tab w:val="clear" w:pos="708"/>
          <w:tab w:val="left" w:pos="261" w:leader="none"/>
        </w:tabs>
        <w:spacing w:lineRule="auto" w:line="276" w:before="0" w:after="0"/>
        <w:ind w:left="0" w:firstLine="680"/>
        <w:contextualSpacing/>
        <w:jc w:val="both"/>
        <w:rPr>
          <w:rFonts w:eastAsia="Calibri"/>
          <w:sz w:val="28"/>
          <w:szCs w:val="28"/>
          <w:lang w:val="ru-RU"/>
        </w:rPr>
      </w:pPr>
      <w:r>
        <w:rPr>
          <w:rFonts w:eastAsia="Calibri"/>
          <w:sz w:val="28"/>
          <w:szCs w:val="28"/>
          <w:lang w:val="ru-RU"/>
        </w:rPr>
        <w:t>проводить исследовательскую работу в сфере этнокультурного туризма с опорой на изученные материалы и актуальную информацию.</w:t>
      </w:r>
    </w:p>
    <w:p>
      <w:pPr>
        <w:pStyle w:val="Normal"/>
        <w:tabs>
          <w:tab w:val="clear" w:pos="708"/>
          <w:tab w:val="left" w:pos="261" w:leader="none"/>
        </w:tabs>
        <w:spacing w:lineRule="auto" w:line="276" w:before="0" w:after="0"/>
        <w:ind w:firstLine="680"/>
        <w:jc w:val="both"/>
        <w:rPr>
          <w:rFonts w:eastAsia="Calibri"/>
          <w:sz w:val="28"/>
          <w:szCs w:val="28"/>
        </w:rPr>
      </w:pPr>
      <w:r>
        <w:rPr>
          <w:rFonts w:eastAsia="Calibri"/>
          <w:b/>
          <w:bCs/>
          <w:color w:val="000000"/>
          <w:sz w:val="28"/>
          <w:szCs w:val="28"/>
        </w:rPr>
        <w:t>владеть:</w:t>
      </w:r>
      <w:r>
        <w:rPr>
          <w:rFonts w:eastAsia="Calibri"/>
          <w:sz w:val="28"/>
          <w:szCs w:val="28"/>
        </w:rPr>
        <w:t xml:space="preserve"> </w:t>
      </w:r>
    </w:p>
    <w:p>
      <w:pPr>
        <w:pStyle w:val="Normal"/>
        <w:numPr>
          <w:ilvl w:val="0"/>
          <w:numId w:val="9"/>
        </w:numPr>
        <w:tabs>
          <w:tab w:val="clear" w:pos="708"/>
          <w:tab w:val="left" w:pos="261" w:leader="none"/>
        </w:tabs>
        <w:spacing w:lineRule="auto" w:line="276" w:before="0" w:after="0"/>
        <w:ind w:left="0" w:firstLine="680"/>
        <w:contextualSpacing/>
        <w:jc w:val="both"/>
        <w:rPr>
          <w:rFonts w:eastAsia="Calibri"/>
          <w:sz w:val="28"/>
          <w:szCs w:val="28"/>
        </w:rPr>
      </w:pPr>
      <w:r>
        <w:rPr>
          <w:rFonts w:eastAsia="Calibri"/>
          <w:sz w:val="28"/>
          <w:szCs w:val="28"/>
        </w:rPr>
        <w:t>терминологией, инструментарием учебной дисциплины</w:t>
      </w:r>
    </w:p>
    <w:p>
      <w:pPr>
        <w:pStyle w:val="Normal"/>
        <w:numPr>
          <w:ilvl w:val="0"/>
          <w:numId w:val="9"/>
        </w:numPr>
        <w:tabs>
          <w:tab w:val="clear" w:pos="708"/>
          <w:tab w:val="left" w:pos="261" w:leader="none"/>
        </w:tabs>
        <w:spacing w:lineRule="auto" w:line="276" w:before="0" w:after="0"/>
        <w:ind w:left="0" w:firstLine="680"/>
        <w:contextualSpacing/>
        <w:jc w:val="both"/>
        <w:rPr>
          <w:rFonts w:eastAsia="Calibri"/>
          <w:sz w:val="28"/>
          <w:szCs w:val="28"/>
          <w:lang w:val="ru-RU"/>
        </w:rPr>
      </w:pPr>
      <w:r>
        <w:rPr>
          <w:rFonts w:eastAsia="Calibri"/>
          <w:sz w:val="28"/>
          <w:szCs w:val="28"/>
          <w:lang w:val="ru-RU"/>
        </w:rPr>
        <w:t xml:space="preserve">пониманием специфики подготовки менеджеров этнокультурного туризма с возможностью применения знаний на практике. </w:t>
      </w:r>
    </w:p>
    <w:p>
      <w:pPr>
        <w:pStyle w:val="Normal"/>
        <w:widowControl w:val="false"/>
        <w:tabs>
          <w:tab w:val="clear" w:pos="708"/>
          <w:tab w:val="left" w:pos="1985" w:leader="none"/>
        </w:tabs>
        <w:suppressAutoHyphens w:val="true"/>
        <w:spacing w:lineRule="auto" w:line="276" w:before="0" w:after="0"/>
        <w:ind w:firstLine="709"/>
        <w:jc w:val="both"/>
        <w:rPr>
          <w:bCs/>
          <w:kern w:val="2"/>
          <w:sz w:val="28"/>
          <w:szCs w:val="28"/>
          <w:lang w:val="ru-RU" w:eastAsia="ru-RU"/>
        </w:rPr>
      </w:pPr>
      <w:r>
        <w:rPr>
          <w:b/>
          <w:bCs/>
          <w:kern w:val="2"/>
          <w:sz w:val="28"/>
          <w:szCs w:val="28"/>
          <w:lang w:val="ru-RU" w:eastAsia="ru-RU"/>
        </w:rPr>
        <w:t xml:space="preserve">Формируемые компетенции: </w:t>
      </w:r>
      <w:r>
        <w:rPr>
          <w:bCs/>
          <w:kern w:val="2"/>
          <w:sz w:val="28"/>
          <w:szCs w:val="28"/>
          <w:lang w:val="ru-RU" w:eastAsia="ru-RU"/>
        </w:rPr>
        <w:t>ПК-3</w:t>
      </w:r>
    </w:p>
    <w:p>
      <w:pPr>
        <w:pStyle w:val="Normal"/>
        <w:widowControl w:val="false"/>
        <w:tabs>
          <w:tab w:val="clear" w:pos="708"/>
          <w:tab w:val="left" w:pos="1985" w:leader="none"/>
        </w:tabs>
        <w:suppressAutoHyphens w:val="true"/>
        <w:spacing w:lineRule="auto" w:line="276" w:before="0" w:after="0"/>
        <w:ind w:firstLine="709"/>
        <w:jc w:val="both"/>
        <w:rPr>
          <w:b/>
          <w:b/>
          <w:bCs/>
          <w:kern w:val="2"/>
          <w:sz w:val="28"/>
          <w:szCs w:val="28"/>
          <w:lang w:val="ru-RU" w:eastAsia="ru-RU"/>
        </w:rPr>
      </w:pPr>
      <w:r>
        <w:rPr>
          <w:b/>
          <w:bCs/>
          <w:kern w:val="2"/>
          <w:sz w:val="28"/>
          <w:szCs w:val="28"/>
          <w:lang w:val="ru-RU" w:eastAsia="ru-RU"/>
        </w:rPr>
        <w:t xml:space="preserve">Краткое содержание дисциплины: </w:t>
      </w:r>
    </w:p>
    <w:p>
      <w:pPr>
        <w:pStyle w:val="Normal"/>
        <w:widowControl w:val="false"/>
        <w:tabs>
          <w:tab w:val="clear" w:pos="708"/>
          <w:tab w:val="left" w:pos="1985" w:leader="none"/>
        </w:tabs>
        <w:suppressAutoHyphens w:val="true"/>
        <w:spacing w:lineRule="auto" w:line="276" w:before="0" w:after="0"/>
        <w:ind w:firstLine="709"/>
        <w:jc w:val="both"/>
        <w:rPr>
          <w:b/>
          <w:b/>
          <w:bCs/>
          <w:kern w:val="2"/>
          <w:sz w:val="28"/>
          <w:szCs w:val="28"/>
          <w:lang w:val="ru-RU" w:eastAsia="ru-RU"/>
        </w:rPr>
      </w:pPr>
      <w:r>
        <w:rPr>
          <w:rFonts w:eastAsia="Calibri"/>
          <w:color w:val="000000"/>
          <w:sz w:val="28"/>
          <w:szCs w:val="28"/>
          <w:lang w:val="ru-RU"/>
        </w:rPr>
        <w:t>Теоретические основы изучения этнокультурного туризма. Этнокультурный туризм как самостоятельный вид туризма.</w:t>
      </w:r>
      <w:r>
        <w:rPr>
          <w:rFonts w:eastAsia="Calibri"/>
          <w:iCs/>
          <w:color w:val="000000"/>
          <w:sz w:val="28"/>
          <w:szCs w:val="28"/>
          <w:lang w:val="ru-RU"/>
        </w:rPr>
        <w:t xml:space="preserve"> Этнокультурное и этнокультурно-туристское районирование.</w:t>
      </w:r>
      <w:r>
        <w:rPr>
          <w:rFonts w:eastAsia="Calibri"/>
          <w:sz w:val="28"/>
          <w:szCs w:val="28"/>
          <w:lang w:val="ru-RU"/>
        </w:rPr>
        <w:t xml:space="preserve"> Основные направления развития этнокультурного туризма России. Развитие этнокультурного туризма в Якутии. </w:t>
      </w:r>
      <w:r>
        <w:rPr>
          <w:sz w:val="28"/>
          <w:szCs w:val="28"/>
          <w:lang w:val="ru-RU" w:eastAsia="ru-RU"/>
        </w:rPr>
        <w:t>Виды э</w:t>
      </w:r>
      <w:r>
        <w:rPr>
          <w:rFonts w:eastAsia="Calibri"/>
          <w:iCs/>
          <w:color w:val="000000"/>
          <w:sz w:val="28"/>
          <w:szCs w:val="28"/>
          <w:lang w:val="ru-RU"/>
        </w:rPr>
        <w:t>тнокультурного туризма в Якутии. Эколого-этнографический туризм. Этнопознавательный туризм. Туризм образа жизни (антропологический).</w:t>
      </w:r>
      <w:r>
        <w:rPr>
          <w:rFonts w:eastAsia="Calibri"/>
          <w:sz w:val="28"/>
          <w:szCs w:val="28"/>
          <w:lang w:val="ru-RU"/>
        </w:rPr>
        <w:t xml:space="preserve"> Перспективы развития внутреннего этнокультурного туризма Якутии.</w:t>
      </w:r>
    </w:p>
    <w:p>
      <w:pPr>
        <w:pStyle w:val="Style23"/>
        <w:spacing w:lineRule="auto" w:line="276" w:before="0" w:after="0"/>
        <w:ind w:left="0" w:firstLine="709"/>
        <w:jc w:val="both"/>
        <w:rPr>
          <w:sz w:val="28"/>
          <w:szCs w:val="28"/>
          <w:lang w:val="ru-RU"/>
        </w:rPr>
      </w:pPr>
      <w:r>
        <w:rPr>
          <w:sz w:val="28"/>
          <w:szCs w:val="28"/>
          <w:lang w:val="ru-RU"/>
        </w:rPr>
      </w:r>
    </w:p>
    <w:p>
      <w:pPr>
        <w:pStyle w:val="Normal"/>
        <w:widowControl w:val="false"/>
        <w:tabs>
          <w:tab w:val="clear" w:pos="708"/>
          <w:tab w:val="left" w:pos="1985" w:leader="none"/>
        </w:tabs>
        <w:suppressAutoHyphens w:val="true"/>
        <w:spacing w:before="0" w:after="0"/>
        <w:ind w:firstLine="709"/>
        <w:jc w:val="center"/>
        <w:rPr>
          <w:rFonts w:eastAsia="Lucida Sans Unicode"/>
          <w:b/>
          <w:b/>
          <w:bCs/>
          <w:kern w:val="2"/>
          <w:sz w:val="28"/>
          <w:szCs w:val="28"/>
          <w:lang w:val="ru-RU" w:eastAsia="ru-RU"/>
        </w:rPr>
      </w:pPr>
      <w:r>
        <w:rPr>
          <w:rFonts w:eastAsia="Lucida Sans Unicode"/>
          <w:b/>
          <w:bCs/>
          <w:kern w:val="2"/>
          <w:sz w:val="28"/>
          <w:szCs w:val="28"/>
          <w:lang w:val="ru-RU" w:eastAsia="ru-RU"/>
        </w:rPr>
        <w:t xml:space="preserve">Аннотация к рабочей программе дисциплины </w:t>
      </w:r>
    </w:p>
    <w:p>
      <w:pPr>
        <w:pStyle w:val="Normal"/>
        <w:widowControl w:val="false"/>
        <w:tabs>
          <w:tab w:val="clear" w:pos="708"/>
          <w:tab w:val="left" w:pos="1985" w:leader="none"/>
        </w:tabs>
        <w:suppressAutoHyphens w:val="true"/>
        <w:spacing w:before="0" w:after="0"/>
        <w:ind w:firstLine="709"/>
        <w:jc w:val="center"/>
        <w:rPr>
          <w:b/>
          <w:b/>
          <w:bCs/>
          <w:kern w:val="2"/>
          <w:sz w:val="28"/>
          <w:szCs w:val="28"/>
          <w:lang w:val="ru-RU" w:eastAsia="ru-RU"/>
        </w:rPr>
      </w:pPr>
      <w:r>
        <w:rPr>
          <w:b/>
          <w:bCs/>
          <w:kern w:val="2"/>
          <w:sz w:val="28"/>
          <w:szCs w:val="28"/>
          <w:lang w:val="ru-RU" w:eastAsia="ru-RU"/>
        </w:rPr>
        <w:t>Аннотация рабочих программ дисциплин к элективным дисциплинам по физической культуре и спорту</w:t>
      </w:r>
    </w:p>
    <w:p>
      <w:pPr>
        <w:pStyle w:val="Normal"/>
        <w:widowControl w:val="false"/>
        <w:tabs>
          <w:tab w:val="clear" w:pos="708"/>
          <w:tab w:val="left" w:pos="1985" w:leader="none"/>
        </w:tabs>
        <w:suppressAutoHyphens w:val="true"/>
        <w:spacing w:lineRule="auto" w:line="276" w:before="0" w:after="0"/>
        <w:ind w:firstLine="709"/>
        <w:jc w:val="center"/>
        <w:rPr>
          <w:b/>
          <w:b/>
          <w:bCs/>
          <w:kern w:val="2"/>
          <w:sz w:val="28"/>
          <w:szCs w:val="28"/>
          <w:lang w:val="ru-RU" w:eastAsia="ru-RU"/>
        </w:rPr>
      </w:pPr>
      <w:r>
        <w:rPr>
          <w:b/>
          <w:bCs/>
          <w:kern w:val="2"/>
          <w:sz w:val="28"/>
          <w:szCs w:val="28"/>
          <w:lang w:val="ru-RU" w:eastAsia="ru-RU"/>
        </w:rPr>
      </w:r>
    </w:p>
    <w:p>
      <w:pPr>
        <w:pStyle w:val="Normal"/>
        <w:widowControl w:val="false"/>
        <w:tabs>
          <w:tab w:val="clear" w:pos="708"/>
          <w:tab w:val="left" w:pos="1985" w:leader="none"/>
        </w:tabs>
        <w:suppressAutoHyphens w:val="true"/>
        <w:spacing w:lineRule="auto" w:line="276" w:before="0" w:after="0"/>
        <w:ind w:firstLine="709"/>
        <w:jc w:val="center"/>
        <w:rPr>
          <w:b/>
          <w:b/>
          <w:bCs/>
          <w:kern w:val="2"/>
          <w:sz w:val="28"/>
          <w:szCs w:val="28"/>
          <w:lang w:val="ru-RU" w:eastAsia="ru-RU"/>
        </w:rPr>
      </w:pPr>
      <w:r>
        <w:rPr>
          <w:b/>
          <w:bCs/>
          <w:kern w:val="2"/>
          <w:sz w:val="28"/>
          <w:szCs w:val="28"/>
          <w:lang w:val="ru-RU" w:eastAsia="ru-RU"/>
        </w:rPr>
        <w:t xml:space="preserve">Аннотация к рабочей программе дисциплины </w:t>
      </w:r>
    </w:p>
    <w:p>
      <w:pPr>
        <w:pStyle w:val="Normal"/>
        <w:widowControl w:val="false"/>
        <w:tabs>
          <w:tab w:val="clear" w:pos="708"/>
          <w:tab w:val="left" w:pos="1985" w:leader="none"/>
        </w:tabs>
        <w:suppressAutoHyphens w:val="true"/>
        <w:spacing w:lineRule="auto" w:line="276" w:before="0" w:after="0"/>
        <w:ind w:firstLine="709"/>
        <w:jc w:val="center"/>
        <w:rPr>
          <w:b/>
          <w:b/>
          <w:bCs/>
          <w:kern w:val="2"/>
          <w:sz w:val="28"/>
          <w:szCs w:val="28"/>
          <w:lang w:val="ru-RU" w:eastAsia="ru-RU"/>
        </w:rPr>
      </w:pPr>
      <w:r>
        <w:rPr>
          <w:b/>
          <w:bCs/>
          <w:kern w:val="2"/>
          <w:sz w:val="28"/>
          <w:szCs w:val="28"/>
          <w:lang w:val="ru-RU" w:eastAsia="ru-RU"/>
        </w:rPr>
        <w:t>«Общая физическая подготовка»</w:t>
      </w:r>
    </w:p>
    <w:p>
      <w:pPr>
        <w:pStyle w:val="Normal"/>
        <w:widowControl w:val="false"/>
        <w:tabs>
          <w:tab w:val="clear" w:pos="708"/>
          <w:tab w:val="left" w:pos="1985" w:leader="none"/>
        </w:tabs>
        <w:suppressAutoHyphens w:val="true"/>
        <w:spacing w:lineRule="auto" w:line="276" w:before="0" w:after="0"/>
        <w:ind w:firstLine="709"/>
        <w:jc w:val="center"/>
        <w:rPr>
          <w:b/>
          <w:b/>
          <w:bCs/>
          <w:kern w:val="2"/>
          <w:sz w:val="28"/>
          <w:szCs w:val="28"/>
          <w:lang w:val="ru-RU" w:eastAsia="ru-RU"/>
        </w:rPr>
      </w:pPr>
      <w:r>
        <w:rPr>
          <w:b/>
          <w:bCs/>
          <w:kern w:val="2"/>
          <w:sz w:val="28"/>
          <w:szCs w:val="28"/>
          <w:lang w:val="ru-RU" w:eastAsia="ru-RU"/>
        </w:rPr>
      </w:r>
    </w:p>
    <w:p>
      <w:pPr>
        <w:pStyle w:val="Normal"/>
        <w:tabs>
          <w:tab w:val="clear" w:pos="708"/>
          <w:tab w:val="left" w:pos="567" w:leader="none"/>
          <w:tab w:val="left" w:pos="1134" w:leader="none"/>
        </w:tabs>
        <w:spacing w:lineRule="auto" w:line="276" w:before="0" w:after="0"/>
        <w:ind w:firstLine="709"/>
        <w:jc w:val="both"/>
        <w:rPr>
          <w:sz w:val="28"/>
          <w:szCs w:val="28"/>
          <w:lang w:val="ru-RU" w:eastAsia="ru-RU"/>
        </w:rPr>
      </w:pPr>
      <w:r>
        <w:rPr>
          <w:b/>
          <w:bCs/>
          <w:sz w:val="28"/>
          <w:szCs w:val="28"/>
          <w:lang w:val="ru-RU" w:eastAsia="ru-RU"/>
        </w:rPr>
        <w:t>Цель дисциплины</w:t>
      </w:r>
      <w:r>
        <w:rPr>
          <w:sz w:val="28"/>
          <w:szCs w:val="28"/>
          <w:lang w:val="ru-RU" w:eastAsia="ru-RU"/>
        </w:rPr>
        <w:t xml:space="preserve"> – 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увеличения продолжительности жизни;</w:t>
      </w:r>
    </w:p>
    <w:p>
      <w:pPr>
        <w:pStyle w:val="Normal"/>
        <w:tabs>
          <w:tab w:val="clear" w:pos="708"/>
          <w:tab w:val="left" w:pos="567" w:leader="none"/>
          <w:tab w:val="left" w:pos="1134" w:leader="none"/>
        </w:tabs>
        <w:spacing w:lineRule="auto" w:line="276" w:before="0" w:after="0"/>
        <w:ind w:firstLine="709"/>
        <w:jc w:val="both"/>
        <w:rPr>
          <w:sz w:val="28"/>
          <w:szCs w:val="28"/>
          <w:lang w:val="ru-RU" w:eastAsia="ru-RU"/>
        </w:rPr>
      </w:pPr>
      <w:r>
        <w:rPr>
          <w:sz w:val="28"/>
          <w:szCs w:val="28"/>
          <w:lang w:val="ru-RU" w:eastAsia="ru-RU"/>
        </w:rPr>
        <w:t>-способы контроля и оценки индивидуального физического развития и физической подготовленности;</w:t>
      </w:r>
    </w:p>
    <w:p>
      <w:pPr>
        <w:pStyle w:val="Normal"/>
        <w:tabs>
          <w:tab w:val="clear" w:pos="708"/>
          <w:tab w:val="left" w:pos="567" w:leader="none"/>
          <w:tab w:val="left" w:pos="1134" w:leader="none"/>
        </w:tabs>
        <w:spacing w:lineRule="auto" w:line="276" w:before="0" w:after="0"/>
        <w:ind w:firstLine="709"/>
        <w:jc w:val="both"/>
        <w:rPr>
          <w:sz w:val="28"/>
          <w:szCs w:val="28"/>
          <w:lang w:val="ru-RU" w:eastAsia="ru-RU"/>
        </w:rPr>
      </w:pPr>
      <w:r>
        <w:rPr>
          <w:sz w:val="28"/>
          <w:szCs w:val="28"/>
          <w:lang w:val="ru-RU" w:eastAsia="ru-RU"/>
        </w:rPr>
        <w:t>-правила и способы планирования системы индивидуальных занятий физическими упражнениями различной направленности.</w:t>
      </w:r>
    </w:p>
    <w:p>
      <w:pPr>
        <w:pStyle w:val="Normal"/>
        <w:widowControl w:val="false"/>
        <w:tabs>
          <w:tab w:val="clear" w:pos="708"/>
          <w:tab w:val="left" w:pos="1985" w:leader="none"/>
        </w:tabs>
        <w:suppressAutoHyphens w:val="true"/>
        <w:spacing w:lineRule="auto" w:line="276" w:before="0" w:after="0"/>
        <w:ind w:firstLine="709"/>
        <w:jc w:val="both"/>
        <w:rPr>
          <w:kern w:val="2"/>
          <w:sz w:val="28"/>
          <w:szCs w:val="28"/>
          <w:lang w:val="ru-RU" w:eastAsia="ru-RU"/>
        </w:rPr>
      </w:pPr>
      <w:r>
        <w:rPr>
          <w:kern w:val="2"/>
          <w:sz w:val="28"/>
          <w:szCs w:val="28"/>
          <w:lang w:val="ru-RU" w:eastAsia="ru-RU"/>
        </w:rPr>
        <w:t>В результате освоения дисциплины студент должен:</w:t>
      </w:r>
    </w:p>
    <w:p>
      <w:pPr>
        <w:pStyle w:val="Normal"/>
        <w:tabs>
          <w:tab w:val="clear" w:pos="708"/>
          <w:tab w:val="left" w:pos="1134" w:leader="none"/>
        </w:tabs>
        <w:spacing w:lineRule="auto" w:line="276" w:before="0" w:after="0"/>
        <w:ind w:firstLine="709"/>
        <w:jc w:val="both"/>
        <w:rPr>
          <w:b/>
          <w:b/>
          <w:bCs/>
          <w:sz w:val="28"/>
          <w:szCs w:val="28"/>
          <w:lang w:val="ru-RU" w:eastAsia="ru-RU"/>
        </w:rPr>
      </w:pPr>
      <w:r>
        <w:rPr>
          <w:b/>
          <w:bCs/>
          <w:sz w:val="28"/>
          <w:szCs w:val="28"/>
          <w:lang w:val="ru-RU" w:eastAsia="ru-RU"/>
        </w:rPr>
        <w:t>знать:</w:t>
      </w:r>
    </w:p>
    <w:p>
      <w:pPr>
        <w:pStyle w:val="Normal"/>
        <w:tabs>
          <w:tab w:val="clear" w:pos="708"/>
          <w:tab w:val="left" w:pos="1134" w:leader="none"/>
        </w:tabs>
        <w:spacing w:lineRule="auto" w:line="276" w:before="0" w:after="0"/>
        <w:ind w:firstLine="709"/>
        <w:jc w:val="both"/>
        <w:rPr>
          <w:sz w:val="28"/>
          <w:szCs w:val="28"/>
          <w:lang w:val="ru-RU" w:eastAsia="ru-RU"/>
        </w:rPr>
      </w:pPr>
      <w:r>
        <w:rPr>
          <w:b/>
          <w:bCs/>
          <w:sz w:val="28"/>
          <w:szCs w:val="28"/>
          <w:lang w:val="ru-RU" w:eastAsia="ru-RU"/>
        </w:rPr>
        <w:t xml:space="preserve">        </w:t>
      </w:r>
      <w:r>
        <w:rPr>
          <w:b/>
          <w:bCs/>
          <w:sz w:val="28"/>
          <w:szCs w:val="28"/>
          <w:lang w:val="ru-RU" w:eastAsia="ru-RU"/>
        </w:rPr>
        <w:t>-</w:t>
      </w:r>
      <w:r>
        <w:rPr>
          <w:sz w:val="28"/>
          <w:szCs w:val="28"/>
          <w:lang w:val="ru-RU" w:eastAsia="ru-RU"/>
        </w:rPr>
        <w:t>определенные двигательные навыки;</w:t>
      </w:r>
    </w:p>
    <w:p>
      <w:pPr>
        <w:pStyle w:val="Normal"/>
        <w:tabs>
          <w:tab w:val="clear" w:pos="708"/>
          <w:tab w:val="left" w:pos="1134" w:leader="none"/>
        </w:tabs>
        <w:spacing w:lineRule="auto" w:line="276" w:before="0" w:after="0"/>
        <w:ind w:firstLine="709"/>
        <w:jc w:val="both"/>
        <w:rPr>
          <w:sz w:val="28"/>
          <w:szCs w:val="28"/>
          <w:lang w:val="ru-RU" w:eastAsia="ru-RU"/>
        </w:rPr>
      </w:pPr>
      <w:r>
        <w:rPr>
          <w:sz w:val="28"/>
          <w:szCs w:val="28"/>
          <w:lang w:val="ru-RU" w:eastAsia="ru-RU"/>
        </w:rPr>
        <w:t xml:space="preserve">        </w:t>
      </w:r>
      <w:r>
        <w:rPr>
          <w:sz w:val="28"/>
          <w:szCs w:val="28"/>
          <w:lang w:val="ru-RU" w:eastAsia="ru-RU"/>
        </w:rPr>
        <w:t>-повысить уровень работоспособности организма, необходимые для освоения или выполнения человеком целевых видов деятельности.</w:t>
      </w:r>
    </w:p>
    <w:p>
      <w:pPr>
        <w:pStyle w:val="Normal"/>
        <w:tabs>
          <w:tab w:val="clear" w:pos="708"/>
          <w:tab w:val="left" w:pos="1134" w:leader="none"/>
        </w:tabs>
        <w:spacing w:lineRule="auto" w:line="276" w:before="0" w:after="0"/>
        <w:ind w:firstLine="709"/>
        <w:jc w:val="both"/>
        <w:rPr>
          <w:b/>
          <w:b/>
          <w:bCs/>
          <w:sz w:val="28"/>
          <w:szCs w:val="28"/>
          <w:lang w:val="ru-RU" w:eastAsia="ru-RU"/>
        </w:rPr>
      </w:pPr>
      <w:r>
        <w:rPr>
          <w:b/>
          <w:bCs/>
          <w:sz w:val="28"/>
          <w:szCs w:val="28"/>
          <w:lang w:val="ru-RU" w:eastAsia="ru-RU"/>
        </w:rPr>
        <w:t xml:space="preserve"> </w:t>
      </w:r>
      <w:r>
        <w:rPr>
          <w:b/>
          <w:bCs/>
          <w:sz w:val="28"/>
          <w:szCs w:val="28"/>
          <w:lang w:val="ru-RU" w:eastAsia="ru-RU"/>
        </w:rPr>
        <w:t>уметь:</w:t>
      </w:r>
    </w:p>
    <w:p>
      <w:pPr>
        <w:pStyle w:val="Normal"/>
        <w:tabs>
          <w:tab w:val="clear" w:pos="708"/>
          <w:tab w:val="left" w:pos="1134" w:leader="none"/>
        </w:tabs>
        <w:spacing w:lineRule="auto" w:line="276" w:before="0" w:after="0"/>
        <w:ind w:firstLine="709"/>
        <w:jc w:val="both"/>
        <w:rPr>
          <w:sz w:val="28"/>
          <w:szCs w:val="28"/>
          <w:lang w:val="ru-RU" w:eastAsia="ru-RU"/>
        </w:rPr>
      </w:pPr>
      <w:r>
        <w:rPr>
          <w:b/>
          <w:bCs/>
          <w:sz w:val="28"/>
          <w:szCs w:val="28"/>
          <w:lang w:val="ru-RU" w:eastAsia="ru-RU"/>
        </w:rPr>
        <w:t xml:space="preserve">        </w:t>
      </w:r>
      <w:r>
        <w:rPr>
          <w:sz w:val="28"/>
          <w:szCs w:val="28"/>
          <w:lang w:val="ru-RU" w:eastAsia="ru-RU"/>
        </w:rPr>
        <w:t>-сознавать состояние владения техникой двигательного акта, переходящее в навык при использовании тренировочных средств и методов.</w:t>
      </w:r>
    </w:p>
    <w:p>
      <w:pPr>
        <w:pStyle w:val="Normal"/>
        <w:tabs>
          <w:tab w:val="clear" w:pos="708"/>
          <w:tab w:val="left" w:pos="1134" w:leader="none"/>
        </w:tabs>
        <w:spacing w:lineRule="auto" w:line="276" w:before="0" w:after="0"/>
        <w:ind w:firstLine="709"/>
        <w:jc w:val="both"/>
        <w:rPr>
          <w:b/>
          <w:b/>
          <w:bCs/>
          <w:sz w:val="28"/>
          <w:szCs w:val="28"/>
          <w:lang w:val="ru-RU" w:eastAsia="ru-RU"/>
        </w:rPr>
      </w:pPr>
      <w:r>
        <w:rPr>
          <w:b/>
          <w:bCs/>
          <w:sz w:val="28"/>
          <w:szCs w:val="28"/>
          <w:lang w:val="ru-RU" w:eastAsia="ru-RU"/>
        </w:rPr>
        <w:t>владеть навыками:</w:t>
      </w:r>
    </w:p>
    <w:p>
      <w:pPr>
        <w:pStyle w:val="Normal"/>
        <w:tabs>
          <w:tab w:val="clear" w:pos="708"/>
          <w:tab w:val="left" w:pos="1134" w:leader="none"/>
        </w:tabs>
        <w:spacing w:lineRule="auto" w:line="276" w:before="0" w:after="0"/>
        <w:ind w:firstLine="709"/>
        <w:jc w:val="both"/>
        <w:rPr>
          <w:sz w:val="28"/>
          <w:szCs w:val="28"/>
          <w:lang w:val="ru-RU" w:eastAsia="ru-RU"/>
        </w:rPr>
      </w:pPr>
      <w:r>
        <w:rPr>
          <w:b/>
          <w:bCs/>
          <w:sz w:val="28"/>
          <w:szCs w:val="28"/>
          <w:lang w:val="ru-RU" w:eastAsia="ru-RU"/>
        </w:rPr>
        <w:t xml:space="preserve">        </w:t>
      </w:r>
      <w:r>
        <w:rPr>
          <w:b/>
          <w:bCs/>
          <w:sz w:val="28"/>
          <w:szCs w:val="28"/>
          <w:lang w:val="ru-RU" w:eastAsia="ru-RU"/>
        </w:rPr>
        <w:t>-</w:t>
      </w:r>
      <w:r>
        <w:rPr>
          <w:sz w:val="28"/>
          <w:szCs w:val="28"/>
          <w:lang w:val="ru-RU" w:eastAsia="ru-RU"/>
        </w:rPr>
        <w:t>техникой действия, при котором управление двигательными актами осуществляется практически автоматически и характерна высокая надежность выполнения движения.</w:t>
      </w:r>
    </w:p>
    <w:p>
      <w:pPr>
        <w:pStyle w:val="Normal"/>
        <w:widowControl w:val="false"/>
        <w:tabs>
          <w:tab w:val="clear" w:pos="708"/>
          <w:tab w:val="left" w:pos="1985" w:leader="none"/>
        </w:tabs>
        <w:suppressAutoHyphens w:val="true"/>
        <w:spacing w:lineRule="auto" w:line="276" w:before="0" w:after="0"/>
        <w:ind w:firstLine="709"/>
        <w:jc w:val="both"/>
        <w:rPr>
          <w:kern w:val="2"/>
          <w:sz w:val="28"/>
          <w:szCs w:val="28"/>
          <w:lang w:val="ru-RU" w:eastAsia="ru-RU"/>
        </w:rPr>
      </w:pPr>
      <w:r>
        <w:rPr>
          <w:b/>
          <w:bCs/>
          <w:kern w:val="2"/>
          <w:sz w:val="28"/>
          <w:szCs w:val="28"/>
          <w:lang w:val="ru-RU" w:eastAsia="ru-RU"/>
        </w:rPr>
        <w:t>Формируемые компетенции</w:t>
      </w:r>
      <w:r>
        <w:rPr>
          <w:kern w:val="2"/>
          <w:sz w:val="28"/>
          <w:szCs w:val="28"/>
          <w:lang w:val="ru-RU" w:eastAsia="ru-RU"/>
        </w:rPr>
        <w:t>: УК-7</w:t>
      </w:r>
    </w:p>
    <w:p>
      <w:pPr>
        <w:pStyle w:val="Normal"/>
        <w:widowControl w:val="false"/>
        <w:tabs>
          <w:tab w:val="clear" w:pos="708"/>
          <w:tab w:val="left" w:pos="1985" w:leader="none"/>
        </w:tabs>
        <w:suppressAutoHyphens w:val="true"/>
        <w:spacing w:lineRule="auto" w:line="276" w:before="0" w:after="0"/>
        <w:ind w:firstLine="709"/>
        <w:jc w:val="both"/>
        <w:rPr>
          <w:kern w:val="2"/>
          <w:sz w:val="28"/>
          <w:szCs w:val="28"/>
          <w:lang w:val="ru-RU" w:eastAsia="ru-RU"/>
        </w:rPr>
      </w:pPr>
      <w:r>
        <w:rPr>
          <w:b/>
          <w:bCs/>
          <w:kern w:val="2"/>
          <w:sz w:val="28"/>
          <w:szCs w:val="28"/>
          <w:lang w:val="ru-RU" w:eastAsia="ru-RU"/>
        </w:rPr>
        <w:t xml:space="preserve">Краткое содержание дисциплины. </w:t>
      </w:r>
      <w:r>
        <w:rPr>
          <w:kern w:val="2"/>
          <w:sz w:val="28"/>
          <w:szCs w:val="28"/>
          <w:lang w:val="ru-RU" w:eastAsia="ru-RU"/>
        </w:rPr>
        <w:t>Общая физическая подготовка - учебный процесс, направленный на развитие функциональных возможностей организма, двигательных качеств, умений, навыков, форм тела, который подготавливает человека к выполнению различной работы. Это упражнения для развития общей выносливости; для развития гибкости; комплекс упражнений для развития подвижности опорно-двигательного аппарата, для развития быстроты движений и скоростно-силовых качеств методом круговой тренировки.</w:t>
      </w:r>
    </w:p>
    <w:p>
      <w:pPr>
        <w:pStyle w:val="Normal"/>
        <w:spacing w:lineRule="auto" w:line="276" w:before="0" w:after="0"/>
        <w:ind w:firstLine="709"/>
        <w:jc w:val="both"/>
        <w:rPr>
          <w:sz w:val="28"/>
          <w:szCs w:val="28"/>
          <w:lang w:val="ru-RU"/>
        </w:rPr>
      </w:pPr>
      <w:r>
        <w:rPr>
          <w:sz w:val="28"/>
          <w:szCs w:val="28"/>
          <w:lang w:val="ru-RU"/>
        </w:rPr>
      </w:r>
    </w:p>
    <w:p>
      <w:pPr>
        <w:pStyle w:val="Normal"/>
        <w:widowControl w:val="false"/>
        <w:tabs>
          <w:tab w:val="clear" w:pos="708"/>
          <w:tab w:val="left" w:pos="1985" w:leader="none"/>
        </w:tabs>
        <w:suppressAutoHyphens w:val="true"/>
        <w:spacing w:lineRule="auto" w:line="276" w:before="0" w:after="0"/>
        <w:ind w:firstLine="709"/>
        <w:jc w:val="center"/>
        <w:rPr>
          <w:b/>
          <w:b/>
          <w:bCs/>
          <w:kern w:val="2"/>
          <w:sz w:val="28"/>
          <w:szCs w:val="28"/>
          <w:lang w:val="ru-RU" w:eastAsia="ru-RU"/>
        </w:rPr>
      </w:pPr>
      <w:r>
        <w:rPr>
          <w:b/>
          <w:bCs/>
          <w:kern w:val="2"/>
          <w:sz w:val="28"/>
          <w:szCs w:val="28"/>
          <w:lang w:val="ru-RU" w:eastAsia="ru-RU"/>
        </w:rPr>
        <w:t xml:space="preserve">Аннотация к рабочей программе дисциплины </w:t>
      </w:r>
    </w:p>
    <w:p>
      <w:pPr>
        <w:pStyle w:val="Normal"/>
        <w:widowControl w:val="false"/>
        <w:tabs>
          <w:tab w:val="clear" w:pos="708"/>
          <w:tab w:val="left" w:pos="1985" w:leader="none"/>
        </w:tabs>
        <w:suppressAutoHyphens w:val="true"/>
        <w:spacing w:lineRule="auto" w:line="276" w:before="0" w:after="0"/>
        <w:ind w:firstLine="709"/>
        <w:jc w:val="center"/>
        <w:rPr>
          <w:b/>
          <w:b/>
          <w:bCs/>
          <w:kern w:val="2"/>
          <w:sz w:val="28"/>
          <w:szCs w:val="28"/>
          <w:lang w:val="ru-RU" w:eastAsia="ru-RU"/>
        </w:rPr>
      </w:pPr>
      <w:r>
        <w:rPr>
          <w:b/>
          <w:bCs/>
          <w:kern w:val="2"/>
          <w:sz w:val="28"/>
          <w:szCs w:val="28"/>
          <w:lang w:val="ru-RU" w:eastAsia="ru-RU"/>
        </w:rPr>
        <w:t>«Легкая атлетика»</w:t>
      </w:r>
    </w:p>
    <w:p>
      <w:pPr>
        <w:pStyle w:val="Normal"/>
        <w:tabs>
          <w:tab w:val="clear" w:pos="708"/>
          <w:tab w:val="left" w:pos="567" w:leader="none"/>
          <w:tab w:val="left" w:pos="1134" w:leader="none"/>
        </w:tabs>
        <w:spacing w:lineRule="auto" w:line="276" w:before="0" w:after="0"/>
        <w:ind w:firstLine="709"/>
        <w:jc w:val="both"/>
        <w:rPr>
          <w:sz w:val="28"/>
          <w:szCs w:val="28"/>
          <w:lang w:val="ru-RU" w:eastAsia="ru-RU"/>
        </w:rPr>
      </w:pPr>
      <w:r>
        <w:rPr>
          <w:b/>
          <w:bCs/>
          <w:sz w:val="28"/>
          <w:szCs w:val="28"/>
          <w:lang w:val="ru-RU" w:eastAsia="ru-RU"/>
        </w:rPr>
        <w:t>Цель дисциплины</w:t>
      </w:r>
      <w:r>
        <w:rPr>
          <w:sz w:val="28"/>
          <w:szCs w:val="28"/>
          <w:lang w:val="ru-RU" w:eastAsia="ru-RU"/>
        </w:rPr>
        <w:t xml:space="preserve"> – 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увеличения продолжительности жизни</w:t>
      </w:r>
    </w:p>
    <w:p>
      <w:pPr>
        <w:pStyle w:val="Normal"/>
        <w:widowControl w:val="false"/>
        <w:tabs>
          <w:tab w:val="clear" w:pos="708"/>
          <w:tab w:val="left" w:pos="1985" w:leader="none"/>
        </w:tabs>
        <w:suppressAutoHyphens w:val="true"/>
        <w:spacing w:lineRule="auto" w:line="276" w:before="0" w:after="0"/>
        <w:ind w:firstLine="709"/>
        <w:jc w:val="both"/>
        <w:rPr>
          <w:kern w:val="2"/>
          <w:sz w:val="28"/>
          <w:szCs w:val="28"/>
          <w:lang w:val="ru-RU" w:eastAsia="ru-RU"/>
        </w:rPr>
      </w:pPr>
      <w:r>
        <w:rPr>
          <w:kern w:val="2"/>
          <w:sz w:val="28"/>
          <w:szCs w:val="28"/>
          <w:lang w:val="ru-RU" w:eastAsia="ru-RU"/>
        </w:rPr>
        <w:t xml:space="preserve">В результате освоения дисциплины студент должен: </w:t>
      </w:r>
    </w:p>
    <w:p>
      <w:pPr>
        <w:pStyle w:val="Normal"/>
        <w:widowControl w:val="false"/>
        <w:tabs>
          <w:tab w:val="clear" w:pos="708"/>
          <w:tab w:val="left" w:pos="1985" w:leader="none"/>
        </w:tabs>
        <w:suppressAutoHyphens w:val="true"/>
        <w:spacing w:lineRule="auto" w:line="276" w:before="0" w:after="0"/>
        <w:ind w:firstLine="709"/>
        <w:jc w:val="both"/>
        <w:rPr>
          <w:b/>
          <w:b/>
          <w:bCs/>
          <w:sz w:val="28"/>
          <w:szCs w:val="28"/>
          <w:lang w:val="ru-RU" w:eastAsia="ru-RU"/>
        </w:rPr>
      </w:pPr>
      <w:r>
        <w:rPr>
          <w:b/>
          <w:bCs/>
          <w:sz w:val="28"/>
          <w:szCs w:val="28"/>
          <w:lang w:val="ru-RU" w:eastAsia="ru-RU"/>
        </w:rPr>
        <w:t>знать:</w:t>
      </w:r>
    </w:p>
    <w:p>
      <w:pPr>
        <w:pStyle w:val="Normal"/>
        <w:tabs>
          <w:tab w:val="clear" w:pos="708"/>
          <w:tab w:val="left" w:pos="1134" w:leader="none"/>
        </w:tabs>
        <w:spacing w:lineRule="auto" w:line="276" w:before="0" w:after="0"/>
        <w:ind w:firstLine="709"/>
        <w:jc w:val="both"/>
        <w:rPr>
          <w:sz w:val="28"/>
          <w:szCs w:val="28"/>
          <w:lang w:val="ru-RU" w:eastAsia="ru-RU"/>
        </w:rPr>
      </w:pPr>
      <w:r>
        <w:rPr>
          <w:b/>
          <w:bCs/>
          <w:sz w:val="28"/>
          <w:szCs w:val="28"/>
          <w:lang w:val="ru-RU" w:eastAsia="ru-RU"/>
        </w:rPr>
        <w:t xml:space="preserve">        </w:t>
      </w:r>
      <w:r>
        <w:rPr>
          <w:b/>
          <w:bCs/>
          <w:sz w:val="28"/>
          <w:szCs w:val="28"/>
          <w:lang w:val="ru-RU" w:eastAsia="ru-RU"/>
        </w:rPr>
        <w:t>-</w:t>
      </w:r>
      <w:r>
        <w:rPr>
          <w:sz w:val="28"/>
          <w:szCs w:val="28"/>
          <w:lang w:val="ru-RU" w:eastAsia="ru-RU"/>
        </w:rPr>
        <w:t>определенные двигательные навыки;</w:t>
      </w:r>
    </w:p>
    <w:p>
      <w:pPr>
        <w:pStyle w:val="Normal"/>
        <w:tabs>
          <w:tab w:val="clear" w:pos="708"/>
          <w:tab w:val="left" w:pos="1134" w:leader="none"/>
        </w:tabs>
        <w:spacing w:lineRule="auto" w:line="276" w:before="0" w:after="0"/>
        <w:ind w:firstLine="709"/>
        <w:jc w:val="both"/>
        <w:rPr>
          <w:sz w:val="28"/>
          <w:szCs w:val="28"/>
          <w:lang w:val="ru-RU" w:eastAsia="ru-RU"/>
        </w:rPr>
      </w:pPr>
      <w:r>
        <w:rPr>
          <w:sz w:val="28"/>
          <w:szCs w:val="28"/>
          <w:lang w:val="ru-RU" w:eastAsia="ru-RU"/>
        </w:rPr>
        <w:t xml:space="preserve">        </w:t>
      </w:r>
      <w:r>
        <w:rPr>
          <w:sz w:val="28"/>
          <w:szCs w:val="28"/>
          <w:lang w:val="ru-RU" w:eastAsia="ru-RU"/>
        </w:rPr>
        <w:t xml:space="preserve">-повысить уровень работоспособности организма, необходимый для освоения или выполнения человеком целевых видов деятельности; </w:t>
      </w:r>
    </w:p>
    <w:p>
      <w:pPr>
        <w:pStyle w:val="Normal"/>
        <w:tabs>
          <w:tab w:val="clear" w:pos="708"/>
          <w:tab w:val="left" w:pos="1134" w:leader="none"/>
        </w:tabs>
        <w:spacing w:lineRule="auto" w:line="276" w:before="0" w:after="0"/>
        <w:ind w:firstLine="709"/>
        <w:jc w:val="both"/>
        <w:rPr>
          <w:b/>
          <w:b/>
          <w:bCs/>
          <w:sz w:val="28"/>
          <w:szCs w:val="28"/>
          <w:lang w:val="ru-RU" w:eastAsia="ru-RU"/>
        </w:rPr>
      </w:pPr>
      <w:r>
        <w:rPr>
          <w:b/>
          <w:bCs/>
          <w:sz w:val="28"/>
          <w:szCs w:val="28"/>
          <w:lang w:val="ru-RU" w:eastAsia="ru-RU"/>
        </w:rPr>
        <w:t>уметь:</w:t>
      </w:r>
    </w:p>
    <w:p>
      <w:pPr>
        <w:pStyle w:val="Normal"/>
        <w:tabs>
          <w:tab w:val="clear" w:pos="708"/>
          <w:tab w:val="left" w:pos="1134" w:leader="none"/>
        </w:tabs>
        <w:spacing w:lineRule="auto" w:line="276" w:before="0" w:after="0"/>
        <w:ind w:firstLine="709"/>
        <w:jc w:val="both"/>
        <w:rPr>
          <w:sz w:val="28"/>
          <w:szCs w:val="28"/>
          <w:lang w:val="ru-RU" w:eastAsia="ru-RU"/>
        </w:rPr>
      </w:pPr>
      <w:r>
        <w:rPr>
          <w:b/>
          <w:bCs/>
          <w:sz w:val="28"/>
          <w:szCs w:val="28"/>
          <w:lang w:val="ru-RU" w:eastAsia="ru-RU"/>
        </w:rPr>
        <w:t xml:space="preserve">        </w:t>
      </w:r>
      <w:r>
        <w:rPr>
          <w:sz w:val="28"/>
          <w:szCs w:val="28"/>
          <w:lang w:val="ru-RU" w:eastAsia="ru-RU"/>
        </w:rPr>
        <w:t xml:space="preserve">-сознавать состояние владения техникой двигательного акта, переходящее в навык при использовании тренировочных средств и методов; </w:t>
      </w:r>
    </w:p>
    <w:p>
      <w:pPr>
        <w:pStyle w:val="Normal"/>
        <w:tabs>
          <w:tab w:val="clear" w:pos="708"/>
          <w:tab w:val="left" w:pos="1134" w:leader="none"/>
        </w:tabs>
        <w:spacing w:lineRule="auto" w:line="276" w:before="0" w:after="0"/>
        <w:ind w:firstLine="709"/>
        <w:jc w:val="both"/>
        <w:rPr>
          <w:b/>
          <w:b/>
          <w:bCs/>
          <w:sz w:val="28"/>
          <w:szCs w:val="28"/>
          <w:lang w:val="ru-RU" w:eastAsia="ru-RU"/>
        </w:rPr>
      </w:pPr>
      <w:r>
        <w:rPr>
          <w:sz w:val="28"/>
          <w:szCs w:val="28"/>
          <w:lang w:val="ru-RU" w:eastAsia="ru-RU"/>
        </w:rPr>
        <w:t>в</w:t>
      </w:r>
      <w:r>
        <w:rPr>
          <w:b/>
          <w:bCs/>
          <w:sz w:val="28"/>
          <w:szCs w:val="28"/>
          <w:lang w:val="ru-RU" w:eastAsia="ru-RU"/>
        </w:rPr>
        <w:t>ладеть:</w:t>
      </w:r>
    </w:p>
    <w:p>
      <w:pPr>
        <w:pStyle w:val="Normal"/>
        <w:tabs>
          <w:tab w:val="clear" w:pos="708"/>
          <w:tab w:val="left" w:pos="1134" w:leader="none"/>
        </w:tabs>
        <w:spacing w:lineRule="auto" w:line="276" w:before="0" w:after="0"/>
        <w:ind w:firstLine="709"/>
        <w:jc w:val="both"/>
        <w:rPr>
          <w:sz w:val="28"/>
          <w:szCs w:val="28"/>
          <w:lang w:val="ru-RU" w:eastAsia="ru-RU"/>
        </w:rPr>
      </w:pPr>
      <w:r>
        <w:rPr>
          <w:b/>
          <w:bCs/>
          <w:sz w:val="28"/>
          <w:szCs w:val="28"/>
          <w:lang w:val="ru-RU" w:eastAsia="ru-RU"/>
        </w:rPr>
        <w:t xml:space="preserve">        </w:t>
      </w:r>
      <w:r>
        <w:rPr>
          <w:b/>
          <w:bCs/>
          <w:sz w:val="28"/>
          <w:szCs w:val="28"/>
          <w:lang w:val="ru-RU" w:eastAsia="ru-RU"/>
        </w:rPr>
        <w:t>-</w:t>
      </w:r>
      <w:r>
        <w:rPr>
          <w:sz w:val="28"/>
          <w:szCs w:val="28"/>
          <w:lang w:val="ru-RU" w:eastAsia="ru-RU"/>
        </w:rPr>
        <w:t>техникой действия, при котором управление двигательными актами осуществляется практически автоматически и характерна высокая надежность выполнения движения.</w:t>
      </w:r>
    </w:p>
    <w:p>
      <w:pPr>
        <w:pStyle w:val="Normal"/>
        <w:widowControl w:val="false"/>
        <w:tabs>
          <w:tab w:val="clear" w:pos="708"/>
          <w:tab w:val="left" w:pos="1985" w:leader="none"/>
        </w:tabs>
        <w:suppressAutoHyphens w:val="true"/>
        <w:spacing w:lineRule="auto" w:line="276" w:before="0" w:after="0"/>
        <w:ind w:firstLine="709"/>
        <w:jc w:val="both"/>
        <w:rPr>
          <w:kern w:val="2"/>
          <w:sz w:val="28"/>
          <w:szCs w:val="28"/>
          <w:lang w:val="ru-RU" w:eastAsia="ru-RU"/>
        </w:rPr>
      </w:pPr>
      <w:r>
        <w:rPr>
          <w:b/>
          <w:bCs/>
          <w:kern w:val="2"/>
          <w:sz w:val="28"/>
          <w:szCs w:val="28"/>
          <w:lang w:val="ru-RU" w:eastAsia="ru-RU"/>
        </w:rPr>
        <w:t>Формируемые компетенции</w:t>
      </w:r>
      <w:r>
        <w:rPr>
          <w:kern w:val="2"/>
          <w:sz w:val="28"/>
          <w:szCs w:val="28"/>
          <w:lang w:val="ru-RU" w:eastAsia="ru-RU"/>
        </w:rPr>
        <w:t>: УК-7</w:t>
      </w:r>
    </w:p>
    <w:p>
      <w:pPr>
        <w:pStyle w:val="Normal"/>
        <w:widowControl w:val="false"/>
        <w:tabs>
          <w:tab w:val="clear" w:pos="708"/>
          <w:tab w:val="left" w:pos="1985" w:leader="none"/>
        </w:tabs>
        <w:suppressAutoHyphens w:val="true"/>
        <w:spacing w:lineRule="auto" w:line="276" w:before="0" w:after="0"/>
        <w:ind w:firstLine="709"/>
        <w:jc w:val="both"/>
        <w:rPr>
          <w:sz w:val="28"/>
          <w:szCs w:val="28"/>
          <w:lang w:val="ru-RU" w:eastAsia="ru-RU"/>
        </w:rPr>
      </w:pPr>
      <w:r>
        <w:rPr>
          <w:sz w:val="28"/>
          <w:szCs w:val="28"/>
          <w:lang w:val="ru-RU" w:eastAsia="ru-RU"/>
        </w:rPr>
        <w:t xml:space="preserve">Способность использовать методы и средства физической культуры для обеспечения полноценной социальной и профессиональной деятельности (ОК-9). </w:t>
      </w:r>
    </w:p>
    <w:p>
      <w:pPr>
        <w:pStyle w:val="Normal"/>
        <w:widowControl w:val="false"/>
        <w:tabs>
          <w:tab w:val="clear" w:pos="708"/>
          <w:tab w:val="left" w:pos="1985" w:leader="none"/>
        </w:tabs>
        <w:suppressAutoHyphens w:val="true"/>
        <w:spacing w:lineRule="auto" w:line="276" w:before="0" w:after="0"/>
        <w:ind w:firstLine="709"/>
        <w:jc w:val="both"/>
        <w:rPr>
          <w:sz w:val="28"/>
          <w:szCs w:val="28"/>
          <w:lang w:val="ru-RU" w:eastAsia="ru-RU"/>
        </w:rPr>
      </w:pPr>
      <w:r>
        <w:rPr>
          <w:b/>
          <w:bCs/>
          <w:kern w:val="2"/>
          <w:sz w:val="28"/>
          <w:szCs w:val="28"/>
          <w:lang w:val="ru-RU" w:eastAsia="ru-RU"/>
        </w:rPr>
        <w:t xml:space="preserve">Содержание дисциплины. </w:t>
      </w:r>
      <w:r>
        <w:rPr>
          <w:sz w:val="28"/>
          <w:szCs w:val="28"/>
          <w:lang w:val="ru-RU" w:eastAsia="ru-RU"/>
        </w:rPr>
        <w:t>Развитие выносливости: кросс по пересеченной местности; ОРУ (общеразвивающие упражнения); специальные беговые и прыжковые упражнения; спринт и скоростная выносливость(бег на короткие и средние дистанции, ускорения); обучение низкому старту; обучение высокому старту; челночный бег; эстафетный бег; ОФСП: прыжки в длину с места; прыжки в длину с разбега; прыжки на скакалке; подтягивания; поднимание туловища; отжимания и т.д.</w:t>
      </w:r>
    </w:p>
    <w:p>
      <w:pPr>
        <w:pStyle w:val="Normal"/>
        <w:widowControl w:val="false"/>
        <w:tabs>
          <w:tab w:val="clear" w:pos="708"/>
          <w:tab w:val="left" w:pos="1985" w:leader="none"/>
        </w:tabs>
        <w:suppressAutoHyphens w:val="true"/>
        <w:spacing w:lineRule="auto" w:line="276" w:before="0" w:after="0"/>
        <w:ind w:firstLine="709"/>
        <w:jc w:val="both"/>
        <w:rPr>
          <w:sz w:val="28"/>
          <w:szCs w:val="28"/>
          <w:lang w:val="ru-RU" w:eastAsia="ar-SA"/>
        </w:rPr>
      </w:pPr>
      <w:r>
        <w:rPr>
          <w:sz w:val="28"/>
          <w:szCs w:val="28"/>
          <w:lang w:val="ru-RU" w:eastAsia="ar-SA"/>
        </w:rPr>
      </w:r>
    </w:p>
    <w:p>
      <w:pPr>
        <w:pStyle w:val="Normal"/>
        <w:widowControl w:val="false"/>
        <w:tabs>
          <w:tab w:val="clear" w:pos="708"/>
          <w:tab w:val="left" w:pos="1985" w:leader="none"/>
        </w:tabs>
        <w:suppressAutoHyphens w:val="true"/>
        <w:spacing w:lineRule="auto" w:line="276" w:before="0" w:after="0"/>
        <w:ind w:firstLine="709"/>
        <w:jc w:val="center"/>
        <w:rPr>
          <w:b/>
          <w:b/>
          <w:bCs/>
          <w:kern w:val="2"/>
          <w:sz w:val="28"/>
          <w:szCs w:val="28"/>
          <w:lang w:val="ru-RU" w:eastAsia="ru-RU"/>
        </w:rPr>
      </w:pPr>
      <w:r>
        <w:rPr>
          <w:b/>
          <w:bCs/>
          <w:kern w:val="2"/>
          <w:sz w:val="28"/>
          <w:szCs w:val="28"/>
          <w:lang w:val="ru-RU" w:eastAsia="ru-RU"/>
        </w:rPr>
        <w:t>Аннотация к рабочей программе дисциплины</w:t>
      </w:r>
    </w:p>
    <w:p>
      <w:pPr>
        <w:pStyle w:val="Normal"/>
        <w:widowControl w:val="false"/>
        <w:tabs>
          <w:tab w:val="clear" w:pos="708"/>
          <w:tab w:val="left" w:pos="1985" w:leader="none"/>
        </w:tabs>
        <w:suppressAutoHyphens w:val="true"/>
        <w:spacing w:lineRule="auto" w:line="276" w:before="0" w:after="0"/>
        <w:ind w:firstLine="709"/>
        <w:jc w:val="center"/>
        <w:rPr>
          <w:b/>
          <w:b/>
          <w:bCs/>
          <w:kern w:val="2"/>
          <w:sz w:val="28"/>
          <w:szCs w:val="28"/>
          <w:lang w:val="ru-RU" w:eastAsia="ru-RU"/>
        </w:rPr>
      </w:pPr>
      <w:r>
        <w:rPr>
          <w:b/>
          <w:bCs/>
          <w:kern w:val="2"/>
          <w:sz w:val="28"/>
          <w:szCs w:val="28"/>
          <w:lang w:val="ru-RU" w:eastAsia="ru-RU"/>
        </w:rPr>
        <w:t>«Спортивные игры»</w:t>
      </w:r>
    </w:p>
    <w:p>
      <w:pPr>
        <w:pStyle w:val="Normal"/>
        <w:tabs>
          <w:tab w:val="clear" w:pos="708"/>
          <w:tab w:val="left" w:pos="567" w:leader="none"/>
          <w:tab w:val="left" w:pos="1134" w:leader="none"/>
        </w:tabs>
        <w:spacing w:lineRule="auto" w:line="276" w:before="0" w:after="0"/>
        <w:ind w:firstLine="709"/>
        <w:jc w:val="both"/>
        <w:rPr>
          <w:sz w:val="28"/>
          <w:szCs w:val="28"/>
          <w:lang w:val="ru-RU" w:eastAsia="ru-RU"/>
        </w:rPr>
      </w:pPr>
      <w:r>
        <w:rPr>
          <w:b/>
          <w:bCs/>
          <w:sz w:val="28"/>
          <w:szCs w:val="28"/>
          <w:lang w:val="ru-RU" w:eastAsia="ru-RU"/>
        </w:rPr>
        <w:t>Цель дисциплины</w:t>
      </w:r>
      <w:r>
        <w:rPr>
          <w:sz w:val="28"/>
          <w:szCs w:val="28"/>
          <w:lang w:val="ru-RU" w:eastAsia="ru-RU"/>
        </w:rPr>
        <w:t xml:space="preserve"> – 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увеличения продолжительности жизни;</w:t>
      </w:r>
    </w:p>
    <w:p>
      <w:pPr>
        <w:pStyle w:val="Normal"/>
        <w:tabs>
          <w:tab w:val="clear" w:pos="708"/>
          <w:tab w:val="left" w:pos="567" w:leader="none"/>
          <w:tab w:val="left" w:pos="1134" w:leader="none"/>
        </w:tabs>
        <w:spacing w:lineRule="auto" w:line="276" w:before="0" w:after="0"/>
        <w:ind w:firstLine="709"/>
        <w:jc w:val="both"/>
        <w:rPr>
          <w:sz w:val="28"/>
          <w:szCs w:val="28"/>
          <w:lang w:val="ru-RU" w:eastAsia="ru-RU"/>
        </w:rPr>
      </w:pPr>
      <w:r>
        <w:rPr>
          <w:sz w:val="28"/>
          <w:szCs w:val="28"/>
          <w:lang w:val="ru-RU" w:eastAsia="ru-RU"/>
        </w:rPr>
        <w:t>-способы контроля и оценки индивидуального физического развития и физической подготовленности;</w:t>
      </w:r>
    </w:p>
    <w:p>
      <w:pPr>
        <w:pStyle w:val="Normal"/>
        <w:tabs>
          <w:tab w:val="clear" w:pos="708"/>
          <w:tab w:val="left" w:pos="567" w:leader="none"/>
          <w:tab w:val="left" w:pos="1134" w:leader="none"/>
        </w:tabs>
        <w:spacing w:lineRule="auto" w:line="276" w:before="0" w:after="0"/>
        <w:ind w:firstLine="709"/>
        <w:jc w:val="both"/>
        <w:rPr>
          <w:sz w:val="28"/>
          <w:szCs w:val="28"/>
          <w:lang w:val="ru-RU" w:eastAsia="ru-RU"/>
        </w:rPr>
      </w:pPr>
      <w:r>
        <w:rPr>
          <w:sz w:val="28"/>
          <w:szCs w:val="28"/>
          <w:lang w:val="ru-RU" w:eastAsia="ru-RU"/>
        </w:rPr>
        <w:t>-правила и способы планирования системы индивидуальных занятий физическими упражнениями различной направленности.</w:t>
      </w:r>
    </w:p>
    <w:p>
      <w:pPr>
        <w:pStyle w:val="Normal"/>
        <w:widowControl w:val="false"/>
        <w:tabs>
          <w:tab w:val="clear" w:pos="708"/>
          <w:tab w:val="left" w:pos="1985" w:leader="none"/>
        </w:tabs>
        <w:suppressAutoHyphens w:val="true"/>
        <w:spacing w:lineRule="auto" w:line="276" w:before="0" w:after="0"/>
        <w:ind w:firstLine="709"/>
        <w:jc w:val="both"/>
        <w:rPr>
          <w:kern w:val="2"/>
          <w:sz w:val="28"/>
          <w:szCs w:val="28"/>
          <w:lang w:val="ru-RU" w:eastAsia="ru-RU"/>
        </w:rPr>
      </w:pPr>
      <w:r>
        <w:rPr>
          <w:kern w:val="2"/>
          <w:sz w:val="28"/>
          <w:szCs w:val="28"/>
          <w:lang w:val="ru-RU" w:eastAsia="ru-RU"/>
        </w:rPr>
        <w:t>В результате освоения дисциплины студент должен:</w:t>
      </w:r>
    </w:p>
    <w:p>
      <w:pPr>
        <w:pStyle w:val="Normal"/>
        <w:tabs>
          <w:tab w:val="clear" w:pos="708"/>
          <w:tab w:val="left" w:pos="1134" w:leader="none"/>
        </w:tabs>
        <w:spacing w:lineRule="auto" w:line="276" w:before="0" w:after="0"/>
        <w:ind w:firstLine="709"/>
        <w:jc w:val="both"/>
        <w:rPr>
          <w:b/>
          <w:b/>
          <w:bCs/>
          <w:sz w:val="28"/>
          <w:szCs w:val="28"/>
          <w:lang w:val="ru-RU" w:eastAsia="ru-RU"/>
        </w:rPr>
      </w:pPr>
      <w:r>
        <w:rPr>
          <w:b/>
          <w:bCs/>
          <w:sz w:val="28"/>
          <w:szCs w:val="28"/>
          <w:lang w:val="ru-RU" w:eastAsia="ru-RU"/>
        </w:rPr>
        <w:t>знать:</w:t>
      </w:r>
    </w:p>
    <w:p>
      <w:pPr>
        <w:pStyle w:val="Normal"/>
        <w:tabs>
          <w:tab w:val="clear" w:pos="708"/>
          <w:tab w:val="left" w:pos="1134" w:leader="none"/>
        </w:tabs>
        <w:spacing w:lineRule="auto" w:line="276" w:before="0" w:after="0"/>
        <w:ind w:firstLine="709"/>
        <w:jc w:val="both"/>
        <w:rPr>
          <w:sz w:val="28"/>
          <w:szCs w:val="28"/>
          <w:lang w:val="ru-RU" w:eastAsia="ru-RU"/>
        </w:rPr>
      </w:pPr>
      <w:r>
        <w:rPr>
          <w:b/>
          <w:bCs/>
          <w:sz w:val="28"/>
          <w:szCs w:val="28"/>
          <w:lang w:val="ru-RU" w:eastAsia="ru-RU"/>
        </w:rPr>
        <w:t xml:space="preserve">        </w:t>
      </w:r>
      <w:r>
        <w:rPr>
          <w:b/>
          <w:bCs/>
          <w:sz w:val="28"/>
          <w:szCs w:val="28"/>
          <w:lang w:val="ru-RU" w:eastAsia="ru-RU"/>
        </w:rPr>
        <w:t>-</w:t>
      </w:r>
      <w:r>
        <w:rPr>
          <w:sz w:val="28"/>
          <w:szCs w:val="28"/>
          <w:lang w:val="ru-RU" w:eastAsia="ru-RU"/>
        </w:rPr>
        <w:t>определенные двигательные навыки;</w:t>
      </w:r>
    </w:p>
    <w:p>
      <w:pPr>
        <w:pStyle w:val="Normal"/>
        <w:tabs>
          <w:tab w:val="clear" w:pos="708"/>
          <w:tab w:val="left" w:pos="1134" w:leader="none"/>
        </w:tabs>
        <w:spacing w:lineRule="auto" w:line="276" w:before="0" w:after="0"/>
        <w:ind w:firstLine="709"/>
        <w:jc w:val="both"/>
        <w:rPr>
          <w:sz w:val="28"/>
          <w:szCs w:val="28"/>
          <w:lang w:val="ru-RU" w:eastAsia="ru-RU"/>
        </w:rPr>
      </w:pPr>
      <w:r>
        <w:rPr>
          <w:sz w:val="28"/>
          <w:szCs w:val="28"/>
          <w:lang w:val="ru-RU" w:eastAsia="ru-RU"/>
        </w:rPr>
        <w:t xml:space="preserve">        </w:t>
      </w:r>
      <w:r>
        <w:rPr>
          <w:sz w:val="28"/>
          <w:szCs w:val="28"/>
          <w:lang w:val="ru-RU" w:eastAsia="ru-RU"/>
        </w:rPr>
        <w:t>-повысить уровень работоспособности организма, необходимые для освоения или выполнения человеком целевых видов деятельности.</w:t>
      </w:r>
    </w:p>
    <w:p>
      <w:pPr>
        <w:pStyle w:val="Normal"/>
        <w:tabs>
          <w:tab w:val="clear" w:pos="708"/>
          <w:tab w:val="left" w:pos="1134" w:leader="none"/>
        </w:tabs>
        <w:spacing w:lineRule="auto" w:line="276" w:before="0" w:after="0"/>
        <w:ind w:firstLine="709"/>
        <w:jc w:val="both"/>
        <w:rPr>
          <w:b/>
          <w:b/>
          <w:bCs/>
          <w:sz w:val="28"/>
          <w:szCs w:val="28"/>
          <w:lang w:val="ru-RU" w:eastAsia="ru-RU"/>
        </w:rPr>
      </w:pPr>
      <w:r>
        <w:rPr>
          <w:b/>
          <w:bCs/>
          <w:sz w:val="28"/>
          <w:szCs w:val="28"/>
          <w:lang w:val="ru-RU" w:eastAsia="ru-RU"/>
        </w:rPr>
        <w:t>уметь:</w:t>
      </w:r>
    </w:p>
    <w:p>
      <w:pPr>
        <w:pStyle w:val="Normal"/>
        <w:tabs>
          <w:tab w:val="clear" w:pos="708"/>
          <w:tab w:val="left" w:pos="1134" w:leader="none"/>
        </w:tabs>
        <w:spacing w:lineRule="auto" w:line="276" w:before="0" w:after="0"/>
        <w:ind w:firstLine="709"/>
        <w:jc w:val="both"/>
        <w:rPr>
          <w:sz w:val="28"/>
          <w:szCs w:val="28"/>
          <w:lang w:val="ru-RU" w:eastAsia="ru-RU"/>
        </w:rPr>
      </w:pPr>
      <w:r>
        <w:rPr>
          <w:b/>
          <w:bCs/>
          <w:sz w:val="28"/>
          <w:szCs w:val="28"/>
          <w:lang w:val="ru-RU" w:eastAsia="ru-RU"/>
        </w:rPr>
        <w:t xml:space="preserve">        </w:t>
      </w:r>
      <w:r>
        <w:rPr>
          <w:sz w:val="28"/>
          <w:szCs w:val="28"/>
          <w:lang w:val="ru-RU" w:eastAsia="ru-RU"/>
        </w:rPr>
        <w:t>-сознавать состояние владения техникой двигательного акта, переходящее в навык при использовании тренировочных средств и методов.</w:t>
      </w:r>
    </w:p>
    <w:p>
      <w:pPr>
        <w:pStyle w:val="Normal"/>
        <w:tabs>
          <w:tab w:val="clear" w:pos="708"/>
          <w:tab w:val="left" w:pos="1134" w:leader="none"/>
        </w:tabs>
        <w:spacing w:lineRule="auto" w:line="276" w:before="0" w:after="0"/>
        <w:ind w:firstLine="709"/>
        <w:jc w:val="both"/>
        <w:rPr>
          <w:b/>
          <w:b/>
          <w:bCs/>
          <w:sz w:val="28"/>
          <w:szCs w:val="28"/>
          <w:lang w:val="ru-RU" w:eastAsia="ru-RU"/>
        </w:rPr>
      </w:pPr>
      <w:r>
        <w:rPr>
          <w:b/>
          <w:bCs/>
          <w:sz w:val="28"/>
          <w:szCs w:val="28"/>
          <w:lang w:val="ru-RU" w:eastAsia="ru-RU"/>
        </w:rPr>
        <w:t>владеть:</w:t>
      </w:r>
    </w:p>
    <w:p>
      <w:pPr>
        <w:pStyle w:val="Normal"/>
        <w:tabs>
          <w:tab w:val="clear" w:pos="708"/>
          <w:tab w:val="left" w:pos="1134" w:leader="none"/>
        </w:tabs>
        <w:spacing w:lineRule="auto" w:line="276" w:before="0" w:after="0"/>
        <w:ind w:firstLine="709"/>
        <w:jc w:val="both"/>
        <w:rPr>
          <w:sz w:val="28"/>
          <w:szCs w:val="28"/>
          <w:lang w:val="ru-RU" w:eastAsia="ru-RU"/>
        </w:rPr>
      </w:pPr>
      <w:r>
        <w:rPr>
          <w:b/>
          <w:bCs/>
          <w:sz w:val="28"/>
          <w:szCs w:val="28"/>
          <w:lang w:val="ru-RU" w:eastAsia="ru-RU"/>
        </w:rPr>
        <w:t xml:space="preserve">        </w:t>
      </w:r>
      <w:r>
        <w:rPr>
          <w:b/>
          <w:bCs/>
          <w:sz w:val="28"/>
          <w:szCs w:val="28"/>
          <w:lang w:val="ru-RU" w:eastAsia="ru-RU"/>
        </w:rPr>
        <w:t>-</w:t>
      </w:r>
      <w:r>
        <w:rPr>
          <w:sz w:val="28"/>
          <w:szCs w:val="28"/>
          <w:lang w:val="ru-RU" w:eastAsia="ru-RU"/>
        </w:rPr>
        <w:t>техникой действия, при котором управление двигательными актами осуществляется практически автоматически и характерна высокая надежность выполнения движения.</w:t>
      </w:r>
    </w:p>
    <w:p>
      <w:pPr>
        <w:pStyle w:val="Normal"/>
        <w:widowControl w:val="false"/>
        <w:tabs>
          <w:tab w:val="clear" w:pos="708"/>
          <w:tab w:val="left" w:pos="1985" w:leader="none"/>
        </w:tabs>
        <w:suppressAutoHyphens w:val="true"/>
        <w:spacing w:lineRule="auto" w:line="276" w:before="0" w:after="0"/>
        <w:ind w:firstLine="709"/>
        <w:jc w:val="both"/>
        <w:rPr>
          <w:sz w:val="28"/>
          <w:szCs w:val="28"/>
          <w:lang w:val="ru-RU" w:eastAsia="ru-RU"/>
        </w:rPr>
      </w:pPr>
      <w:r>
        <w:rPr>
          <w:b/>
          <w:bCs/>
          <w:kern w:val="2"/>
          <w:sz w:val="28"/>
          <w:szCs w:val="28"/>
          <w:lang w:val="ru-RU" w:eastAsia="ru-RU"/>
        </w:rPr>
        <w:t>Формируемые компетенции</w:t>
      </w:r>
      <w:r>
        <w:rPr>
          <w:kern w:val="2"/>
          <w:sz w:val="28"/>
          <w:szCs w:val="28"/>
          <w:lang w:val="ru-RU" w:eastAsia="ru-RU"/>
        </w:rPr>
        <w:t>:</w:t>
      </w:r>
      <w:r>
        <w:rPr>
          <w:sz w:val="28"/>
          <w:szCs w:val="28"/>
          <w:lang w:val="ru-RU" w:eastAsia="ru-RU"/>
        </w:rPr>
        <w:t xml:space="preserve"> УК-7</w:t>
      </w:r>
    </w:p>
    <w:p>
      <w:pPr>
        <w:pStyle w:val="Normal"/>
        <w:widowControl w:val="false"/>
        <w:tabs>
          <w:tab w:val="clear" w:pos="708"/>
          <w:tab w:val="left" w:pos="1985" w:leader="none"/>
        </w:tabs>
        <w:suppressAutoHyphens w:val="true"/>
        <w:spacing w:lineRule="auto" w:line="276" w:before="0" w:after="0"/>
        <w:ind w:firstLine="709"/>
        <w:jc w:val="both"/>
        <w:rPr>
          <w:b/>
          <w:b/>
          <w:bCs/>
          <w:kern w:val="2"/>
          <w:sz w:val="28"/>
          <w:szCs w:val="28"/>
          <w:lang w:val="ru-RU" w:eastAsia="ru-RU"/>
        </w:rPr>
      </w:pPr>
      <w:r>
        <w:rPr>
          <w:b/>
          <w:bCs/>
          <w:kern w:val="2"/>
          <w:sz w:val="28"/>
          <w:szCs w:val="28"/>
          <w:lang w:val="ru-RU" w:eastAsia="ru-RU"/>
        </w:rPr>
        <w:t>Краткое Содержание дисциплины:</w:t>
      </w:r>
    </w:p>
    <w:p>
      <w:pPr>
        <w:pStyle w:val="Normal"/>
        <w:widowControl w:val="false"/>
        <w:tabs>
          <w:tab w:val="clear" w:pos="708"/>
          <w:tab w:val="left" w:pos="1985" w:leader="none"/>
        </w:tabs>
        <w:suppressAutoHyphens w:val="true"/>
        <w:spacing w:lineRule="auto" w:line="276" w:before="0" w:after="0"/>
        <w:ind w:firstLine="709"/>
        <w:jc w:val="both"/>
        <w:rPr>
          <w:sz w:val="28"/>
          <w:szCs w:val="28"/>
          <w:lang w:val="ru-RU" w:eastAsia="ar-SA"/>
        </w:rPr>
      </w:pPr>
      <w:r>
        <w:rPr>
          <w:b/>
          <w:bCs/>
          <w:sz w:val="28"/>
          <w:szCs w:val="28"/>
          <w:lang w:val="ru-RU" w:eastAsia="ru-RU"/>
        </w:rPr>
        <w:t xml:space="preserve">Баскетбол. </w:t>
      </w:r>
      <w:r>
        <w:rPr>
          <w:sz w:val="28"/>
          <w:szCs w:val="28"/>
          <w:lang w:val="ru-RU" w:eastAsia="ru-RU"/>
        </w:rPr>
        <w:t xml:space="preserve">Краткая история, правила игры, про судейство. Стойки. Ведение мяча. Передачи мяча с разных позиций. Броски мяча в кольцо с разных позиций. Штрафной бросок. 3-очковые броски. Учебная игра. Контрольная игра. </w:t>
      </w:r>
      <w:r>
        <w:rPr>
          <w:b/>
          <w:bCs/>
          <w:sz w:val="28"/>
          <w:szCs w:val="28"/>
          <w:lang w:val="ru-RU" w:eastAsia="ru-RU"/>
        </w:rPr>
        <w:t xml:space="preserve">Волейбол. </w:t>
      </w:r>
      <w:r>
        <w:rPr>
          <w:sz w:val="28"/>
          <w:szCs w:val="28"/>
          <w:lang w:val="ru-RU" w:eastAsia="ru-RU"/>
        </w:rPr>
        <w:t xml:space="preserve">Краткая история, правила игры, про судейство. Передачи мяча. Размещение игроков на площадке. Подачи мяча. Прием. Нападающие удары. Блокирования. Учебная игра. Контрольная игра. </w:t>
      </w:r>
      <w:r>
        <w:rPr>
          <w:b/>
          <w:bCs/>
          <w:sz w:val="28"/>
          <w:szCs w:val="28"/>
          <w:lang w:val="ru-RU" w:eastAsia="ru-RU"/>
        </w:rPr>
        <w:t xml:space="preserve">Футзал. </w:t>
      </w:r>
      <w:r>
        <w:rPr>
          <w:sz w:val="28"/>
          <w:szCs w:val="28"/>
          <w:lang w:val="ru-RU" w:eastAsia="ru-RU"/>
        </w:rPr>
        <w:t>Правила игры; про судейство; краткая история. Размещение игроков(нападения, защита); передачи мяча друг другу; пенальти. Учебная игра. Контрольная игра.</w:t>
      </w:r>
    </w:p>
    <w:p>
      <w:pPr>
        <w:pStyle w:val="Normal"/>
        <w:spacing w:lineRule="auto" w:line="276" w:before="0" w:after="0"/>
        <w:ind w:firstLine="709"/>
        <w:jc w:val="both"/>
        <w:rPr>
          <w:sz w:val="28"/>
          <w:szCs w:val="28"/>
          <w:lang w:val="ru-RU"/>
        </w:rPr>
      </w:pPr>
      <w:r>
        <w:rPr>
          <w:sz w:val="28"/>
          <w:szCs w:val="28"/>
          <w:lang w:val="ru-RU"/>
        </w:rPr>
      </w:r>
    </w:p>
    <w:p>
      <w:pPr>
        <w:pStyle w:val="Normal"/>
        <w:widowControl w:val="false"/>
        <w:tabs>
          <w:tab w:val="clear" w:pos="708"/>
          <w:tab w:val="left" w:pos="1985" w:leader="none"/>
        </w:tabs>
        <w:suppressAutoHyphens w:val="true"/>
        <w:spacing w:lineRule="auto" w:line="276" w:before="0" w:after="0"/>
        <w:ind w:firstLine="709"/>
        <w:jc w:val="center"/>
        <w:rPr>
          <w:b/>
          <w:b/>
          <w:bCs/>
          <w:kern w:val="2"/>
          <w:sz w:val="28"/>
          <w:szCs w:val="28"/>
          <w:lang w:val="ru-RU" w:eastAsia="ru-RU"/>
        </w:rPr>
      </w:pPr>
      <w:r>
        <w:rPr>
          <w:b/>
          <w:bCs/>
          <w:kern w:val="2"/>
          <w:sz w:val="28"/>
          <w:szCs w:val="28"/>
          <w:lang w:val="ru-RU" w:eastAsia="ru-RU"/>
        </w:rPr>
        <w:t>Аннотация рабочей программы дисциплины</w:t>
      </w:r>
    </w:p>
    <w:p>
      <w:pPr>
        <w:pStyle w:val="Normal"/>
        <w:widowControl w:val="false"/>
        <w:tabs>
          <w:tab w:val="clear" w:pos="708"/>
          <w:tab w:val="left" w:pos="1985" w:leader="none"/>
        </w:tabs>
        <w:suppressAutoHyphens w:val="true"/>
        <w:spacing w:lineRule="auto" w:line="276" w:before="0" w:after="0"/>
        <w:ind w:firstLine="709"/>
        <w:jc w:val="center"/>
        <w:rPr>
          <w:b/>
          <w:b/>
          <w:bCs/>
          <w:kern w:val="2"/>
          <w:sz w:val="28"/>
          <w:szCs w:val="28"/>
          <w:lang w:val="ru-RU" w:eastAsia="ru-RU"/>
        </w:rPr>
      </w:pPr>
      <w:r>
        <w:rPr>
          <w:b/>
          <w:bCs/>
          <w:kern w:val="2"/>
          <w:sz w:val="28"/>
          <w:szCs w:val="28"/>
          <w:lang w:val="ru-RU" w:eastAsia="ru-RU"/>
        </w:rPr>
        <w:t xml:space="preserve"> </w:t>
      </w:r>
      <w:r>
        <w:rPr>
          <w:b/>
          <w:bCs/>
          <w:kern w:val="2"/>
          <w:sz w:val="28"/>
          <w:szCs w:val="28"/>
          <w:lang w:val="ru-RU" w:eastAsia="ru-RU"/>
        </w:rPr>
        <w:t>«Национальные виды спорта»</w:t>
      </w:r>
    </w:p>
    <w:p>
      <w:pPr>
        <w:pStyle w:val="Normal"/>
        <w:tabs>
          <w:tab w:val="clear" w:pos="708"/>
          <w:tab w:val="left" w:pos="567" w:leader="none"/>
          <w:tab w:val="left" w:pos="1134" w:leader="none"/>
        </w:tabs>
        <w:spacing w:lineRule="auto" w:line="276" w:before="0" w:after="0"/>
        <w:ind w:firstLine="709"/>
        <w:jc w:val="both"/>
        <w:rPr>
          <w:sz w:val="28"/>
          <w:szCs w:val="28"/>
          <w:lang w:val="ru-RU" w:eastAsia="ru-RU"/>
        </w:rPr>
      </w:pPr>
      <w:r>
        <w:rPr>
          <w:b/>
          <w:bCs/>
          <w:sz w:val="28"/>
          <w:szCs w:val="28"/>
          <w:lang w:val="ru-RU" w:eastAsia="ru-RU"/>
        </w:rPr>
        <w:t>Цель дисциплины</w:t>
      </w:r>
      <w:r>
        <w:rPr>
          <w:sz w:val="28"/>
          <w:szCs w:val="28"/>
          <w:lang w:val="ru-RU" w:eastAsia="ru-RU"/>
        </w:rPr>
        <w:t xml:space="preserve"> – 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увеличения продолжительности жизни;</w:t>
      </w:r>
    </w:p>
    <w:p>
      <w:pPr>
        <w:pStyle w:val="Normal"/>
        <w:tabs>
          <w:tab w:val="clear" w:pos="708"/>
          <w:tab w:val="left" w:pos="567" w:leader="none"/>
          <w:tab w:val="left" w:pos="1134" w:leader="none"/>
        </w:tabs>
        <w:spacing w:lineRule="auto" w:line="276" w:before="0" w:after="0"/>
        <w:ind w:firstLine="709"/>
        <w:jc w:val="both"/>
        <w:rPr>
          <w:sz w:val="28"/>
          <w:szCs w:val="28"/>
          <w:lang w:val="ru-RU" w:eastAsia="ru-RU"/>
        </w:rPr>
      </w:pPr>
      <w:r>
        <w:rPr>
          <w:sz w:val="28"/>
          <w:szCs w:val="28"/>
          <w:lang w:val="ru-RU" w:eastAsia="ru-RU"/>
        </w:rPr>
        <w:t>-способы контроля и оценки индивидуального физического развития и физической подготовленности;</w:t>
      </w:r>
    </w:p>
    <w:p>
      <w:pPr>
        <w:pStyle w:val="Normal"/>
        <w:tabs>
          <w:tab w:val="clear" w:pos="708"/>
          <w:tab w:val="left" w:pos="567" w:leader="none"/>
          <w:tab w:val="left" w:pos="1134" w:leader="none"/>
        </w:tabs>
        <w:spacing w:lineRule="auto" w:line="276" w:before="0" w:after="0"/>
        <w:ind w:firstLine="709"/>
        <w:jc w:val="both"/>
        <w:rPr>
          <w:sz w:val="28"/>
          <w:szCs w:val="28"/>
          <w:lang w:val="ru-RU" w:eastAsia="ru-RU"/>
        </w:rPr>
      </w:pPr>
      <w:r>
        <w:rPr>
          <w:sz w:val="28"/>
          <w:szCs w:val="28"/>
          <w:lang w:val="ru-RU" w:eastAsia="ru-RU"/>
        </w:rPr>
        <w:t>-правила и способы планирования системы индивидуальных занятий физическими упражнениями различной направленности.</w:t>
      </w:r>
    </w:p>
    <w:p>
      <w:pPr>
        <w:pStyle w:val="Normal"/>
        <w:widowControl w:val="false"/>
        <w:tabs>
          <w:tab w:val="clear" w:pos="708"/>
          <w:tab w:val="left" w:pos="1985" w:leader="none"/>
        </w:tabs>
        <w:suppressAutoHyphens w:val="true"/>
        <w:spacing w:lineRule="auto" w:line="276" w:before="0" w:after="0"/>
        <w:ind w:firstLine="709"/>
        <w:jc w:val="both"/>
        <w:rPr>
          <w:kern w:val="2"/>
          <w:sz w:val="28"/>
          <w:szCs w:val="28"/>
          <w:lang w:val="ru-RU" w:eastAsia="ru-RU"/>
        </w:rPr>
      </w:pPr>
      <w:r>
        <w:rPr>
          <w:kern w:val="2"/>
          <w:sz w:val="28"/>
          <w:szCs w:val="28"/>
          <w:lang w:val="ru-RU" w:eastAsia="ru-RU"/>
        </w:rPr>
        <w:t xml:space="preserve">В результате освоения дисциплины студент должен: </w:t>
      </w:r>
    </w:p>
    <w:p>
      <w:pPr>
        <w:pStyle w:val="Normal"/>
        <w:widowControl w:val="false"/>
        <w:tabs>
          <w:tab w:val="clear" w:pos="708"/>
          <w:tab w:val="left" w:pos="1985" w:leader="none"/>
        </w:tabs>
        <w:suppressAutoHyphens w:val="true"/>
        <w:spacing w:lineRule="auto" w:line="276" w:before="0" w:after="0"/>
        <w:ind w:firstLine="709"/>
        <w:jc w:val="both"/>
        <w:rPr>
          <w:b/>
          <w:b/>
          <w:bCs/>
          <w:sz w:val="28"/>
          <w:szCs w:val="28"/>
          <w:lang w:val="ru-RU" w:eastAsia="ru-RU"/>
        </w:rPr>
      </w:pPr>
      <w:r>
        <w:rPr>
          <w:b/>
          <w:bCs/>
          <w:sz w:val="28"/>
          <w:szCs w:val="28"/>
          <w:lang w:val="ru-RU" w:eastAsia="ru-RU"/>
        </w:rPr>
        <w:t xml:space="preserve">знать: </w:t>
      </w:r>
    </w:p>
    <w:p>
      <w:pPr>
        <w:pStyle w:val="Normal"/>
        <w:widowControl w:val="false"/>
        <w:tabs>
          <w:tab w:val="clear" w:pos="708"/>
          <w:tab w:val="left" w:pos="1985" w:leader="none"/>
        </w:tabs>
        <w:suppressAutoHyphens w:val="true"/>
        <w:spacing w:lineRule="auto" w:line="276" w:before="0" w:after="0"/>
        <w:ind w:firstLine="709"/>
        <w:jc w:val="both"/>
        <w:rPr>
          <w:sz w:val="28"/>
          <w:szCs w:val="28"/>
          <w:lang w:val="ru-RU" w:eastAsia="ru-RU"/>
        </w:rPr>
      </w:pPr>
      <w:r>
        <w:rPr>
          <w:b/>
          <w:bCs/>
          <w:sz w:val="28"/>
          <w:szCs w:val="28"/>
          <w:lang w:val="ru-RU" w:eastAsia="ru-RU"/>
        </w:rPr>
        <w:t xml:space="preserve"> </w:t>
      </w:r>
      <w:r>
        <w:rPr>
          <w:b/>
          <w:bCs/>
          <w:sz w:val="28"/>
          <w:szCs w:val="28"/>
          <w:lang w:val="ru-RU" w:eastAsia="ru-RU"/>
        </w:rPr>
        <w:t>-</w:t>
      </w:r>
      <w:r>
        <w:rPr>
          <w:sz w:val="28"/>
          <w:szCs w:val="28"/>
          <w:lang w:val="ru-RU" w:eastAsia="ru-RU"/>
        </w:rPr>
        <w:t xml:space="preserve">определенные двигательные навыки; </w:t>
      </w:r>
    </w:p>
    <w:p>
      <w:pPr>
        <w:pStyle w:val="Normal"/>
        <w:widowControl w:val="false"/>
        <w:tabs>
          <w:tab w:val="clear" w:pos="708"/>
          <w:tab w:val="left" w:pos="1985" w:leader="none"/>
        </w:tabs>
        <w:suppressAutoHyphens w:val="true"/>
        <w:spacing w:lineRule="auto" w:line="276" w:before="0" w:after="0"/>
        <w:ind w:firstLine="709"/>
        <w:jc w:val="both"/>
        <w:rPr>
          <w:sz w:val="28"/>
          <w:szCs w:val="28"/>
          <w:lang w:val="ru-RU" w:eastAsia="ru-RU"/>
        </w:rPr>
      </w:pPr>
      <w:r>
        <w:rPr>
          <w:sz w:val="28"/>
          <w:szCs w:val="28"/>
          <w:lang w:val="ru-RU" w:eastAsia="ru-RU"/>
        </w:rPr>
        <w:t xml:space="preserve">-повысить уровень работоспособности организма, необходимые для освоения или выполнения человеком целевых видов деятельности. </w:t>
      </w:r>
    </w:p>
    <w:p>
      <w:pPr>
        <w:pStyle w:val="Normal"/>
        <w:widowControl w:val="false"/>
        <w:tabs>
          <w:tab w:val="clear" w:pos="708"/>
          <w:tab w:val="left" w:pos="1985" w:leader="none"/>
        </w:tabs>
        <w:suppressAutoHyphens w:val="true"/>
        <w:spacing w:lineRule="auto" w:line="276" w:before="0" w:after="0"/>
        <w:ind w:firstLine="709"/>
        <w:jc w:val="both"/>
        <w:rPr>
          <w:sz w:val="28"/>
          <w:szCs w:val="28"/>
          <w:lang w:val="ru-RU" w:eastAsia="ru-RU"/>
        </w:rPr>
      </w:pPr>
      <w:r>
        <w:rPr>
          <w:b/>
          <w:bCs/>
          <w:sz w:val="28"/>
          <w:szCs w:val="28"/>
          <w:lang w:val="ru-RU" w:eastAsia="ru-RU"/>
        </w:rPr>
        <w:t xml:space="preserve">уметь: </w:t>
      </w:r>
      <w:r>
        <w:rPr>
          <w:sz w:val="28"/>
          <w:szCs w:val="28"/>
          <w:lang w:val="ru-RU" w:eastAsia="ru-RU"/>
        </w:rPr>
        <w:t xml:space="preserve">сознавать состояние владения техникой двигательного акта, переходящее в навык при использовании тренировочных средств и методов; </w:t>
      </w:r>
    </w:p>
    <w:p>
      <w:pPr>
        <w:pStyle w:val="Normal"/>
        <w:widowControl w:val="false"/>
        <w:tabs>
          <w:tab w:val="clear" w:pos="708"/>
          <w:tab w:val="left" w:pos="1985" w:leader="none"/>
        </w:tabs>
        <w:suppressAutoHyphens w:val="true"/>
        <w:spacing w:lineRule="auto" w:line="276" w:before="0" w:after="0"/>
        <w:ind w:firstLine="709"/>
        <w:jc w:val="both"/>
        <w:rPr>
          <w:b/>
          <w:b/>
          <w:bCs/>
          <w:sz w:val="28"/>
          <w:szCs w:val="28"/>
          <w:lang w:val="ru-RU" w:eastAsia="ru-RU"/>
        </w:rPr>
      </w:pPr>
      <w:r>
        <w:rPr>
          <w:b/>
          <w:bCs/>
          <w:sz w:val="28"/>
          <w:szCs w:val="28"/>
          <w:lang w:val="ru-RU" w:eastAsia="ru-RU"/>
        </w:rPr>
        <w:t>владеть:</w:t>
      </w:r>
    </w:p>
    <w:p>
      <w:pPr>
        <w:pStyle w:val="Normal"/>
        <w:tabs>
          <w:tab w:val="clear" w:pos="708"/>
          <w:tab w:val="left" w:pos="1134" w:leader="none"/>
        </w:tabs>
        <w:spacing w:lineRule="auto" w:line="276" w:before="0" w:after="0"/>
        <w:ind w:firstLine="709"/>
        <w:jc w:val="both"/>
        <w:rPr>
          <w:sz w:val="28"/>
          <w:szCs w:val="28"/>
          <w:lang w:val="ru-RU" w:eastAsia="ru-RU"/>
        </w:rPr>
      </w:pPr>
      <w:r>
        <w:rPr>
          <w:b/>
          <w:bCs/>
          <w:sz w:val="28"/>
          <w:szCs w:val="28"/>
          <w:lang w:val="ru-RU" w:eastAsia="ru-RU"/>
        </w:rPr>
        <w:t xml:space="preserve">        </w:t>
      </w:r>
      <w:r>
        <w:rPr>
          <w:b/>
          <w:bCs/>
          <w:sz w:val="28"/>
          <w:szCs w:val="28"/>
          <w:lang w:val="ru-RU" w:eastAsia="ru-RU"/>
        </w:rPr>
        <w:t>-</w:t>
      </w:r>
      <w:r>
        <w:rPr>
          <w:sz w:val="28"/>
          <w:szCs w:val="28"/>
          <w:lang w:val="ru-RU" w:eastAsia="ru-RU"/>
        </w:rPr>
        <w:t>техникой действия, при котором управление двигательными актами осуществляется практически автоматически и характерна высокая надежность выполнения движения.</w:t>
      </w:r>
    </w:p>
    <w:p>
      <w:pPr>
        <w:pStyle w:val="Normal"/>
        <w:widowControl w:val="false"/>
        <w:tabs>
          <w:tab w:val="clear" w:pos="708"/>
          <w:tab w:val="left" w:pos="1985" w:leader="none"/>
        </w:tabs>
        <w:suppressAutoHyphens w:val="true"/>
        <w:spacing w:lineRule="auto" w:line="276" w:before="0" w:after="0"/>
        <w:ind w:firstLine="709"/>
        <w:jc w:val="both"/>
        <w:rPr>
          <w:kern w:val="2"/>
          <w:sz w:val="28"/>
          <w:szCs w:val="28"/>
          <w:lang w:val="ru-RU" w:eastAsia="ru-RU"/>
        </w:rPr>
      </w:pPr>
      <w:r>
        <w:rPr>
          <w:b/>
          <w:bCs/>
          <w:kern w:val="2"/>
          <w:sz w:val="28"/>
          <w:szCs w:val="28"/>
          <w:lang w:val="ru-RU" w:eastAsia="ru-RU"/>
        </w:rPr>
        <w:t>Формируемые компетенции</w:t>
      </w:r>
      <w:r>
        <w:rPr>
          <w:kern w:val="2"/>
          <w:sz w:val="28"/>
          <w:szCs w:val="28"/>
          <w:lang w:val="ru-RU" w:eastAsia="ru-RU"/>
        </w:rPr>
        <w:t>:</w:t>
      </w:r>
      <w:r>
        <w:rPr>
          <w:sz w:val="28"/>
          <w:szCs w:val="28"/>
          <w:lang w:val="ru-RU" w:eastAsia="ru-RU"/>
        </w:rPr>
        <w:t xml:space="preserve"> УК-7</w:t>
      </w:r>
    </w:p>
    <w:p>
      <w:pPr>
        <w:pStyle w:val="Normal"/>
        <w:spacing w:lineRule="auto" w:line="276" w:before="0" w:after="0"/>
        <w:ind w:firstLine="709"/>
        <w:jc w:val="both"/>
        <w:rPr>
          <w:sz w:val="28"/>
          <w:szCs w:val="28"/>
          <w:lang w:val="ru-RU" w:eastAsia="ru-RU"/>
        </w:rPr>
      </w:pPr>
      <w:r>
        <w:rPr>
          <w:b/>
          <w:bCs/>
          <w:kern w:val="2"/>
          <w:sz w:val="28"/>
          <w:szCs w:val="28"/>
          <w:lang w:val="ru-RU" w:eastAsia="ru-RU"/>
        </w:rPr>
        <w:t xml:space="preserve">Краткое содержание дисциплины. </w:t>
      </w:r>
      <w:r>
        <w:rPr>
          <w:sz w:val="28"/>
          <w:szCs w:val="28"/>
          <w:lang w:val="ru-RU" w:eastAsia="ru-RU"/>
        </w:rPr>
        <w:t>Национальные прыжки «Ыстанга» на 5-7 туос. Техника выполнения. Прыжки на результат.  Национальные прыжки «Кылыы» на 5-7 туос. Техника выполнения. Прыжки на результат.  Национальные прыжки «Куобах» на 5-7 туос. Техника выполнения. Прыжки на результат. «Ус тегул ус» Техника выполнения. Прыжки на результат Масреслинг. Контрольные схватки</w:t>
      </w:r>
    </w:p>
    <w:p>
      <w:pPr>
        <w:pStyle w:val="Normal"/>
        <w:spacing w:lineRule="auto" w:line="276" w:before="0" w:after="0"/>
        <w:ind w:firstLine="709"/>
        <w:jc w:val="both"/>
        <w:rPr>
          <w:sz w:val="28"/>
          <w:szCs w:val="28"/>
          <w:lang w:val="ru-RU" w:eastAsia="ru-RU"/>
        </w:rPr>
      </w:pPr>
      <w:r>
        <w:rPr>
          <w:sz w:val="28"/>
          <w:szCs w:val="28"/>
          <w:lang w:val="ru-RU" w:eastAsia="ru-RU"/>
        </w:rPr>
      </w:r>
    </w:p>
    <w:p>
      <w:pPr>
        <w:pStyle w:val="Normal"/>
        <w:spacing w:before="0" w:after="0"/>
        <w:ind w:firstLine="709"/>
        <w:jc w:val="both"/>
        <w:rPr>
          <w:rFonts w:eastAsia="Lucida Sans Unicode"/>
          <w:sz w:val="28"/>
          <w:szCs w:val="28"/>
          <w:lang w:val="ru-RU" w:eastAsia="ru-RU"/>
        </w:rPr>
      </w:pPr>
      <w:r>
        <w:rPr/>
      </w:r>
    </w:p>
    <w:sectPr>
      <w:footerReference w:type="default" r:id="rId2"/>
      <w:type w:val="nextPage"/>
      <w:pgSz w:w="11906" w:h="16838"/>
      <w:pgMar w:left="1298" w:right="743" w:header="0" w:top="1060" w:footer="703" w:bottom="958"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libri Light">
    <w:charset w:val="cc"/>
    <w:family w:val="roman"/>
    <w:pitch w:val="variable"/>
  </w:font>
  <w:font w:name="Tahoma">
    <w:charset w:val="cc"/>
    <w:family w:val="roman"/>
    <w:pitch w:val="variable"/>
  </w:font>
  <w:font w:name="Courier New">
    <w:charset w:val="cc"/>
    <w:family w:val="roman"/>
    <w:pitch w:val="variable"/>
  </w:font>
  <w:font w:name="Liberation Sans">
    <w:altName w:val="Arial"/>
    <w:charset w:val="cc"/>
    <w:family w:val="swiss"/>
    <w:pitch w:val="variable"/>
  </w:font>
  <w:font w:name="Arial">
    <w:charset w:val="cc"/>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right"/>
      <w:rPr/>
    </w:pPr>
    <w:r>
      <w:rPr/>
      <w:fldChar w:fldCharType="begin"/>
    </w:r>
    <w:r>
      <w:rPr/>
      <w:instrText> PAGE </w:instrText>
    </w:r>
    <w:r>
      <w:rPr/>
      <w:fldChar w:fldCharType="separate"/>
    </w:r>
    <w:r>
      <w:rPr/>
      <w:t>69</w:t>
    </w:r>
    <w:r>
      <w:rPr/>
      <w:fldChar w:fldCharType="end"/>
    </w:r>
  </w:p>
  <w:p>
    <w:pPr>
      <w:pStyle w:val="Style23"/>
      <w:spacing w:lineRule="auto" w:line="12" w:before="0" w:after="160"/>
      <w:ind w:left="0" w:hanging="0"/>
      <w:rPr>
        <w:sz w:val="18"/>
      </w:rPr>
    </w:pPr>
    <w:r>
      <w:rPr>
        <w:sz w:val="18"/>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Times New Roman" w:hAnsi="Times New Roman" w:cs="Times New Roman" w:hint="default"/>
        <w:sz w:val="20"/>
        <w:szCs w:val="20"/>
        <w:w w:val="100"/>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Times New Roman" w:hAnsi="Times New Roman" w:cs="Times New Roman" w:hint="default"/>
        <w:sz w:val="20"/>
        <w:szCs w:val="20"/>
        <w:w w:val="100"/>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tabs>
          <w:tab w:val="num" w:pos="1080"/>
        </w:tabs>
        <w:ind w:left="1080" w:hanging="360"/>
      </w:pPr>
      <w:rPr>
        <w:rFonts w:ascii="Times New Roman" w:hAnsi="Times New Roman" w:cs="Times New Roman" w:hint="default"/>
        <w:rFonts w:cs="Times New Roman"/>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1" w:semiHidden="0" w:unhideWhenUsed="0" w:qFormat="1"/>
    <w:lsdException w:name="heading 1" w:uiPriority="1" w:semiHidden="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Body Text" w:uiPriority="0" w:qFormat="1"/>
    <w:lsdException w:name="Subtitle" w:uiPriority="11" w:semiHidden="0" w:unhideWhenUsed="0" w:qFormat="1"/>
    <w:lsdException w:name="Strong" w:uiPriority="0" w:semiHidden="0" w:unhideWhenUsed="0" w:qFormat="1"/>
    <w:lsdException w:name="Emphasis" w:uiPriority="20" w:semiHidden="0" w:unhideWhenUsed="0" w:qFormat="1"/>
    <w:lsdException w:name="Plai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0"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ca1339"/>
    <w:pPr>
      <w:widowControl/>
      <w:bidi w:val="0"/>
      <w:spacing w:lineRule="auto" w:line="259" w:before="0" w:after="160"/>
      <w:jc w:val="left"/>
    </w:pPr>
    <w:rPr>
      <w:rFonts w:ascii="Times New Roman" w:hAnsi="Times New Roman" w:eastAsia="Times New Roman" w:cs="Times New Roman"/>
      <w:color w:val="auto"/>
      <w:kern w:val="0"/>
      <w:sz w:val="22"/>
      <w:szCs w:val="22"/>
      <w:lang w:val="en-US" w:eastAsia="en-US" w:bidi="ar-SA"/>
    </w:rPr>
  </w:style>
  <w:style w:type="paragraph" w:styleId="1">
    <w:name w:val="Heading 1"/>
    <w:basedOn w:val="Normal"/>
    <w:link w:val="10"/>
    <w:uiPriority w:val="1"/>
    <w:qFormat/>
    <w:rsid w:val="00ca1339"/>
    <w:pPr>
      <w:spacing w:lineRule="exact" w:line="228" w:before="5" w:after="160"/>
      <w:ind w:left="115" w:hanging="0"/>
      <w:outlineLvl w:val="0"/>
    </w:pPr>
    <w:rPr>
      <w:b/>
      <w:bCs/>
      <w:sz w:val="20"/>
      <w:szCs w:val="20"/>
    </w:rPr>
  </w:style>
  <w:style w:type="paragraph" w:styleId="2">
    <w:name w:val="Heading 2"/>
    <w:basedOn w:val="Normal"/>
    <w:link w:val="20"/>
    <w:uiPriority w:val="1"/>
    <w:qFormat/>
    <w:rsid w:val="00ca1339"/>
    <w:pPr>
      <w:spacing w:lineRule="exact" w:line="228" w:before="5" w:after="160"/>
      <w:ind w:left="115" w:right="104" w:hanging="0"/>
      <w:outlineLvl w:val="1"/>
    </w:pPr>
    <w:rPr>
      <w:b/>
      <w:bCs/>
      <w:i/>
      <w:sz w:val="20"/>
      <w:szCs w:val="20"/>
    </w:rPr>
  </w:style>
  <w:style w:type="paragraph" w:styleId="3">
    <w:name w:val="Heading 3"/>
    <w:basedOn w:val="Normal"/>
    <w:next w:val="Normal"/>
    <w:link w:val="30"/>
    <w:uiPriority w:val="9"/>
    <w:semiHidden/>
    <w:unhideWhenUsed/>
    <w:qFormat/>
    <w:rsid w:val="00d831ac"/>
    <w:pPr>
      <w:keepNext w:val="true"/>
      <w:keepLines/>
      <w:spacing w:before="200" w:after="0"/>
      <w:outlineLvl w:val="2"/>
    </w:pPr>
    <w:rPr>
      <w:rFonts w:ascii="Calibri Light" w:hAnsi="Calibri Light" w:eastAsia="" w:cs="" w:asciiTheme="majorHAnsi" w:cstheme="majorBidi" w:eastAsiaTheme="majorEastAsia" w:hAnsiTheme="majorHAnsi"/>
      <w:b/>
      <w:bCs/>
      <w:color w:val="5B9BD5" w:themeColor="accent1"/>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1"/>
    <w:qFormat/>
    <w:rsid w:val="00ca1339"/>
    <w:rPr>
      <w:rFonts w:ascii="Times New Roman" w:hAnsi="Times New Roman" w:eastAsia="Times New Roman" w:cs="Times New Roman"/>
      <w:b/>
      <w:bCs/>
      <w:sz w:val="20"/>
      <w:szCs w:val="20"/>
      <w:lang w:val="en-US"/>
    </w:rPr>
  </w:style>
  <w:style w:type="character" w:styleId="21" w:customStyle="1">
    <w:name w:val="Заголовок 2 Знак"/>
    <w:basedOn w:val="DefaultParagraphFont"/>
    <w:link w:val="2"/>
    <w:uiPriority w:val="1"/>
    <w:qFormat/>
    <w:rsid w:val="00ca1339"/>
    <w:rPr>
      <w:rFonts w:ascii="Times New Roman" w:hAnsi="Times New Roman" w:eastAsia="Times New Roman" w:cs="Times New Roman"/>
      <w:b/>
      <w:bCs/>
      <w:i/>
      <w:sz w:val="20"/>
      <w:szCs w:val="20"/>
      <w:lang w:val="en-US"/>
    </w:rPr>
  </w:style>
  <w:style w:type="character" w:styleId="31" w:customStyle="1">
    <w:name w:val="Заголовок 3 Знак"/>
    <w:basedOn w:val="DefaultParagraphFont"/>
    <w:link w:val="3"/>
    <w:uiPriority w:val="9"/>
    <w:semiHidden/>
    <w:qFormat/>
    <w:rsid w:val="00d831ac"/>
    <w:rPr>
      <w:rFonts w:ascii="Calibri Light" w:hAnsi="Calibri Light" w:eastAsia="" w:cs="" w:asciiTheme="majorHAnsi" w:cstheme="majorBidi" w:eastAsiaTheme="majorEastAsia" w:hAnsiTheme="majorHAnsi"/>
      <w:b/>
      <w:bCs/>
      <w:color w:val="5B9BD5" w:themeColor="accent1"/>
      <w:lang w:val="en-US"/>
    </w:rPr>
  </w:style>
  <w:style w:type="character" w:styleId="Style11" w:customStyle="1">
    <w:name w:val="Основной текст Знак"/>
    <w:basedOn w:val="DefaultParagraphFont"/>
    <w:link w:val="a3"/>
    <w:qFormat/>
    <w:rsid w:val="00ca1339"/>
    <w:rPr>
      <w:rFonts w:ascii="Times New Roman" w:hAnsi="Times New Roman" w:eastAsia="Times New Roman" w:cs="Times New Roman"/>
      <w:sz w:val="20"/>
      <w:szCs w:val="20"/>
      <w:lang w:val="en-US"/>
    </w:rPr>
  </w:style>
  <w:style w:type="character" w:styleId="Style12" w:customStyle="1">
    <w:name w:val="Абзац списка Знак"/>
    <w:link w:val="a5"/>
    <w:uiPriority w:val="34"/>
    <w:qFormat/>
    <w:rsid w:val="00ca1339"/>
    <w:rPr>
      <w:rFonts w:ascii="Times New Roman" w:hAnsi="Times New Roman" w:eastAsia="Times New Roman" w:cs="Times New Roman"/>
      <w:lang w:val="en-US"/>
    </w:rPr>
  </w:style>
  <w:style w:type="character" w:styleId="Style13" w:customStyle="1">
    <w:name w:val="Текст выноски Знак"/>
    <w:basedOn w:val="DefaultParagraphFont"/>
    <w:link w:val="a7"/>
    <w:uiPriority w:val="99"/>
    <w:semiHidden/>
    <w:qFormat/>
    <w:rsid w:val="00ca1339"/>
    <w:rPr>
      <w:rFonts w:ascii="Tahoma" w:hAnsi="Tahoma" w:eastAsia="Times New Roman" w:cs="Tahoma"/>
      <w:sz w:val="16"/>
      <w:szCs w:val="16"/>
      <w:lang w:val="en-US"/>
    </w:rPr>
  </w:style>
  <w:style w:type="character" w:styleId="Bodytext2" w:customStyle="1">
    <w:name w:val="Body text (2)_"/>
    <w:link w:val="Bodytext20"/>
    <w:qFormat/>
    <w:locked/>
    <w:rsid w:val="00ca1339"/>
    <w:rPr>
      <w:rFonts w:ascii="Times New Roman" w:hAnsi="Times New Roman" w:eastAsia="Times New Roman" w:cs="Times New Roman"/>
      <w:sz w:val="26"/>
      <w:szCs w:val="26"/>
      <w:shd w:fill="FFFFFF" w:val="clear"/>
    </w:rPr>
  </w:style>
  <w:style w:type="character" w:styleId="Bodytext3" w:customStyle="1">
    <w:name w:val="Body text (3)_"/>
    <w:link w:val="Bodytext30"/>
    <w:qFormat/>
    <w:locked/>
    <w:rsid w:val="00ca1339"/>
    <w:rPr>
      <w:rFonts w:ascii="Times New Roman" w:hAnsi="Times New Roman" w:eastAsia="Times New Roman" w:cs="Times New Roman"/>
      <w:b/>
      <w:bCs/>
      <w:sz w:val="26"/>
      <w:szCs w:val="26"/>
      <w:shd w:fill="FFFFFF" w:val="clear"/>
    </w:rPr>
  </w:style>
  <w:style w:type="character" w:styleId="Bodytext2Bold" w:customStyle="1">
    <w:name w:val="Body text (2) + Bold"/>
    <w:qFormat/>
    <w:rsid w:val="00ca1339"/>
    <w:rPr>
      <w:rFonts w:ascii="Times New Roman" w:hAnsi="Times New Roman" w:eastAsia="Times New Roman" w:cs="Times New Roman"/>
      <w:b/>
      <w:bCs/>
      <w:color w:val="000000"/>
      <w:spacing w:val="0"/>
      <w:w w:val="100"/>
      <w:sz w:val="26"/>
      <w:szCs w:val="26"/>
      <w:shd w:fill="FFFFFF" w:val="clear"/>
      <w:lang w:val="ru-RU" w:eastAsia="ru-RU" w:bidi="ru-RU"/>
    </w:rPr>
  </w:style>
  <w:style w:type="character" w:styleId="Style14" w:customStyle="1">
    <w:name w:val="Верхний колонтитул Знак"/>
    <w:basedOn w:val="DefaultParagraphFont"/>
    <w:link w:val="a9"/>
    <w:qFormat/>
    <w:rsid w:val="00ca1339"/>
    <w:rPr>
      <w:rFonts w:ascii="Times New Roman" w:hAnsi="Times New Roman" w:eastAsia="Times New Roman" w:cs="Times New Roman"/>
      <w:lang w:val="en-US"/>
    </w:rPr>
  </w:style>
  <w:style w:type="character" w:styleId="Style15" w:customStyle="1">
    <w:name w:val="Нижний колонтитул Знак"/>
    <w:basedOn w:val="DefaultParagraphFont"/>
    <w:link w:val="ab"/>
    <w:uiPriority w:val="99"/>
    <w:qFormat/>
    <w:rsid w:val="00ca1339"/>
    <w:rPr>
      <w:rFonts w:ascii="Times New Roman" w:hAnsi="Times New Roman" w:eastAsia="Times New Roman" w:cs="Times New Roman"/>
      <w:lang w:val="en-US"/>
    </w:rPr>
  </w:style>
  <w:style w:type="character" w:styleId="BodytextBold29" w:customStyle="1">
    <w:name w:val="Body text + Bold29"/>
    <w:uiPriority w:val="99"/>
    <w:qFormat/>
    <w:rsid w:val="00ca1339"/>
    <w:rPr>
      <w:rFonts w:ascii="Times New Roman" w:hAnsi="Times New Roman" w:cs="Times New Roman"/>
      <w:b/>
      <w:bCs/>
      <w:spacing w:val="0"/>
      <w:sz w:val="23"/>
      <w:szCs w:val="23"/>
    </w:rPr>
  </w:style>
  <w:style w:type="character" w:styleId="22" w:customStyle="1">
    <w:name w:val="Основной текст 2 Знак"/>
    <w:basedOn w:val="DefaultParagraphFont"/>
    <w:link w:val="21"/>
    <w:uiPriority w:val="99"/>
    <w:qFormat/>
    <w:rsid w:val="00ca1339"/>
    <w:rPr>
      <w:rFonts w:ascii="Times New Roman" w:hAnsi="Times New Roman" w:eastAsia="Times New Roman" w:cs="Times New Roman"/>
      <w:lang w:val="en-US"/>
    </w:rPr>
  </w:style>
  <w:style w:type="character" w:styleId="Appleconvertedspace" w:customStyle="1">
    <w:name w:val="apple-converted-space"/>
    <w:qFormat/>
    <w:rsid w:val="00ca1339"/>
    <w:rPr/>
  </w:style>
  <w:style w:type="character" w:styleId="Strong">
    <w:name w:val="Strong"/>
    <w:qFormat/>
    <w:rsid w:val="00ca1339"/>
    <w:rPr>
      <w:b/>
      <w:bCs/>
    </w:rPr>
  </w:style>
  <w:style w:type="character" w:styleId="23" w:customStyle="1">
    <w:name w:val="Основной текст с отступом 2 Знак"/>
    <w:basedOn w:val="DefaultParagraphFont"/>
    <w:link w:val="23"/>
    <w:uiPriority w:val="99"/>
    <w:semiHidden/>
    <w:qFormat/>
    <w:rsid w:val="00ca1339"/>
    <w:rPr>
      <w:rFonts w:ascii="Calibri" w:hAnsi="Calibri" w:eastAsia="Calibri" w:cs="Times New Roman"/>
    </w:rPr>
  </w:style>
  <w:style w:type="character" w:styleId="IntenseEmphasis">
    <w:name w:val="Intense Emphasis"/>
    <w:qFormat/>
    <w:rsid w:val="00ca1339"/>
    <w:rPr>
      <w:b/>
      <w:bCs/>
      <w:i/>
      <w:iCs/>
      <w:color w:val="auto"/>
    </w:rPr>
  </w:style>
  <w:style w:type="character" w:styleId="Style16" w:customStyle="1">
    <w:name w:val="Основной текст с отступом Знак"/>
    <w:basedOn w:val="DefaultParagraphFont"/>
    <w:link w:val="af1"/>
    <w:uiPriority w:val="99"/>
    <w:qFormat/>
    <w:rsid w:val="00ca1339"/>
    <w:rPr>
      <w:rFonts w:ascii="Times New Roman" w:hAnsi="Times New Roman" w:eastAsia="Times New Roman" w:cs="Times New Roman"/>
      <w:lang w:val="en-US"/>
    </w:rPr>
  </w:style>
  <w:style w:type="character" w:styleId="BodytextItalic9" w:customStyle="1">
    <w:name w:val="Body text + Italic9"/>
    <w:uiPriority w:val="99"/>
    <w:qFormat/>
    <w:rsid w:val="00ca1339"/>
    <w:rPr>
      <w:rFonts w:ascii="Times New Roman" w:hAnsi="Times New Roman" w:cs="Times New Roman"/>
      <w:i/>
      <w:iCs/>
      <w:sz w:val="23"/>
      <w:szCs w:val="23"/>
      <w:shd w:fill="FFFFFF" w:val="clear"/>
    </w:rPr>
  </w:style>
  <w:style w:type="character" w:styleId="Style17">
    <w:name w:val="Интернет-ссылка"/>
    <w:uiPriority w:val="99"/>
    <w:unhideWhenUsed/>
    <w:rsid w:val="00ca1339"/>
    <w:rPr>
      <w:color w:val="0000FF"/>
      <w:u w:val="single"/>
    </w:rPr>
  </w:style>
  <w:style w:type="character" w:styleId="Heading2" w:customStyle="1">
    <w:name w:val="Heading #2_"/>
    <w:link w:val="Heading20"/>
    <w:uiPriority w:val="99"/>
    <w:qFormat/>
    <w:locked/>
    <w:rsid w:val="00ca1339"/>
    <w:rPr>
      <w:rFonts w:ascii="Times New Roman" w:hAnsi="Times New Roman"/>
      <w:b/>
      <w:bCs/>
      <w:sz w:val="23"/>
      <w:szCs w:val="23"/>
      <w:shd w:fill="FFFFFF" w:val="clear"/>
    </w:rPr>
  </w:style>
  <w:style w:type="character" w:styleId="Bodytext5" w:customStyle="1">
    <w:name w:val="Body text (5)_"/>
    <w:link w:val="Bodytext50"/>
    <w:uiPriority w:val="99"/>
    <w:qFormat/>
    <w:locked/>
    <w:rsid w:val="00ca1339"/>
    <w:rPr>
      <w:rFonts w:ascii="Times New Roman" w:hAnsi="Times New Roman"/>
      <w:b/>
      <w:bCs/>
      <w:sz w:val="23"/>
      <w:szCs w:val="23"/>
      <w:shd w:fill="FFFFFF" w:val="clear"/>
    </w:rPr>
  </w:style>
  <w:style w:type="character" w:styleId="Bodytext5NotBold" w:customStyle="1">
    <w:name w:val="Body text (5) + Not Bold"/>
    <w:uiPriority w:val="99"/>
    <w:qFormat/>
    <w:rsid w:val="00ca1339"/>
    <w:rPr>
      <w:rFonts w:ascii="Times New Roman" w:hAnsi="Times New Roman"/>
      <w:b w:val="false"/>
      <w:bCs w:val="false"/>
      <w:sz w:val="23"/>
      <w:szCs w:val="23"/>
      <w:shd w:fill="FFFFFF" w:val="clear"/>
    </w:rPr>
  </w:style>
  <w:style w:type="character" w:styleId="Heading32" w:customStyle="1">
    <w:name w:val="Heading #3 (2)_"/>
    <w:link w:val="Heading320"/>
    <w:uiPriority w:val="99"/>
    <w:qFormat/>
    <w:locked/>
    <w:rsid w:val="00ca1339"/>
    <w:rPr>
      <w:rFonts w:ascii="Times New Roman" w:hAnsi="Times New Roman"/>
      <w:b/>
      <w:bCs/>
      <w:i/>
      <w:iCs/>
      <w:sz w:val="23"/>
      <w:szCs w:val="23"/>
      <w:shd w:fill="FFFFFF" w:val="clear"/>
    </w:rPr>
  </w:style>
  <w:style w:type="character" w:styleId="Style18" w:customStyle="1">
    <w:name w:val="Текст Знак"/>
    <w:basedOn w:val="DefaultParagraphFont"/>
    <w:link w:val="af6"/>
    <w:qFormat/>
    <w:rsid w:val="00257ef3"/>
    <w:rPr>
      <w:rFonts w:ascii="Courier New" w:hAnsi="Courier New" w:eastAsia="Times New Roman" w:cs="Courier New"/>
      <w:sz w:val="20"/>
      <w:szCs w:val="20"/>
      <w:lang w:eastAsia="ru-RU"/>
    </w:rPr>
  </w:style>
  <w:style w:type="character" w:styleId="4" w:customStyle="1">
    <w:name w:val="Основной текст (4)_"/>
    <w:basedOn w:val="DefaultParagraphFont"/>
    <w:link w:val="40"/>
    <w:qFormat/>
    <w:rsid w:val="00733be9"/>
    <w:rPr>
      <w:b/>
      <w:bCs/>
      <w:sz w:val="23"/>
      <w:szCs w:val="23"/>
      <w:shd w:fill="FFFFFF" w:val="clear"/>
    </w:rPr>
  </w:style>
  <w:style w:type="character" w:styleId="Style19">
    <w:name w:val="Выделение"/>
    <w:basedOn w:val="DefaultParagraphFont"/>
    <w:uiPriority w:val="20"/>
    <w:qFormat/>
    <w:rsid w:val="00c41f9d"/>
    <w:rPr>
      <w:i/>
      <w:iCs/>
    </w:rPr>
  </w:style>
  <w:style w:type="character" w:styleId="Style20" w:customStyle="1">
    <w:name w:val="Без интервала Знак"/>
    <w:link w:val="af9"/>
    <w:uiPriority w:val="1"/>
    <w:qFormat/>
    <w:locked/>
    <w:rsid w:val="00a929e0"/>
    <w:rPr>
      <w:rFonts w:ascii="Calibri" w:hAnsi="Calibri" w:eastAsia="Calibri" w:cs="Times New Roman"/>
    </w:rPr>
  </w:style>
  <w:style w:type="character" w:styleId="Style21" w:customStyle="1">
    <w:name w:val="Название Знак"/>
    <w:basedOn w:val="DefaultParagraphFont"/>
    <w:link w:val="afc"/>
    <w:uiPriority w:val="10"/>
    <w:qFormat/>
    <w:rsid w:val="006b51f4"/>
    <w:rPr>
      <w:rFonts w:ascii="Calibri Light" w:hAnsi="Calibri Light" w:eastAsia="" w:cs="" w:asciiTheme="majorHAnsi" w:cstheme="majorBidi" w:eastAsiaTheme="majorEastAsia" w:hAnsiTheme="majorHAnsi"/>
      <w:color w:val="323E4F" w:themeColor="text2" w:themeShade="bf"/>
      <w:spacing w:val="5"/>
      <w:kern w:val="2"/>
      <w:sz w:val="52"/>
      <w:szCs w:val="52"/>
      <w:lang w:val="en-US"/>
    </w:rPr>
  </w:style>
  <w:style w:type="paragraph" w:styleId="Style22">
    <w:name w:val="Заголовок"/>
    <w:basedOn w:val="Normal"/>
    <w:next w:val="Style23"/>
    <w:qFormat/>
    <w:pPr>
      <w:keepNext w:val="true"/>
      <w:spacing w:before="240" w:after="120"/>
    </w:pPr>
    <w:rPr>
      <w:rFonts w:ascii="Liberation Sans" w:hAnsi="Liberation Sans" w:eastAsia="Microsoft YaHei" w:cs="Arial"/>
      <w:sz w:val="28"/>
      <w:szCs w:val="28"/>
    </w:rPr>
  </w:style>
  <w:style w:type="paragraph" w:styleId="Style23">
    <w:name w:val="Body Text"/>
    <w:basedOn w:val="Normal"/>
    <w:link w:val="a4"/>
    <w:qFormat/>
    <w:rsid w:val="00ca1339"/>
    <w:pPr>
      <w:ind w:left="115" w:hanging="0"/>
    </w:pPr>
    <w:rPr>
      <w:sz w:val="20"/>
      <w:szCs w:val="20"/>
    </w:rPr>
  </w:style>
  <w:style w:type="paragraph" w:styleId="Style24">
    <w:name w:val="List"/>
    <w:basedOn w:val="Style23"/>
    <w:pPr/>
    <w:rPr>
      <w:rFonts w:cs="Arial"/>
    </w:rPr>
  </w:style>
  <w:style w:type="paragraph" w:styleId="Style25">
    <w:name w:val="Caption"/>
    <w:basedOn w:val="Normal"/>
    <w:qFormat/>
    <w:pPr>
      <w:suppressLineNumbers/>
      <w:spacing w:before="120" w:after="120"/>
    </w:pPr>
    <w:rPr>
      <w:rFonts w:cs="Arial"/>
      <w:i/>
      <w:iCs/>
      <w:sz w:val="24"/>
      <w:szCs w:val="24"/>
    </w:rPr>
  </w:style>
  <w:style w:type="paragraph" w:styleId="Style26">
    <w:name w:val="Указатель"/>
    <w:basedOn w:val="Normal"/>
    <w:qFormat/>
    <w:pPr>
      <w:suppressLineNumbers/>
    </w:pPr>
    <w:rPr>
      <w:rFonts w:cs="Arial"/>
    </w:rPr>
  </w:style>
  <w:style w:type="paragraph" w:styleId="ListParagraph">
    <w:name w:val="List Paragraph"/>
    <w:basedOn w:val="Normal"/>
    <w:link w:val="a6"/>
    <w:uiPriority w:val="34"/>
    <w:qFormat/>
    <w:rsid w:val="00ca1339"/>
    <w:pPr>
      <w:ind w:left="115" w:hanging="0"/>
    </w:pPr>
    <w:rPr/>
  </w:style>
  <w:style w:type="paragraph" w:styleId="TableParagraph" w:customStyle="1">
    <w:name w:val="Table Paragraph"/>
    <w:basedOn w:val="Normal"/>
    <w:uiPriority w:val="1"/>
    <w:qFormat/>
    <w:rsid w:val="00ca1339"/>
    <w:pPr>
      <w:spacing w:lineRule="exact" w:line="221"/>
      <w:ind w:left="388" w:hanging="0"/>
    </w:pPr>
    <w:rPr/>
  </w:style>
  <w:style w:type="paragraph" w:styleId="BalloonText">
    <w:name w:val="Balloon Text"/>
    <w:basedOn w:val="Normal"/>
    <w:link w:val="a8"/>
    <w:uiPriority w:val="99"/>
    <w:semiHidden/>
    <w:unhideWhenUsed/>
    <w:qFormat/>
    <w:rsid w:val="00ca1339"/>
    <w:pPr/>
    <w:rPr>
      <w:rFonts w:ascii="Tahoma" w:hAnsi="Tahoma" w:cs="Tahoma"/>
      <w:sz w:val="16"/>
      <w:szCs w:val="16"/>
    </w:rPr>
  </w:style>
  <w:style w:type="paragraph" w:styleId="Bodytext21" w:customStyle="1">
    <w:name w:val="Body text (2)"/>
    <w:basedOn w:val="Normal"/>
    <w:link w:val="Bodytext2"/>
    <w:qFormat/>
    <w:rsid w:val="00ca1339"/>
    <w:pPr>
      <w:shd w:val="clear" w:color="auto" w:fill="FFFFFF"/>
      <w:spacing w:lineRule="exact" w:line="461"/>
      <w:jc w:val="both"/>
    </w:pPr>
    <w:rPr>
      <w:sz w:val="26"/>
      <w:szCs w:val="26"/>
      <w:lang w:val="ru-RU"/>
    </w:rPr>
  </w:style>
  <w:style w:type="paragraph" w:styleId="Bodytext31" w:customStyle="1">
    <w:name w:val="Body text (3)"/>
    <w:basedOn w:val="Normal"/>
    <w:link w:val="Bodytext3"/>
    <w:qFormat/>
    <w:rsid w:val="00ca1339"/>
    <w:pPr>
      <w:shd w:val="clear" w:color="auto" w:fill="FFFFFF"/>
      <w:spacing w:lineRule="exact" w:line="461"/>
      <w:ind w:firstLine="720"/>
    </w:pPr>
    <w:rPr>
      <w:b/>
      <w:bCs/>
      <w:sz w:val="26"/>
      <w:szCs w:val="26"/>
      <w:lang w:val="ru-RU"/>
    </w:rPr>
  </w:style>
  <w:style w:type="paragraph" w:styleId="Style27">
    <w:name w:val="Верхний и нижний колонтитулы"/>
    <w:basedOn w:val="Normal"/>
    <w:qFormat/>
    <w:pPr/>
    <w:rPr/>
  </w:style>
  <w:style w:type="paragraph" w:styleId="Style28">
    <w:name w:val="Header"/>
    <w:basedOn w:val="Normal"/>
    <w:link w:val="aa"/>
    <w:unhideWhenUsed/>
    <w:rsid w:val="00ca1339"/>
    <w:pPr>
      <w:tabs>
        <w:tab w:val="clear" w:pos="708"/>
        <w:tab w:val="center" w:pos="4677" w:leader="none"/>
        <w:tab w:val="right" w:pos="9355" w:leader="none"/>
      </w:tabs>
    </w:pPr>
    <w:rPr/>
  </w:style>
  <w:style w:type="paragraph" w:styleId="Style29">
    <w:name w:val="Footer"/>
    <w:basedOn w:val="Normal"/>
    <w:link w:val="ac"/>
    <w:uiPriority w:val="99"/>
    <w:unhideWhenUsed/>
    <w:rsid w:val="00ca1339"/>
    <w:pPr>
      <w:tabs>
        <w:tab w:val="clear" w:pos="708"/>
        <w:tab w:val="center" w:pos="4677" w:leader="none"/>
        <w:tab w:val="right" w:pos="9355" w:leader="none"/>
      </w:tabs>
    </w:pPr>
    <w:rPr/>
  </w:style>
  <w:style w:type="paragraph" w:styleId="NormalWeb">
    <w:name w:val="Normal (Web)"/>
    <w:basedOn w:val="Normal"/>
    <w:uiPriority w:val="99"/>
    <w:unhideWhenUsed/>
    <w:qFormat/>
    <w:rsid w:val="00ca1339"/>
    <w:pPr>
      <w:spacing w:beforeAutospacing="1" w:afterAutospacing="1"/>
    </w:pPr>
    <w:rPr>
      <w:sz w:val="24"/>
      <w:szCs w:val="24"/>
      <w:lang w:val="ru-RU" w:eastAsia="ru-RU"/>
    </w:rPr>
  </w:style>
  <w:style w:type="paragraph" w:styleId="BodyText22">
    <w:name w:val="Body Text 2"/>
    <w:basedOn w:val="Normal"/>
    <w:link w:val="22"/>
    <w:uiPriority w:val="99"/>
    <w:unhideWhenUsed/>
    <w:qFormat/>
    <w:rsid w:val="00ca1339"/>
    <w:pPr>
      <w:spacing w:lineRule="auto" w:line="480" w:before="0" w:after="120"/>
    </w:pPr>
    <w:rPr/>
  </w:style>
  <w:style w:type="paragraph" w:styleId="Default" w:customStyle="1">
    <w:name w:val="Default"/>
    <w:qFormat/>
    <w:rsid w:val="00ca1339"/>
    <w:pPr>
      <w:widowControl/>
      <w:bidi w:val="0"/>
      <w:spacing w:lineRule="auto" w:line="240" w:before="0" w:after="0"/>
      <w:jc w:val="left"/>
    </w:pPr>
    <w:rPr>
      <w:rFonts w:ascii="Times New Roman" w:hAnsi="Times New Roman" w:eastAsia="Calibri" w:cs="Times New Roman"/>
      <w:color w:val="000000"/>
      <w:kern w:val="0"/>
      <w:sz w:val="24"/>
      <w:szCs w:val="24"/>
      <w:lang w:eastAsia="ru-RU" w:val="ru-RU" w:bidi="ar-SA"/>
    </w:rPr>
  </w:style>
  <w:style w:type="paragraph" w:styleId="BodyTextIndent2">
    <w:name w:val="Body Text Indent 2"/>
    <w:basedOn w:val="Normal"/>
    <w:link w:val="24"/>
    <w:uiPriority w:val="99"/>
    <w:semiHidden/>
    <w:unhideWhenUsed/>
    <w:qFormat/>
    <w:rsid w:val="00ca1339"/>
    <w:pPr>
      <w:spacing w:lineRule="auto" w:line="480" w:before="0" w:after="120"/>
      <w:ind w:left="283" w:hanging="0"/>
    </w:pPr>
    <w:rPr>
      <w:rFonts w:ascii="Calibri" w:hAnsi="Calibri" w:eastAsia="Calibri"/>
      <w:lang w:val="ru-RU"/>
    </w:rPr>
  </w:style>
  <w:style w:type="paragraph" w:styleId="311" w:customStyle="1">
    <w:name w:val="Основной текст с отступом 31"/>
    <w:basedOn w:val="Normal"/>
    <w:qFormat/>
    <w:rsid w:val="00ca1339"/>
    <w:pPr>
      <w:suppressAutoHyphens w:val="true"/>
      <w:spacing w:before="0" w:after="120"/>
      <w:ind w:left="283" w:hanging="0"/>
    </w:pPr>
    <w:rPr>
      <w:sz w:val="16"/>
      <w:szCs w:val="16"/>
      <w:lang w:val="ru-RU" w:eastAsia="ar-SA"/>
    </w:rPr>
  </w:style>
  <w:style w:type="paragraph" w:styleId="32" w:customStyle="1">
    <w:name w:val="Основной текст 32"/>
    <w:basedOn w:val="Normal"/>
    <w:qFormat/>
    <w:rsid w:val="00ca1339"/>
    <w:pPr>
      <w:suppressAutoHyphens w:val="true"/>
      <w:spacing w:before="0" w:after="120"/>
    </w:pPr>
    <w:rPr>
      <w:sz w:val="16"/>
      <w:szCs w:val="16"/>
      <w:lang w:val="ru-RU" w:eastAsia="ar-SA"/>
    </w:rPr>
  </w:style>
  <w:style w:type="paragraph" w:styleId="Style30">
    <w:name w:val="Body Text Indent"/>
    <w:basedOn w:val="Normal"/>
    <w:link w:val="af2"/>
    <w:uiPriority w:val="99"/>
    <w:unhideWhenUsed/>
    <w:rsid w:val="00ca1339"/>
    <w:pPr>
      <w:spacing w:before="0" w:after="120"/>
      <w:ind w:left="283" w:hanging="0"/>
    </w:pPr>
    <w:rPr/>
  </w:style>
  <w:style w:type="paragraph" w:styleId="ConsPlusNormal" w:customStyle="1">
    <w:name w:val="ConsPlusNormal"/>
    <w:qFormat/>
    <w:rsid w:val="00ca1339"/>
    <w:pPr>
      <w:widowControl w:val="false"/>
      <w:suppressAutoHyphens w:val="true"/>
      <w:bidi w:val="0"/>
      <w:spacing w:lineRule="auto" w:line="240" w:before="0" w:after="0"/>
      <w:ind w:firstLine="720"/>
      <w:jc w:val="left"/>
    </w:pPr>
    <w:rPr>
      <w:rFonts w:ascii="Arial" w:hAnsi="Arial" w:eastAsia="Arial" w:cs="Arial"/>
      <w:color w:val="auto"/>
      <w:kern w:val="0"/>
      <w:sz w:val="20"/>
      <w:szCs w:val="20"/>
      <w:lang w:eastAsia="ar-SA" w:val="ru-RU" w:bidi="ar-SA"/>
    </w:rPr>
  </w:style>
  <w:style w:type="paragraph" w:styleId="12" w:customStyle="1">
    <w:name w:val="Основной текст1"/>
    <w:basedOn w:val="Normal"/>
    <w:qFormat/>
    <w:rsid w:val="00ca1339"/>
    <w:pPr>
      <w:shd w:val="clear" w:color="auto" w:fill="FFFFFF"/>
      <w:suppressAutoHyphens w:val="true"/>
      <w:spacing w:lineRule="auto" w:before="0" w:after="720"/>
    </w:pPr>
    <w:rPr>
      <w:rFonts w:cs="Calibri"/>
      <w:sz w:val="28"/>
      <w:szCs w:val="28"/>
      <w:lang w:val="ru-RU" w:eastAsia="ar-SA"/>
    </w:rPr>
  </w:style>
  <w:style w:type="paragraph" w:styleId="Style31" w:customStyle="1">
    <w:name w:val="Текст методички"/>
    <w:basedOn w:val="Normal"/>
    <w:qFormat/>
    <w:rsid w:val="00ca1339"/>
    <w:pPr>
      <w:spacing w:lineRule="auto" w:line="360"/>
      <w:ind w:firstLine="284"/>
      <w:jc w:val="both"/>
    </w:pPr>
    <w:rPr>
      <w:sz w:val="28"/>
      <w:szCs w:val="20"/>
      <w:lang w:val="ru-RU" w:eastAsia="ru-RU"/>
    </w:rPr>
  </w:style>
  <w:style w:type="paragraph" w:styleId="13" w:customStyle="1">
    <w:name w:val="Обычный+1"/>
    <w:basedOn w:val="Default"/>
    <w:next w:val="Default"/>
    <w:uiPriority w:val="99"/>
    <w:qFormat/>
    <w:rsid w:val="00ca1339"/>
    <w:pPr/>
    <w:rPr>
      <w:color w:val="auto"/>
    </w:rPr>
  </w:style>
  <w:style w:type="paragraph" w:styleId="Heading21" w:customStyle="1">
    <w:name w:val="Heading #2"/>
    <w:basedOn w:val="Normal"/>
    <w:link w:val="Heading2"/>
    <w:uiPriority w:val="99"/>
    <w:qFormat/>
    <w:rsid w:val="00ca1339"/>
    <w:pPr>
      <w:shd w:val="clear" w:color="auto" w:fill="FFFFFF"/>
      <w:spacing w:lineRule="atLeast" w:line="240" w:before="0" w:after="420"/>
      <w:outlineLvl w:val="1"/>
    </w:pPr>
    <w:rPr>
      <w:rFonts w:eastAsia="Calibri" w:cs="" w:cstheme="minorBidi" w:eastAsiaTheme="minorHAnsi"/>
      <w:b/>
      <w:bCs/>
      <w:sz w:val="23"/>
      <w:szCs w:val="23"/>
      <w:lang w:val="ru-RU"/>
    </w:rPr>
  </w:style>
  <w:style w:type="paragraph" w:styleId="Bodytext51" w:customStyle="1">
    <w:name w:val="Body text (5)"/>
    <w:basedOn w:val="Normal"/>
    <w:link w:val="Bodytext5"/>
    <w:uiPriority w:val="99"/>
    <w:qFormat/>
    <w:rsid w:val="00ca1339"/>
    <w:pPr>
      <w:shd w:val="clear" w:color="auto" w:fill="FFFFFF"/>
      <w:spacing w:lineRule="exact" w:line="317" w:before="240" w:after="160"/>
      <w:ind w:hanging="240"/>
      <w:jc w:val="both"/>
    </w:pPr>
    <w:rPr>
      <w:rFonts w:eastAsia="Calibri" w:cs="" w:cstheme="minorBidi" w:eastAsiaTheme="minorHAnsi"/>
      <w:b/>
      <w:bCs/>
      <w:sz w:val="23"/>
      <w:szCs w:val="23"/>
      <w:lang w:val="ru-RU"/>
    </w:rPr>
  </w:style>
  <w:style w:type="paragraph" w:styleId="Heading321" w:customStyle="1">
    <w:name w:val="Heading #3 (2)"/>
    <w:basedOn w:val="Normal"/>
    <w:link w:val="Heading32"/>
    <w:uiPriority w:val="99"/>
    <w:qFormat/>
    <w:rsid w:val="00ca1339"/>
    <w:pPr>
      <w:shd w:val="clear" w:color="auto" w:fill="FFFFFF"/>
      <w:spacing w:lineRule="exact" w:line="317"/>
      <w:jc w:val="both"/>
      <w:outlineLvl w:val="2"/>
    </w:pPr>
    <w:rPr>
      <w:rFonts w:eastAsia="Calibri" w:cs="" w:cstheme="minorBidi" w:eastAsiaTheme="minorHAnsi"/>
      <w:b/>
      <w:bCs/>
      <w:i/>
      <w:iCs/>
      <w:sz w:val="23"/>
      <w:szCs w:val="23"/>
      <w:lang w:val="ru-RU"/>
    </w:rPr>
  </w:style>
  <w:style w:type="paragraph" w:styleId="ConsPlusNonformat" w:customStyle="1">
    <w:name w:val="ConsPlusNonformat"/>
    <w:qFormat/>
    <w:rsid w:val="00ca1339"/>
    <w:pPr>
      <w:widowControl w:val="false"/>
      <w:suppressAutoHyphens w:val="true"/>
      <w:bidi w:val="0"/>
      <w:spacing w:lineRule="auto" w:line="240" w:before="0" w:after="0"/>
      <w:jc w:val="left"/>
    </w:pPr>
    <w:rPr>
      <w:rFonts w:ascii="Courier New" w:hAnsi="Courier New" w:eastAsia="Times New Roman" w:cs="Courier New"/>
      <w:color w:val="auto"/>
      <w:kern w:val="2"/>
      <w:sz w:val="20"/>
      <w:szCs w:val="20"/>
      <w:lang w:eastAsia="ar-SA" w:val="ru-RU" w:bidi="ar-SA"/>
    </w:rPr>
  </w:style>
  <w:style w:type="paragraph" w:styleId="Style32" w:customStyle="1">
    <w:name w:val="Содержимое таблицы"/>
    <w:basedOn w:val="Normal"/>
    <w:qFormat/>
    <w:rsid w:val="00ca1339"/>
    <w:pPr>
      <w:suppressLineNumbers/>
      <w:suppressAutoHyphens w:val="true"/>
    </w:pPr>
    <w:rPr>
      <w:rFonts w:eastAsia="Lucida Sans Unicode"/>
      <w:kern w:val="2"/>
      <w:sz w:val="24"/>
      <w:szCs w:val="24"/>
      <w:lang w:val="ru-RU" w:eastAsia="ru-RU"/>
    </w:rPr>
  </w:style>
  <w:style w:type="paragraph" w:styleId="PlainText">
    <w:name w:val="Plain Text"/>
    <w:basedOn w:val="Normal"/>
    <w:link w:val="af7"/>
    <w:qFormat/>
    <w:rsid w:val="00257ef3"/>
    <w:pPr/>
    <w:rPr>
      <w:rFonts w:ascii="Courier New" w:hAnsi="Courier New" w:cs="Courier New"/>
      <w:sz w:val="20"/>
      <w:szCs w:val="20"/>
      <w:lang w:val="ru-RU" w:eastAsia="ru-RU"/>
    </w:rPr>
  </w:style>
  <w:style w:type="paragraph" w:styleId="41" w:customStyle="1">
    <w:name w:val="Основной текст (4)"/>
    <w:basedOn w:val="Normal"/>
    <w:link w:val="4"/>
    <w:qFormat/>
    <w:rsid w:val="00733be9"/>
    <w:pPr>
      <w:shd w:val="clear" w:color="auto" w:fill="FFFFFF"/>
      <w:spacing w:lineRule="atLeast" w:line="240" w:before="0" w:after="0"/>
      <w:ind w:hanging="260"/>
    </w:pPr>
    <w:rPr>
      <w:rFonts w:ascii="Calibri" w:hAnsi="Calibri" w:eastAsia="Calibri" w:cs="" w:asciiTheme="minorHAnsi" w:cstheme="minorBidi" w:eastAsiaTheme="minorHAnsi" w:hAnsiTheme="minorHAnsi"/>
      <w:b/>
      <w:bCs/>
      <w:sz w:val="23"/>
      <w:szCs w:val="23"/>
      <w:lang w:val="ru-RU"/>
    </w:rPr>
  </w:style>
  <w:style w:type="paragraph" w:styleId="33" w:customStyle="1">
    <w:name w:val="Основной текст3"/>
    <w:basedOn w:val="Normal"/>
    <w:qFormat/>
    <w:rsid w:val="00ef5e8b"/>
    <w:pPr>
      <w:shd w:val="clear" w:color="auto" w:fill="FFFFFF"/>
      <w:spacing w:lineRule="auto" w:before="0" w:after="0"/>
    </w:pPr>
    <w:rPr>
      <w:sz w:val="28"/>
      <w:szCs w:val="28"/>
      <w:lang w:val="ru-RU" w:eastAsia="zh-CN"/>
    </w:rPr>
  </w:style>
  <w:style w:type="paragraph" w:styleId="NoSpacing">
    <w:name w:val="No Spacing"/>
    <w:link w:val="afa"/>
    <w:uiPriority w:val="1"/>
    <w:qFormat/>
    <w:rsid w:val="00a929e0"/>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paragraph" w:styleId="TOCHeading">
    <w:name w:val="TOC Heading"/>
    <w:basedOn w:val="1"/>
    <w:next w:val="Normal"/>
    <w:uiPriority w:val="39"/>
    <w:semiHidden/>
    <w:unhideWhenUsed/>
    <w:qFormat/>
    <w:rsid w:val="0034443c"/>
    <w:pPr>
      <w:keepNext w:val="true"/>
      <w:keepLines/>
      <w:spacing w:lineRule="auto" w:line="276" w:before="480" w:after="0"/>
      <w:ind w:left="0" w:hanging="0"/>
    </w:pPr>
    <w:rPr>
      <w:rFonts w:ascii="Calibri Light" w:hAnsi="Calibri Light" w:eastAsia="" w:cs="" w:asciiTheme="majorHAnsi" w:cstheme="majorBidi" w:eastAsiaTheme="majorEastAsia" w:hAnsiTheme="majorHAnsi"/>
      <w:color w:val="2E74B5" w:themeColor="accent1" w:themeShade="bf"/>
      <w:sz w:val="28"/>
      <w:szCs w:val="28"/>
      <w:lang w:val="ru-RU" w:eastAsia="ru-RU"/>
    </w:rPr>
  </w:style>
  <w:style w:type="paragraph" w:styleId="24">
    <w:name w:val="TOC 2"/>
    <w:basedOn w:val="Normal"/>
    <w:next w:val="Normal"/>
    <w:autoRedefine/>
    <w:uiPriority w:val="39"/>
    <w:unhideWhenUsed/>
    <w:qFormat/>
    <w:rsid w:val="0034443c"/>
    <w:pPr>
      <w:spacing w:before="0" w:after="100"/>
      <w:ind w:left="220" w:hanging="0"/>
    </w:pPr>
    <w:rPr/>
  </w:style>
  <w:style w:type="paragraph" w:styleId="14">
    <w:name w:val="TOC 1"/>
    <w:basedOn w:val="Normal"/>
    <w:next w:val="Normal"/>
    <w:autoRedefine/>
    <w:uiPriority w:val="39"/>
    <w:unhideWhenUsed/>
    <w:qFormat/>
    <w:rsid w:val="0034443c"/>
    <w:pPr>
      <w:spacing w:before="0" w:after="100"/>
    </w:pPr>
    <w:rPr/>
  </w:style>
  <w:style w:type="paragraph" w:styleId="Style33">
    <w:name w:val="Title"/>
    <w:basedOn w:val="Normal"/>
    <w:next w:val="Normal"/>
    <w:link w:val="afd"/>
    <w:uiPriority w:val="10"/>
    <w:qFormat/>
    <w:rsid w:val="006b51f4"/>
    <w:pPr>
      <w:pBdr>
        <w:bottom w:val="single" w:sz="8" w:space="4" w:color="5B9BD5"/>
      </w:pBdr>
      <w:spacing w:lineRule="auto" w:line="240" w:before="0" w:after="300"/>
      <w:contextualSpacing/>
    </w:pPr>
    <w:rPr>
      <w:rFonts w:ascii="Calibri Light" w:hAnsi="Calibri Light" w:eastAsia="" w:cs="" w:asciiTheme="majorHAnsi" w:cstheme="majorBidi" w:eastAsiaTheme="majorEastAsia" w:hAnsiTheme="majorHAnsi"/>
      <w:color w:val="323E4F" w:themeColor="text2" w:themeShade="bf"/>
      <w:spacing w:val="5"/>
      <w:kern w:val="2"/>
      <w:sz w:val="52"/>
      <w:szCs w:val="52"/>
    </w:rPr>
  </w:style>
  <w:style w:type="paragraph" w:styleId="Style34">
    <w:name w:val="Заголовок таблицы"/>
    <w:basedOn w:val="Style32"/>
    <w:qFormat/>
    <w:pPr>
      <w:suppressLineNumbers/>
      <w:jc w:val="center"/>
    </w:pPr>
    <w:rPr>
      <w:b/>
      <w:bCs/>
    </w:rPr>
  </w:style>
  <w:style w:type="paragraph" w:styleId="Heading31">
    <w:name w:val="Heading #31"/>
    <w:basedOn w:val="Normal"/>
    <w:qFormat/>
    <w:pPr>
      <w:shd w:fill="FFFFFF"/>
      <w:spacing w:lineRule="exact" w:line="317"/>
      <w:ind w:hanging="360"/>
      <w:jc w:val="both"/>
    </w:pPr>
    <w:rPr>
      <w:rFonts w:ascii="Times New Roman" w:hAnsi="Times New Roman"/>
      <w:b/>
      <w:bCs/>
      <w:sz w:val="23"/>
      <w:szCs w:val="23"/>
      <w:lang w:eastAsia="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rsid w:val="00ca1339"/>
    <w:pPr>
      <w:spacing w:after="0" w:line="240" w:lineRule="auto"/>
    </w:pPr>
    <w:rPr>
      <w:lang w:val="en-US"/>
    </w:rPr>
    <w:tblPr>
      <w:tblInd w:w="0" w:type="dxa"/>
      <w:tblCellMar>
        <w:top w:w="0" w:type="dxa"/>
        <w:left w:w="0" w:type="dxa"/>
        <w:bottom w:w="0" w:type="dxa"/>
        <w:right w:w="0" w:type="dxa"/>
      </w:tblCellMar>
    </w:tblPr>
  </w:style>
  <w:style w:type="table" w:styleId="ae">
    <w:name w:val="Table Grid"/>
    <w:basedOn w:val="a1"/>
    <w:uiPriority w:val="59"/>
    <w:rsid w:val="00ca1339"/>
    <w:pPr>
      <w:spacing w:after="0" w:line="240" w:lineRule="auto"/>
    </w:pPr>
    <w:rPr>
      <w:lang w:eastAsia="ru-RU"/>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numbering" Target="numbering.xml"/><Relationship Id="rId7" Type="http://schemas.openxmlformats.org/officeDocument/2006/relationships/customXml" Target="../customXml/item1.xml"/><Relationship Id="rId2" Type="http://schemas.openxmlformats.org/officeDocument/2006/relationships/footer" Target="footer1.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customXml" Target="../customXml/item4.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6E5573989709B54B87DD25EF98A1C73D" ma:contentTypeVersion="19" ma:contentTypeDescription="Создание документа." ma:contentTypeScope="" ma:versionID="0ca21753581c27c804459c6670c3a28a">
  <xsd:schema xmlns:xsd="http://www.w3.org/2001/XMLSchema" xmlns:xs="http://www.w3.org/2001/XMLSchema" xmlns:p="http://schemas.microsoft.com/office/2006/metadata/properties" xmlns:ns2="01bdacd0-a8d9-4cc0-acc8-7b57651bd084" xmlns:ns3="675dfa3d-f18f-4cf6-a413-e70348bd64f3" targetNamespace="http://schemas.microsoft.com/office/2006/metadata/properties" ma:root="true" ma:fieldsID="bfe37492760d1a48519b3147ed6e46c8" ns2:_="" ns3:_="">
    <xsd:import namespace="01bdacd0-a8d9-4cc0-acc8-7b57651bd084"/>
    <xsd:import namespace="675dfa3d-f18f-4cf6-a413-e70348bd64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_x0414__x0430__x0442__x0430__x0438__x0437__x043c__x0435__x043d__x0435__x043d__x0438__x044f_" minOccurs="0"/>
                <xsd:element ref="ns2:_x041f__x043e__x0434__x0440__x043e__x0431__x043d__x0435__x0435_" minOccurs="0"/>
                <xsd:element ref="ns2:_x0414__x0430__x0442__x0430__x0434__x043e__x0431__x0430__x0432__x043b__x0435__x043d__x0438__x044f_" minOccurs="0"/>
                <xsd:element ref="ns2:MediaLengthInSeconds" minOccurs="0"/>
                <xsd:element ref="ns2:lcf76f155ced4ddcb4097134ff3c332f" minOccurs="0"/>
                <xsd:element ref="ns3:TaxCatchAll" minOccurs="0"/>
                <xsd:element ref="ns2:_x0414__x0430__x0442__x043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dacd0-a8d9-4cc0-acc8-7b57651bd0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x0414__x0430__x0442__x0430__x0438__x0437__x043c__x0435__x043d__x0435__x043d__x0438__x044f_" ma:index="18" nillable="true" ma:displayName="Дата изменения" ma:format="DateOnly" ma:internalName="_x0414__x0430__x0442__x0430__x0438__x0437__x043c__x0435__x043d__x0435__x043d__x0438__x044f_">
      <xsd:simpleType>
        <xsd:restriction base="dms:DateTime"/>
      </xsd:simpleType>
    </xsd:element>
    <xsd:element name="_x041f__x043e__x0434__x0440__x043e__x0431__x043d__x0435__x0435_" ma:index="19" nillable="true" ma:displayName="Подробнее" ma:format="Hyperlink" ma:internalName="_x041f__x043e__x0434__x0440__x043e__x0431__x043d__x0435__x0435_">
      <xsd:complexType>
        <xsd:complexContent>
          <xsd:extension base="dms:URL">
            <xsd:sequence>
              <xsd:element name="Url" type="dms:ValidUrl" minOccurs="0" nillable="true"/>
              <xsd:element name="Description" type="xsd:string" nillable="true"/>
            </xsd:sequence>
          </xsd:extension>
        </xsd:complexContent>
      </xsd:complexType>
    </xsd:element>
    <xsd:element name="_x0414__x0430__x0442__x0430__x0434__x043e__x0431__x0430__x0432__x043b__x0435__x043d__x0438__x044f_" ma:index="20" nillable="true" ma:displayName="Дата добавления" ma:format="DateOnly" ma:internalName="_x0414__x0430__x0442__x0430__x0434__x043e__x0431__x0430__x0432__x043b__x0435__x043d__x0438__x044f_">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Теги изображений" ma:readOnly="false" ma:fieldId="{5cf76f15-5ced-4ddc-b409-7134ff3c332f}" ma:taxonomyMulti="true" ma:sspId="a71db481-8a97-4136-8f23-c5aa8c934892" ma:termSetId="09814cd3-568e-fe90-9814-8d621ff8fb84" ma:anchorId="fba54fb3-c3e1-fe81-a776-ca4b69148c4d" ma:open="true" ma:isKeyword="false">
      <xsd:complexType>
        <xsd:sequence>
          <xsd:element ref="pc:Terms" minOccurs="0" maxOccurs="1"/>
        </xsd:sequence>
      </xsd:complexType>
    </xsd:element>
    <xsd:element name="_x0414__x0430__x0442__x0430_" ma:index="25" nillable="true" ma:displayName="Дата" ma:format="DateOnly" ma:internalName="_x0414__x0430__x0442__x0430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5dfa3d-f18f-4cf6-a413-e70348bd64f3"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element name="TaxCatchAll" ma:index="24" nillable="true" ma:displayName="Taxonomy Catch All Column" ma:hidden="true" ma:list="{e7e692b6-79a4-4b83-b31b-2a592d0abc2e}" ma:internalName="TaxCatchAll" ma:showField="CatchAllData" ma:web="675dfa3d-f18f-4cf6-a413-e70348bd64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f__x043e__x0434__x0440__x043e__x0431__x043d__x0435__x0435_ xmlns="01bdacd0-a8d9-4cc0-acc8-7b57651bd084">
      <Url xsi:nil="true"/>
      <Description xsi:nil="true"/>
    </_x041f__x043e__x0434__x0440__x043e__x0431__x043d__x0435__x0435_>
    <_x0414__x0430__x0442__x0430__x0434__x043e__x0431__x0430__x0432__x043b__x0435__x043d__x0438__x044f_ xmlns="01bdacd0-a8d9-4cc0-acc8-7b57651bd084" xsi:nil="true"/>
    <_x0414__x0430__x0442__x0430__x0438__x0437__x043c__x0435__x043d__x0435__x043d__x0438__x044f_ xmlns="01bdacd0-a8d9-4cc0-acc8-7b57651bd084" xsi:nil="true"/>
    <lcf76f155ced4ddcb4097134ff3c332f xmlns="01bdacd0-a8d9-4cc0-acc8-7b57651bd084">
      <Terms xmlns="http://schemas.microsoft.com/office/infopath/2007/PartnerControls"/>
    </lcf76f155ced4ddcb4097134ff3c332f>
    <TaxCatchAll xmlns="675dfa3d-f18f-4cf6-a413-e70348bd64f3" xsi:nil="true"/>
    <_x0414__x0430__x0442__x0430_ xmlns="01bdacd0-a8d9-4cc0-acc8-7b57651bd084" xsi:nil="true"/>
  </documentManagement>
</p:properties>
</file>

<file path=customXml/itemProps1.xml><?xml version="1.0" encoding="utf-8"?>
<ds:datastoreItem xmlns:ds="http://schemas.openxmlformats.org/officeDocument/2006/customXml" ds:itemID="{BAD14EEB-F8C6-4FE8-B91E-B2590E28B5D4}">
  <ds:schemaRefs>
    <ds:schemaRef ds:uri="http://schemas.openxmlformats.org/officeDocument/2006/bibliography"/>
  </ds:schemaRefs>
</ds:datastoreItem>
</file>

<file path=customXml/itemProps2.xml><?xml version="1.0" encoding="utf-8"?>
<ds:datastoreItem xmlns:ds="http://schemas.openxmlformats.org/officeDocument/2006/customXml" ds:itemID="{4EB1A3A2-D22D-41AD-A734-AF0314D4C2AD}"/>
</file>

<file path=customXml/itemProps3.xml><?xml version="1.0" encoding="utf-8"?>
<ds:datastoreItem xmlns:ds="http://schemas.openxmlformats.org/officeDocument/2006/customXml" ds:itemID="{480258CD-175D-4C70-9AD2-3E3D61EE557D}"/>
</file>

<file path=customXml/itemProps4.xml><?xml version="1.0" encoding="utf-8"?>
<ds:datastoreItem xmlns:ds="http://schemas.openxmlformats.org/officeDocument/2006/customXml" ds:itemID="{9F141867-0A5D-461E-8BEC-0AD3C3BC1849}"/>
</file>

<file path=docProps/app.xml><?xml version="1.0" encoding="utf-8"?>
<Properties xmlns="http://schemas.openxmlformats.org/officeDocument/2006/extended-properties" xmlns:vt="http://schemas.openxmlformats.org/officeDocument/2006/docPropsVTypes">
  <Template>Normal.dotm</Template>
  <TotalTime>5</TotalTime>
  <Application>LibreOffice/6.4.1.2$Windows_X86_64 LibreOffice_project/4d224e95b98b138af42a64d84056446d09082932</Application>
  <Pages>69</Pages>
  <Words>14240</Words>
  <Characters>110794</Characters>
  <CharactersWithSpaces>124612</CharactersWithSpaces>
  <Paragraphs>1264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dc:description/>
  <cp:lastModifiedBy/>
  <cp:revision>4</cp:revision>
  <cp:lastPrinted>2021-05-31T12:06:00Z</cp:lastPrinted>
  <dcterms:created xsi:type="dcterms:W3CDTF">2021-08-15T04:50:00Z</dcterms:created>
  <dcterms:modified xsi:type="dcterms:W3CDTF">2021-08-31T16:32:53Z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0x0101006E5573989709B54B87DD25EF98A1C73D</vt:lpwstr>
  </property>
  <property fmtid="{D5CDD505-2E9C-101B-9397-08002B2CF9AE}" pid="10" name="MediaServiceImageTags">
    <vt:lpwstr/>
  </property>
</Properties>
</file>