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7C0C7" w14:textId="5596A232" w:rsidR="009B520D" w:rsidRPr="009B520D" w:rsidRDefault="009B520D" w:rsidP="009B520D">
      <w:pPr>
        <w:ind w:left="72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9B520D">
        <w:rPr>
          <w:rFonts w:ascii="Times New Roman" w:hAnsi="Times New Roman" w:cs="Times New Roman"/>
          <w:sz w:val="24"/>
          <w:szCs w:val="24"/>
        </w:rPr>
        <w:t>53.03.03</w:t>
      </w:r>
      <w:r w:rsidRPr="009B520D">
        <w:rPr>
          <w:rFonts w:ascii="Times New Roman" w:hAnsi="Times New Roman" w:cs="Times New Roman"/>
          <w:sz w:val="24"/>
          <w:szCs w:val="24"/>
        </w:rPr>
        <w:tab/>
        <w:t>Вокальное искусство</w:t>
      </w:r>
      <w:r>
        <w:rPr>
          <w:rFonts w:ascii="Times New Roman" w:hAnsi="Times New Roman" w:cs="Times New Roman"/>
          <w:sz w:val="24"/>
          <w:szCs w:val="24"/>
        </w:rPr>
        <w:t>, профиль</w:t>
      </w:r>
      <w:r w:rsidRPr="009B52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B520D">
        <w:rPr>
          <w:rFonts w:ascii="Times New Roman" w:hAnsi="Times New Roman" w:cs="Times New Roman"/>
          <w:sz w:val="24"/>
          <w:szCs w:val="24"/>
        </w:rPr>
        <w:t>Академическое пение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1D4BEF14" w14:textId="77777777" w:rsidR="00486C5B" w:rsidRPr="00486C5B" w:rsidRDefault="00486C5B" w:rsidP="00486C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6C5B">
        <w:rPr>
          <w:rFonts w:ascii="Times New Roman" w:hAnsi="Times New Roman" w:cs="Times New Roman"/>
          <w:sz w:val="24"/>
          <w:szCs w:val="24"/>
        </w:rPr>
        <w:t>Арктическая циркумполярная цивилизация</w:t>
      </w:r>
    </w:p>
    <w:p w14:paraId="051F811A" w14:textId="77777777" w:rsidR="00486C5B" w:rsidRPr="00486C5B" w:rsidRDefault="00486C5B" w:rsidP="00486C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6C5B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14:paraId="6B062FD5" w14:textId="77777777" w:rsidR="00486C5B" w:rsidRPr="00486C5B" w:rsidRDefault="00486C5B" w:rsidP="00486C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6C5B">
        <w:rPr>
          <w:rFonts w:ascii="Times New Roman" w:hAnsi="Times New Roman" w:cs="Times New Roman"/>
          <w:sz w:val="24"/>
          <w:szCs w:val="24"/>
        </w:rPr>
        <w:t>Вокальный ансамбль</w:t>
      </w:r>
    </w:p>
    <w:p w14:paraId="6765DBBD" w14:textId="77777777" w:rsidR="00486C5B" w:rsidRPr="00486C5B" w:rsidRDefault="00486C5B" w:rsidP="00486C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6C5B">
        <w:rPr>
          <w:rFonts w:ascii="Times New Roman" w:hAnsi="Times New Roman" w:cs="Times New Roman"/>
          <w:sz w:val="24"/>
          <w:szCs w:val="24"/>
        </w:rPr>
        <w:t>Гармония</w:t>
      </w:r>
    </w:p>
    <w:p w14:paraId="49ABC816" w14:textId="77777777" w:rsidR="00486C5B" w:rsidRPr="00486C5B" w:rsidRDefault="00486C5B" w:rsidP="00486C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6C5B">
        <w:rPr>
          <w:rFonts w:ascii="Times New Roman" w:hAnsi="Times New Roman" w:cs="Times New Roman"/>
          <w:sz w:val="24"/>
          <w:szCs w:val="24"/>
        </w:rPr>
        <w:t>Грим</w:t>
      </w:r>
    </w:p>
    <w:p w14:paraId="2598872B" w14:textId="77777777" w:rsidR="00486C5B" w:rsidRPr="00486C5B" w:rsidRDefault="00486C5B" w:rsidP="00486C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6C5B">
        <w:rPr>
          <w:rFonts w:ascii="Times New Roman" w:hAnsi="Times New Roman" w:cs="Times New Roman"/>
          <w:sz w:val="24"/>
          <w:szCs w:val="24"/>
        </w:rPr>
        <w:t>Иностранный язык</w:t>
      </w:r>
    </w:p>
    <w:p w14:paraId="67863830" w14:textId="77777777" w:rsidR="00486C5B" w:rsidRPr="00486C5B" w:rsidRDefault="00486C5B" w:rsidP="00486C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6C5B">
        <w:rPr>
          <w:rFonts w:ascii="Times New Roman" w:hAnsi="Times New Roman" w:cs="Times New Roman"/>
          <w:sz w:val="24"/>
          <w:szCs w:val="24"/>
        </w:rPr>
        <w:t>Иностранный язык в музыкальных текстах</w:t>
      </w:r>
    </w:p>
    <w:p w14:paraId="232672CA" w14:textId="77777777" w:rsidR="00486C5B" w:rsidRPr="00486C5B" w:rsidRDefault="00486C5B" w:rsidP="00486C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6C5B">
        <w:rPr>
          <w:rFonts w:ascii="Times New Roman" w:hAnsi="Times New Roman" w:cs="Times New Roman"/>
          <w:sz w:val="24"/>
          <w:szCs w:val="24"/>
        </w:rPr>
        <w:t>Исполнительская практика</w:t>
      </w:r>
    </w:p>
    <w:p w14:paraId="150E71B3" w14:textId="77777777" w:rsidR="00486C5B" w:rsidRPr="00486C5B" w:rsidRDefault="00486C5B" w:rsidP="00486C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6C5B">
        <w:rPr>
          <w:rFonts w:ascii="Times New Roman" w:hAnsi="Times New Roman" w:cs="Times New Roman"/>
          <w:sz w:val="24"/>
          <w:szCs w:val="24"/>
        </w:rPr>
        <w:t>История вокального искусства</w:t>
      </w:r>
    </w:p>
    <w:p w14:paraId="662C89FC" w14:textId="77777777" w:rsidR="00486C5B" w:rsidRPr="00486C5B" w:rsidRDefault="00486C5B" w:rsidP="00486C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6C5B">
        <w:rPr>
          <w:rFonts w:ascii="Times New Roman" w:hAnsi="Times New Roman" w:cs="Times New Roman"/>
          <w:sz w:val="24"/>
          <w:szCs w:val="24"/>
        </w:rPr>
        <w:t>История искусств</w:t>
      </w:r>
    </w:p>
    <w:p w14:paraId="55B67DF5" w14:textId="77777777" w:rsidR="00486C5B" w:rsidRPr="00486C5B" w:rsidRDefault="00486C5B" w:rsidP="00486C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6C5B">
        <w:rPr>
          <w:rFonts w:ascii="Times New Roman" w:hAnsi="Times New Roman" w:cs="Times New Roman"/>
          <w:sz w:val="24"/>
          <w:szCs w:val="24"/>
        </w:rPr>
        <w:t>История музыкального театра</w:t>
      </w:r>
    </w:p>
    <w:p w14:paraId="550B120B" w14:textId="77777777" w:rsidR="00486C5B" w:rsidRPr="00486C5B" w:rsidRDefault="00486C5B" w:rsidP="00486C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6C5B">
        <w:rPr>
          <w:rFonts w:ascii="Times New Roman" w:hAnsi="Times New Roman" w:cs="Times New Roman"/>
          <w:sz w:val="24"/>
          <w:szCs w:val="24"/>
        </w:rPr>
        <w:t>История музыки</w:t>
      </w:r>
    </w:p>
    <w:p w14:paraId="24C01B5F" w14:textId="77777777" w:rsidR="00486C5B" w:rsidRPr="00486C5B" w:rsidRDefault="00486C5B" w:rsidP="00486C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6C5B">
        <w:rPr>
          <w:rFonts w:ascii="Times New Roman" w:hAnsi="Times New Roman" w:cs="Times New Roman"/>
          <w:sz w:val="24"/>
          <w:szCs w:val="24"/>
        </w:rPr>
        <w:t>История России</w:t>
      </w:r>
    </w:p>
    <w:p w14:paraId="78E6CA26" w14:textId="77777777" w:rsidR="00486C5B" w:rsidRPr="00486C5B" w:rsidRDefault="00486C5B" w:rsidP="00486C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6C5B">
        <w:rPr>
          <w:rFonts w:ascii="Times New Roman" w:hAnsi="Times New Roman" w:cs="Times New Roman"/>
          <w:sz w:val="24"/>
          <w:szCs w:val="24"/>
        </w:rPr>
        <w:t>Камерное пение</w:t>
      </w:r>
    </w:p>
    <w:p w14:paraId="48E60E50" w14:textId="77777777" w:rsidR="00486C5B" w:rsidRPr="00486C5B" w:rsidRDefault="00486C5B" w:rsidP="00486C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6C5B">
        <w:rPr>
          <w:rFonts w:ascii="Times New Roman" w:hAnsi="Times New Roman" w:cs="Times New Roman"/>
          <w:sz w:val="24"/>
          <w:szCs w:val="24"/>
        </w:rPr>
        <w:t>Компьютерная нотография</w:t>
      </w:r>
    </w:p>
    <w:p w14:paraId="3CBFEC4D" w14:textId="77777777" w:rsidR="00486C5B" w:rsidRPr="00486C5B" w:rsidRDefault="00486C5B" w:rsidP="00486C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6C5B">
        <w:rPr>
          <w:rFonts w:ascii="Times New Roman" w:hAnsi="Times New Roman" w:cs="Times New Roman"/>
          <w:sz w:val="24"/>
          <w:szCs w:val="24"/>
        </w:rPr>
        <w:t>Креативные индустрии и технологии</w:t>
      </w:r>
    </w:p>
    <w:p w14:paraId="29D92CA0" w14:textId="77777777" w:rsidR="00486C5B" w:rsidRPr="00486C5B" w:rsidRDefault="00486C5B" w:rsidP="00486C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6C5B">
        <w:rPr>
          <w:rFonts w:ascii="Times New Roman" w:hAnsi="Times New Roman" w:cs="Times New Roman"/>
          <w:sz w:val="24"/>
          <w:szCs w:val="24"/>
        </w:rPr>
        <w:t>Культура и искусство народов Арктики и Севера</w:t>
      </w:r>
    </w:p>
    <w:p w14:paraId="0B91CA20" w14:textId="77777777" w:rsidR="00486C5B" w:rsidRPr="00486C5B" w:rsidRDefault="00486C5B" w:rsidP="00486C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6C5B">
        <w:rPr>
          <w:rFonts w:ascii="Times New Roman" w:hAnsi="Times New Roman" w:cs="Times New Roman"/>
          <w:sz w:val="24"/>
          <w:szCs w:val="24"/>
        </w:rPr>
        <w:t>Культура и цивилизация Арктики</w:t>
      </w:r>
    </w:p>
    <w:p w14:paraId="7303D27D" w14:textId="77777777" w:rsidR="00486C5B" w:rsidRPr="00486C5B" w:rsidRDefault="00486C5B" w:rsidP="00486C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6C5B">
        <w:rPr>
          <w:rFonts w:ascii="Times New Roman" w:hAnsi="Times New Roman" w:cs="Times New Roman"/>
          <w:sz w:val="24"/>
          <w:szCs w:val="24"/>
        </w:rPr>
        <w:t>Культурология</w:t>
      </w:r>
    </w:p>
    <w:p w14:paraId="74AEED55" w14:textId="77777777" w:rsidR="00486C5B" w:rsidRPr="00486C5B" w:rsidRDefault="00486C5B" w:rsidP="00486C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6C5B">
        <w:rPr>
          <w:rFonts w:ascii="Times New Roman" w:hAnsi="Times New Roman" w:cs="Times New Roman"/>
          <w:sz w:val="24"/>
          <w:szCs w:val="24"/>
        </w:rPr>
        <w:t>Литература</w:t>
      </w:r>
    </w:p>
    <w:p w14:paraId="75D3D3AE" w14:textId="77777777" w:rsidR="00486C5B" w:rsidRPr="00486C5B" w:rsidRDefault="00486C5B" w:rsidP="00486C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6C5B">
        <w:rPr>
          <w:rFonts w:ascii="Times New Roman" w:hAnsi="Times New Roman" w:cs="Times New Roman"/>
          <w:sz w:val="24"/>
          <w:szCs w:val="24"/>
        </w:rPr>
        <w:t>Методика обучения вокалу</w:t>
      </w:r>
    </w:p>
    <w:p w14:paraId="1815C7CF" w14:textId="77777777" w:rsidR="00486C5B" w:rsidRPr="00486C5B" w:rsidRDefault="00486C5B" w:rsidP="00486C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6C5B">
        <w:rPr>
          <w:rFonts w:ascii="Times New Roman" w:hAnsi="Times New Roman" w:cs="Times New Roman"/>
          <w:sz w:val="24"/>
          <w:szCs w:val="24"/>
        </w:rPr>
        <w:t>Модуль Педагогика</w:t>
      </w:r>
    </w:p>
    <w:p w14:paraId="169F1549" w14:textId="77777777" w:rsidR="00486C5B" w:rsidRPr="00486C5B" w:rsidRDefault="00486C5B" w:rsidP="00486C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6C5B">
        <w:rPr>
          <w:rFonts w:ascii="Times New Roman" w:hAnsi="Times New Roman" w:cs="Times New Roman"/>
          <w:sz w:val="24"/>
          <w:szCs w:val="24"/>
        </w:rPr>
        <w:t>Модуль Теория музыки</w:t>
      </w:r>
    </w:p>
    <w:p w14:paraId="70005720" w14:textId="77777777" w:rsidR="00486C5B" w:rsidRPr="00486C5B" w:rsidRDefault="00486C5B" w:rsidP="00486C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6C5B">
        <w:rPr>
          <w:rFonts w:ascii="Times New Roman" w:hAnsi="Times New Roman" w:cs="Times New Roman"/>
          <w:sz w:val="24"/>
          <w:szCs w:val="24"/>
        </w:rPr>
        <w:t>Музыкальная информатика</w:t>
      </w:r>
    </w:p>
    <w:p w14:paraId="581B5D03" w14:textId="77777777" w:rsidR="00486C5B" w:rsidRPr="00486C5B" w:rsidRDefault="00486C5B" w:rsidP="00486C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6C5B">
        <w:rPr>
          <w:rFonts w:ascii="Times New Roman" w:hAnsi="Times New Roman" w:cs="Times New Roman"/>
          <w:sz w:val="24"/>
          <w:szCs w:val="24"/>
        </w:rPr>
        <w:t>Музыкальная психология и педагогика</w:t>
      </w:r>
    </w:p>
    <w:p w14:paraId="2CCC15A1" w14:textId="77777777" w:rsidR="00486C5B" w:rsidRPr="00486C5B" w:rsidRDefault="00486C5B" w:rsidP="00486C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6C5B">
        <w:rPr>
          <w:rFonts w:ascii="Times New Roman" w:hAnsi="Times New Roman" w:cs="Times New Roman"/>
          <w:sz w:val="24"/>
          <w:szCs w:val="24"/>
        </w:rPr>
        <w:t>Музыкальная форма</w:t>
      </w:r>
    </w:p>
    <w:p w14:paraId="2C669DA7" w14:textId="77777777" w:rsidR="00486C5B" w:rsidRPr="00486C5B" w:rsidRDefault="00486C5B" w:rsidP="00486C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6C5B">
        <w:rPr>
          <w:rFonts w:ascii="Times New Roman" w:hAnsi="Times New Roman" w:cs="Times New Roman"/>
          <w:sz w:val="24"/>
          <w:szCs w:val="24"/>
        </w:rPr>
        <w:t>Общая физическая подготовка</w:t>
      </w:r>
    </w:p>
    <w:p w14:paraId="77BAD32D" w14:textId="77777777" w:rsidR="00486C5B" w:rsidRPr="00486C5B" w:rsidRDefault="00486C5B" w:rsidP="00486C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6C5B">
        <w:rPr>
          <w:rFonts w:ascii="Times New Roman" w:hAnsi="Times New Roman" w:cs="Times New Roman"/>
          <w:sz w:val="24"/>
          <w:szCs w:val="24"/>
        </w:rPr>
        <w:t>Оперная студия</w:t>
      </w:r>
    </w:p>
    <w:p w14:paraId="55445870" w14:textId="77777777" w:rsidR="00486C5B" w:rsidRPr="00486C5B" w:rsidRDefault="00486C5B" w:rsidP="00486C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6C5B">
        <w:rPr>
          <w:rFonts w:ascii="Times New Roman" w:hAnsi="Times New Roman" w:cs="Times New Roman"/>
          <w:sz w:val="24"/>
          <w:szCs w:val="24"/>
        </w:rPr>
        <w:t>Оперный класс</w:t>
      </w:r>
    </w:p>
    <w:p w14:paraId="3A019A87" w14:textId="77777777" w:rsidR="00486C5B" w:rsidRPr="00486C5B" w:rsidRDefault="00486C5B" w:rsidP="00486C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6C5B">
        <w:rPr>
          <w:rFonts w:ascii="Times New Roman" w:hAnsi="Times New Roman" w:cs="Times New Roman"/>
          <w:sz w:val="24"/>
          <w:szCs w:val="24"/>
        </w:rPr>
        <w:t>Оперный театр</w:t>
      </w:r>
    </w:p>
    <w:p w14:paraId="6A91FEB6" w14:textId="77777777" w:rsidR="00486C5B" w:rsidRPr="00486C5B" w:rsidRDefault="00486C5B" w:rsidP="00486C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6C5B">
        <w:rPr>
          <w:rFonts w:ascii="Times New Roman" w:hAnsi="Times New Roman" w:cs="Times New Roman"/>
          <w:sz w:val="24"/>
          <w:szCs w:val="24"/>
        </w:rPr>
        <w:t>Организация добровольческой (волонтерской) деятельности и взаимодействие с социально-ориентированными НКО</w:t>
      </w:r>
    </w:p>
    <w:p w14:paraId="7DE58BDE" w14:textId="77777777" w:rsidR="00486C5B" w:rsidRPr="00486C5B" w:rsidRDefault="00486C5B" w:rsidP="00486C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6C5B">
        <w:rPr>
          <w:rFonts w:ascii="Times New Roman" w:hAnsi="Times New Roman" w:cs="Times New Roman"/>
          <w:sz w:val="24"/>
          <w:szCs w:val="24"/>
        </w:rPr>
        <w:t>Основы актерского мастерства</w:t>
      </w:r>
    </w:p>
    <w:p w14:paraId="6A33B83C" w14:textId="77777777" w:rsidR="00486C5B" w:rsidRPr="00486C5B" w:rsidRDefault="00486C5B" w:rsidP="00486C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6C5B">
        <w:rPr>
          <w:rFonts w:ascii="Times New Roman" w:hAnsi="Times New Roman" w:cs="Times New Roman"/>
          <w:sz w:val="24"/>
          <w:szCs w:val="24"/>
        </w:rPr>
        <w:t>Основы военной подготовки</w:t>
      </w:r>
    </w:p>
    <w:p w14:paraId="5D2FC7E9" w14:textId="77777777" w:rsidR="00486C5B" w:rsidRPr="00486C5B" w:rsidRDefault="00486C5B" w:rsidP="00486C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6C5B">
        <w:rPr>
          <w:rFonts w:ascii="Times New Roman" w:hAnsi="Times New Roman" w:cs="Times New Roman"/>
          <w:sz w:val="24"/>
          <w:szCs w:val="24"/>
        </w:rPr>
        <w:t>Основы менеджмента</w:t>
      </w:r>
    </w:p>
    <w:p w14:paraId="0D1527FD" w14:textId="77777777" w:rsidR="00486C5B" w:rsidRPr="00486C5B" w:rsidRDefault="00486C5B" w:rsidP="00486C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6C5B">
        <w:rPr>
          <w:rFonts w:ascii="Times New Roman" w:hAnsi="Times New Roman" w:cs="Times New Roman"/>
          <w:sz w:val="24"/>
          <w:szCs w:val="24"/>
        </w:rPr>
        <w:t>Основы научных исследований</w:t>
      </w:r>
    </w:p>
    <w:p w14:paraId="7FABCF6D" w14:textId="77777777" w:rsidR="00486C5B" w:rsidRPr="00486C5B" w:rsidRDefault="00486C5B" w:rsidP="00486C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6C5B">
        <w:rPr>
          <w:rFonts w:ascii="Times New Roman" w:hAnsi="Times New Roman" w:cs="Times New Roman"/>
          <w:sz w:val="24"/>
          <w:szCs w:val="24"/>
        </w:rPr>
        <w:t>Основы научных исследований</w:t>
      </w:r>
    </w:p>
    <w:p w14:paraId="7D41837A" w14:textId="77777777" w:rsidR="00486C5B" w:rsidRPr="00486C5B" w:rsidRDefault="00486C5B" w:rsidP="00486C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6C5B">
        <w:rPr>
          <w:rFonts w:ascii="Times New Roman" w:hAnsi="Times New Roman" w:cs="Times New Roman"/>
          <w:sz w:val="24"/>
          <w:szCs w:val="24"/>
        </w:rPr>
        <w:t>Основы российской государственности</w:t>
      </w:r>
    </w:p>
    <w:p w14:paraId="555DDB53" w14:textId="77777777" w:rsidR="00486C5B" w:rsidRPr="00486C5B" w:rsidRDefault="00486C5B" w:rsidP="00486C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6C5B">
        <w:rPr>
          <w:rFonts w:ascii="Times New Roman" w:hAnsi="Times New Roman" w:cs="Times New Roman"/>
          <w:sz w:val="24"/>
          <w:szCs w:val="24"/>
        </w:rPr>
        <w:t>Основы танца</w:t>
      </w:r>
    </w:p>
    <w:p w14:paraId="0CB3F0AC" w14:textId="77777777" w:rsidR="00486C5B" w:rsidRPr="00486C5B" w:rsidRDefault="00486C5B" w:rsidP="00486C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6C5B">
        <w:rPr>
          <w:rFonts w:ascii="Times New Roman" w:hAnsi="Times New Roman" w:cs="Times New Roman"/>
          <w:sz w:val="24"/>
          <w:szCs w:val="24"/>
        </w:rPr>
        <w:t>Педагогическая практика</w:t>
      </w:r>
    </w:p>
    <w:p w14:paraId="6E24B113" w14:textId="77777777" w:rsidR="00486C5B" w:rsidRPr="00486C5B" w:rsidRDefault="00486C5B" w:rsidP="00486C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6C5B">
        <w:rPr>
          <w:rFonts w:ascii="Times New Roman" w:hAnsi="Times New Roman" w:cs="Times New Roman"/>
          <w:sz w:val="24"/>
          <w:szCs w:val="24"/>
        </w:rPr>
        <w:t>Пластика в музыкальном театре</w:t>
      </w:r>
    </w:p>
    <w:p w14:paraId="10AA27C2" w14:textId="0423D28E" w:rsidR="00486C5B" w:rsidRPr="00486C5B" w:rsidRDefault="00486C5B" w:rsidP="00486C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6C5B">
        <w:rPr>
          <w:rFonts w:ascii="Times New Roman" w:hAnsi="Times New Roman" w:cs="Times New Roman"/>
          <w:sz w:val="24"/>
          <w:szCs w:val="24"/>
        </w:rPr>
        <w:t>Подготовка к процедуре защиты и защита выпускной квалификационной работы</w:t>
      </w:r>
    </w:p>
    <w:p w14:paraId="6AC3E8B5" w14:textId="77777777" w:rsidR="00486C5B" w:rsidRPr="00486C5B" w:rsidRDefault="00486C5B" w:rsidP="00486C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6C5B">
        <w:rPr>
          <w:rFonts w:ascii="Times New Roman" w:hAnsi="Times New Roman" w:cs="Times New Roman"/>
          <w:sz w:val="24"/>
          <w:szCs w:val="24"/>
        </w:rPr>
        <w:t>Правоведение</w:t>
      </w:r>
    </w:p>
    <w:p w14:paraId="78C36089" w14:textId="77777777" w:rsidR="00486C5B" w:rsidRPr="00486C5B" w:rsidRDefault="00486C5B" w:rsidP="00486C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6C5B">
        <w:rPr>
          <w:rFonts w:ascii="Times New Roman" w:hAnsi="Times New Roman" w:cs="Times New Roman"/>
          <w:sz w:val="24"/>
          <w:szCs w:val="24"/>
        </w:rPr>
        <w:t>Преддипломная практика</w:t>
      </w:r>
    </w:p>
    <w:p w14:paraId="7A5B607A" w14:textId="77777777" w:rsidR="00486C5B" w:rsidRPr="00486C5B" w:rsidRDefault="00486C5B" w:rsidP="00486C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6C5B">
        <w:rPr>
          <w:rFonts w:ascii="Times New Roman" w:hAnsi="Times New Roman" w:cs="Times New Roman"/>
          <w:sz w:val="24"/>
          <w:szCs w:val="24"/>
        </w:rPr>
        <w:t>Психология и педагогика</w:t>
      </w:r>
    </w:p>
    <w:p w14:paraId="1E911A24" w14:textId="77777777" w:rsidR="00486C5B" w:rsidRPr="00486C5B" w:rsidRDefault="00486C5B" w:rsidP="00486C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6C5B">
        <w:rPr>
          <w:rFonts w:ascii="Times New Roman" w:hAnsi="Times New Roman" w:cs="Times New Roman"/>
          <w:sz w:val="24"/>
          <w:szCs w:val="24"/>
        </w:rPr>
        <w:t>Разработка цифровых продуктов и сервисов</w:t>
      </w:r>
    </w:p>
    <w:p w14:paraId="3FA48742" w14:textId="77777777" w:rsidR="00486C5B" w:rsidRPr="00486C5B" w:rsidRDefault="00486C5B" w:rsidP="00486C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6C5B">
        <w:rPr>
          <w:rFonts w:ascii="Times New Roman" w:hAnsi="Times New Roman" w:cs="Times New Roman"/>
          <w:sz w:val="24"/>
          <w:szCs w:val="24"/>
        </w:rPr>
        <w:t>Русский язык</w:t>
      </w:r>
    </w:p>
    <w:p w14:paraId="25E5C0F3" w14:textId="77777777" w:rsidR="00486C5B" w:rsidRPr="00486C5B" w:rsidRDefault="00486C5B" w:rsidP="00486C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6C5B">
        <w:rPr>
          <w:rFonts w:ascii="Times New Roman" w:hAnsi="Times New Roman" w:cs="Times New Roman"/>
          <w:sz w:val="24"/>
          <w:szCs w:val="24"/>
        </w:rPr>
        <w:lastRenderedPageBreak/>
        <w:t>Сольное пение</w:t>
      </w:r>
    </w:p>
    <w:p w14:paraId="7A27F92C" w14:textId="77777777" w:rsidR="00486C5B" w:rsidRPr="00486C5B" w:rsidRDefault="00486C5B" w:rsidP="00486C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6C5B">
        <w:rPr>
          <w:rFonts w:ascii="Times New Roman" w:hAnsi="Times New Roman" w:cs="Times New Roman"/>
          <w:sz w:val="24"/>
          <w:szCs w:val="24"/>
        </w:rPr>
        <w:t>Сольфеджио</w:t>
      </w:r>
    </w:p>
    <w:p w14:paraId="6A8F1773" w14:textId="77777777" w:rsidR="00486C5B" w:rsidRPr="00486C5B" w:rsidRDefault="00486C5B" w:rsidP="00486C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6C5B">
        <w:rPr>
          <w:rFonts w:ascii="Times New Roman" w:hAnsi="Times New Roman" w:cs="Times New Roman"/>
          <w:sz w:val="24"/>
          <w:szCs w:val="24"/>
        </w:rPr>
        <w:t>Сценическая речь</w:t>
      </w:r>
    </w:p>
    <w:p w14:paraId="0E838A65" w14:textId="77777777" w:rsidR="00486C5B" w:rsidRPr="00486C5B" w:rsidRDefault="00486C5B" w:rsidP="00486C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6C5B">
        <w:rPr>
          <w:rFonts w:ascii="Times New Roman" w:hAnsi="Times New Roman" w:cs="Times New Roman"/>
          <w:sz w:val="24"/>
          <w:szCs w:val="24"/>
        </w:rPr>
        <w:t>Сценическое движение</w:t>
      </w:r>
    </w:p>
    <w:p w14:paraId="67610295" w14:textId="77777777" w:rsidR="00486C5B" w:rsidRPr="00486C5B" w:rsidRDefault="00486C5B" w:rsidP="00486C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6C5B">
        <w:rPr>
          <w:rFonts w:ascii="Times New Roman" w:hAnsi="Times New Roman" w:cs="Times New Roman"/>
          <w:sz w:val="24"/>
          <w:szCs w:val="24"/>
        </w:rPr>
        <w:t>Теория и педагогика дополнительного образования детей и взрослых</w:t>
      </w:r>
    </w:p>
    <w:p w14:paraId="0FACE952" w14:textId="77777777" w:rsidR="00486C5B" w:rsidRPr="00486C5B" w:rsidRDefault="00486C5B" w:rsidP="00486C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6C5B">
        <w:rPr>
          <w:rFonts w:ascii="Times New Roman" w:hAnsi="Times New Roman" w:cs="Times New Roman"/>
          <w:sz w:val="24"/>
          <w:szCs w:val="24"/>
        </w:rPr>
        <w:t>Теория музыки</w:t>
      </w:r>
    </w:p>
    <w:p w14:paraId="777FA46F" w14:textId="77777777" w:rsidR="00486C5B" w:rsidRPr="00486C5B" w:rsidRDefault="00486C5B" w:rsidP="00486C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6C5B">
        <w:rPr>
          <w:rFonts w:ascii="Times New Roman" w:hAnsi="Times New Roman" w:cs="Times New Roman"/>
          <w:sz w:val="24"/>
          <w:szCs w:val="24"/>
        </w:rPr>
        <w:t>Управление в креативной экономике</w:t>
      </w:r>
    </w:p>
    <w:p w14:paraId="76D4389F" w14:textId="77777777" w:rsidR="00486C5B" w:rsidRPr="00486C5B" w:rsidRDefault="00486C5B" w:rsidP="00486C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6C5B">
        <w:rPr>
          <w:rFonts w:ascii="Times New Roman" w:hAnsi="Times New Roman" w:cs="Times New Roman"/>
          <w:sz w:val="24"/>
          <w:szCs w:val="24"/>
        </w:rPr>
        <w:t>Управление и экономика инновациями</w:t>
      </w:r>
    </w:p>
    <w:p w14:paraId="468D272B" w14:textId="77777777" w:rsidR="00486C5B" w:rsidRPr="00486C5B" w:rsidRDefault="00486C5B" w:rsidP="00486C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6C5B">
        <w:rPr>
          <w:rFonts w:ascii="Times New Roman" w:hAnsi="Times New Roman" w:cs="Times New Roman"/>
          <w:sz w:val="24"/>
          <w:szCs w:val="24"/>
        </w:rPr>
        <w:t>Управление инновационными проектами</w:t>
      </w:r>
    </w:p>
    <w:p w14:paraId="30247CC1" w14:textId="77777777" w:rsidR="00486C5B" w:rsidRPr="00486C5B" w:rsidRDefault="00486C5B" w:rsidP="00486C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6C5B">
        <w:rPr>
          <w:rFonts w:ascii="Times New Roman" w:hAnsi="Times New Roman" w:cs="Times New Roman"/>
          <w:sz w:val="24"/>
          <w:szCs w:val="24"/>
        </w:rPr>
        <w:t>Управление продажами и маркетингом в предпринимательстве</w:t>
      </w:r>
    </w:p>
    <w:p w14:paraId="02D2D3AE" w14:textId="77777777" w:rsidR="00486C5B" w:rsidRPr="00486C5B" w:rsidRDefault="00486C5B" w:rsidP="00486C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6C5B">
        <w:rPr>
          <w:rFonts w:ascii="Times New Roman" w:hAnsi="Times New Roman" w:cs="Times New Roman"/>
          <w:sz w:val="24"/>
          <w:szCs w:val="24"/>
        </w:rPr>
        <w:t>Управление проектами в креативной индустрии</w:t>
      </w:r>
    </w:p>
    <w:p w14:paraId="6D0F6C56" w14:textId="77777777" w:rsidR="00486C5B" w:rsidRPr="00486C5B" w:rsidRDefault="00486C5B" w:rsidP="00486C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6C5B">
        <w:rPr>
          <w:rFonts w:ascii="Times New Roman" w:hAnsi="Times New Roman" w:cs="Times New Roman"/>
          <w:sz w:val="24"/>
          <w:szCs w:val="24"/>
        </w:rPr>
        <w:t>Учебная исполнительская практика</w:t>
      </w:r>
    </w:p>
    <w:p w14:paraId="03BC0CF2" w14:textId="77777777" w:rsidR="00486C5B" w:rsidRPr="00486C5B" w:rsidRDefault="00486C5B" w:rsidP="00486C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6C5B">
        <w:rPr>
          <w:rFonts w:ascii="Times New Roman" w:hAnsi="Times New Roman" w:cs="Times New Roman"/>
          <w:sz w:val="24"/>
          <w:szCs w:val="24"/>
        </w:rPr>
        <w:t>Фехтование</w:t>
      </w:r>
    </w:p>
    <w:p w14:paraId="6049411B" w14:textId="77777777" w:rsidR="00486C5B" w:rsidRPr="00486C5B" w:rsidRDefault="00486C5B" w:rsidP="00486C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6C5B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</w:p>
    <w:p w14:paraId="7553948D" w14:textId="77777777" w:rsidR="00486C5B" w:rsidRPr="00486C5B" w:rsidRDefault="00486C5B" w:rsidP="00486C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6C5B">
        <w:rPr>
          <w:rFonts w:ascii="Times New Roman" w:hAnsi="Times New Roman" w:cs="Times New Roman"/>
          <w:sz w:val="24"/>
          <w:szCs w:val="24"/>
        </w:rPr>
        <w:t>Философия</w:t>
      </w:r>
    </w:p>
    <w:p w14:paraId="2276ED12" w14:textId="77777777" w:rsidR="00486C5B" w:rsidRPr="00486C5B" w:rsidRDefault="00486C5B" w:rsidP="00486C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6C5B">
        <w:rPr>
          <w:rFonts w:ascii="Times New Roman" w:hAnsi="Times New Roman" w:cs="Times New Roman"/>
          <w:sz w:val="24"/>
          <w:szCs w:val="24"/>
        </w:rPr>
        <w:t>Фортепиано</w:t>
      </w:r>
    </w:p>
    <w:p w14:paraId="47718B27" w14:textId="77777777" w:rsidR="00486C5B" w:rsidRPr="00486C5B" w:rsidRDefault="00486C5B" w:rsidP="00486C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6C5B">
        <w:rPr>
          <w:rFonts w:ascii="Times New Roman" w:hAnsi="Times New Roman" w:cs="Times New Roman"/>
          <w:sz w:val="24"/>
          <w:szCs w:val="24"/>
        </w:rPr>
        <w:t>Цифровые инструменты в профессиональной деятельности</w:t>
      </w:r>
    </w:p>
    <w:p w14:paraId="69F4392C" w14:textId="77777777" w:rsidR="00486C5B" w:rsidRPr="00486C5B" w:rsidRDefault="00486C5B" w:rsidP="00486C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6C5B">
        <w:rPr>
          <w:rFonts w:ascii="Times New Roman" w:hAnsi="Times New Roman" w:cs="Times New Roman"/>
          <w:sz w:val="24"/>
          <w:szCs w:val="24"/>
        </w:rPr>
        <w:t>Шахматы и шашки</w:t>
      </w:r>
    </w:p>
    <w:p w14:paraId="5D369786" w14:textId="77777777" w:rsidR="00486C5B" w:rsidRPr="00486C5B" w:rsidRDefault="00486C5B" w:rsidP="00486C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6C5B">
        <w:rPr>
          <w:rFonts w:ascii="Times New Roman" w:hAnsi="Times New Roman" w:cs="Times New Roman"/>
          <w:sz w:val="24"/>
          <w:szCs w:val="24"/>
        </w:rPr>
        <w:t>Юнит-экономика</w:t>
      </w:r>
    </w:p>
    <w:sectPr w:rsidR="00486C5B" w:rsidRPr="00486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1487E"/>
    <w:multiLevelType w:val="hybridMultilevel"/>
    <w:tmpl w:val="93D86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E4A"/>
    <w:rsid w:val="00204234"/>
    <w:rsid w:val="002F0896"/>
    <w:rsid w:val="00486C5B"/>
    <w:rsid w:val="005D5E4A"/>
    <w:rsid w:val="009B520D"/>
    <w:rsid w:val="00A0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76E32"/>
  <w15:chartTrackingRefBased/>
  <w15:docId w15:val="{4425A508-9F60-4B11-8E3B-C9CD3697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Сергеевна Алексеева</dc:creator>
  <cp:keywords/>
  <dc:description/>
  <cp:lastModifiedBy>Анастасия Сергеевна Алексеева</cp:lastModifiedBy>
  <cp:revision>4</cp:revision>
  <dcterms:created xsi:type="dcterms:W3CDTF">2025-09-26T01:08:00Z</dcterms:created>
  <dcterms:modified xsi:type="dcterms:W3CDTF">2025-09-26T02:29:00Z</dcterms:modified>
</cp:coreProperties>
</file>